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96F64" w14:textId="77777777" w:rsidR="00031A17" w:rsidRPr="00DD7EFD" w:rsidRDefault="00031A17" w:rsidP="0026005A">
      <w:pPr>
        <w:suppressAutoHyphens w:val="0"/>
        <w:spacing w:after="0" w:line="276" w:lineRule="auto"/>
        <w:ind w:leftChars="0" w:left="0" w:right="0" w:firstLineChars="0" w:firstLine="0"/>
        <w:jc w:val="center"/>
        <w:outlineLvl w:val="9"/>
        <w:rPr>
          <w:rFonts w:cs="Times New Roman"/>
          <w:b/>
          <w:color w:val="auto"/>
          <w:position w:val="0"/>
          <w:szCs w:val="28"/>
          <w:lang w:val="ru-RU"/>
        </w:rPr>
      </w:pPr>
      <w:r w:rsidRPr="00DD7EFD">
        <w:rPr>
          <w:rFonts w:cs="Times New Roman"/>
          <w:b/>
          <w:color w:val="auto"/>
          <w:position w:val="0"/>
          <w:szCs w:val="28"/>
          <w:lang w:val="ru-RU"/>
        </w:rPr>
        <w:t>Федеральное государственное бюджетное образовательное учреждение высшего образования</w:t>
      </w:r>
    </w:p>
    <w:p w14:paraId="31633335" w14:textId="77777777" w:rsidR="00031A17" w:rsidRPr="00DD7EFD" w:rsidRDefault="00031A17" w:rsidP="0026005A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b/>
          <w:color w:val="auto"/>
          <w:position w:val="0"/>
          <w:szCs w:val="28"/>
          <w:lang w:val="ru-RU"/>
        </w:rPr>
      </w:pPr>
      <w:r w:rsidRPr="00DD7EFD">
        <w:rPr>
          <w:rFonts w:cs="Times New Roman"/>
          <w:b/>
          <w:color w:val="auto"/>
          <w:position w:val="0"/>
          <w:szCs w:val="28"/>
          <w:lang w:val="ru-RU"/>
        </w:rPr>
        <w:t>«Московский педагогический государственный университет»</w:t>
      </w:r>
    </w:p>
    <w:p w14:paraId="45B056F7" w14:textId="77777777" w:rsidR="00031A17" w:rsidRPr="00DD7EFD" w:rsidRDefault="00031A17" w:rsidP="006606D5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b/>
          <w:color w:val="auto"/>
          <w:position w:val="0"/>
          <w:szCs w:val="28"/>
          <w:lang w:val="ru-RU"/>
        </w:rPr>
      </w:pPr>
    </w:p>
    <w:p w14:paraId="19050BFD" w14:textId="7BA97F77" w:rsidR="00031A17" w:rsidRPr="00DD7EFD" w:rsidRDefault="00BE15C5" w:rsidP="0026005A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color w:val="auto"/>
          <w:position w:val="0"/>
          <w:sz w:val="18"/>
          <w:szCs w:val="28"/>
          <w:lang w:val="ru-RU"/>
        </w:rPr>
      </w:pPr>
      <w:r w:rsidRPr="00DD7EFD">
        <w:rPr>
          <w:noProof/>
          <w:lang w:val="ru-RU" w:eastAsia="ru-RU"/>
        </w:rPr>
        <w:drawing>
          <wp:inline distT="0" distB="0" distL="0" distR="0" wp14:anchorId="08B4E7F9" wp14:editId="1F33E26C">
            <wp:extent cx="1619250" cy="1619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99C9C" w14:textId="77777777" w:rsidR="00031A17" w:rsidRPr="00DD7EFD" w:rsidRDefault="00031A17" w:rsidP="006606D5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color w:val="auto"/>
          <w:position w:val="0"/>
          <w:sz w:val="18"/>
          <w:szCs w:val="28"/>
          <w:lang w:val="ru-RU"/>
        </w:rPr>
      </w:pPr>
    </w:p>
    <w:p w14:paraId="12E9F340" w14:textId="77777777" w:rsidR="00031A17" w:rsidRPr="00DD7EFD" w:rsidRDefault="00031A17" w:rsidP="006606D5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color w:val="auto"/>
          <w:position w:val="0"/>
          <w:sz w:val="18"/>
          <w:szCs w:val="28"/>
          <w:lang w:val="ru-RU"/>
        </w:rPr>
      </w:pPr>
    </w:p>
    <w:p w14:paraId="3425AB5A" w14:textId="77777777" w:rsidR="00031A17" w:rsidRPr="00DD7EFD" w:rsidRDefault="00031A17" w:rsidP="006606D5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color w:val="auto"/>
          <w:position w:val="0"/>
          <w:sz w:val="18"/>
          <w:szCs w:val="28"/>
          <w:lang w:val="ru-RU"/>
        </w:rPr>
      </w:pPr>
    </w:p>
    <w:p w14:paraId="242B7204" w14:textId="1852D4D6" w:rsidR="00031A17" w:rsidRPr="00DD7EFD" w:rsidRDefault="00031A17" w:rsidP="008E218B">
      <w:pPr>
        <w:suppressAutoHyphens w:val="0"/>
        <w:spacing w:after="0" w:line="276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Cs/>
          <w:color w:val="auto"/>
          <w:position w:val="0"/>
          <w:sz w:val="36"/>
          <w:szCs w:val="36"/>
          <w:lang w:val="ru-RU"/>
        </w:rPr>
      </w:pPr>
      <w:r w:rsidRPr="00DD7EFD">
        <w:rPr>
          <w:rFonts w:eastAsia="Times New Roman" w:cs="Times New Roman"/>
          <w:bCs/>
          <w:color w:val="auto"/>
          <w:position w:val="0"/>
          <w:sz w:val="36"/>
          <w:szCs w:val="36"/>
          <w:lang w:val="ru-RU"/>
        </w:rPr>
        <w:t xml:space="preserve">ВСЕРОССИЙСКИЙ КОНКУРС </w:t>
      </w:r>
      <w:r w:rsidR="008E218B" w:rsidRPr="00DD7EFD">
        <w:rPr>
          <w:rFonts w:eastAsia="Times New Roman" w:cs="Times New Roman"/>
          <w:bCs/>
          <w:color w:val="auto"/>
          <w:position w:val="0"/>
          <w:sz w:val="36"/>
          <w:szCs w:val="36"/>
          <w:lang w:val="ru-RU"/>
        </w:rPr>
        <w:t>ИССЛЕДОВАТЕЛЬСКИХ ПРОЕКТОВ</w:t>
      </w:r>
    </w:p>
    <w:p w14:paraId="31C1C085" w14:textId="3CBBCA32" w:rsidR="00031A17" w:rsidRPr="00DD7EFD" w:rsidRDefault="00031A17" w:rsidP="008E218B">
      <w:pPr>
        <w:suppressAutoHyphens w:val="0"/>
        <w:spacing w:after="0" w:line="276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Cs/>
          <w:color w:val="auto"/>
          <w:position w:val="0"/>
          <w:sz w:val="36"/>
          <w:szCs w:val="36"/>
          <w:lang w:val="ru-RU"/>
        </w:rPr>
      </w:pPr>
      <w:r w:rsidRPr="00DD7EFD">
        <w:rPr>
          <w:rFonts w:eastAsia="Times New Roman" w:cs="Times New Roman"/>
          <w:bCs/>
          <w:color w:val="auto"/>
          <w:position w:val="0"/>
          <w:sz w:val="36"/>
          <w:szCs w:val="36"/>
          <w:lang w:val="ru-RU"/>
        </w:rPr>
        <w:t>«БЕЗ СРОКА ДАВНОСТИ»</w:t>
      </w:r>
    </w:p>
    <w:p w14:paraId="71038994" w14:textId="77777777" w:rsidR="00031A17" w:rsidRPr="00DD7EFD" w:rsidRDefault="00031A17" w:rsidP="00031A17">
      <w:pPr>
        <w:suppressAutoHyphens w:val="0"/>
        <w:spacing w:after="0" w:line="240" w:lineRule="auto"/>
        <w:ind w:leftChars="0" w:left="0" w:right="0" w:firstLineChars="0" w:firstLine="567"/>
        <w:jc w:val="center"/>
        <w:outlineLvl w:val="9"/>
        <w:rPr>
          <w:rFonts w:eastAsia="Times New Roman" w:cs="Times New Roman"/>
          <w:b/>
          <w:color w:val="auto"/>
          <w:position w:val="0"/>
          <w:sz w:val="30"/>
          <w:szCs w:val="30"/>
          <w:lang w:val="ru-RU"/>
        </w:rPr>
      </w:pPr>
    </w:p>
    <w:p w14:paraId="525E28C5" w14:textId="77777777" w:rsidR="0026005A" w:rsidRPr="00DD7EFD" w:rsidRDefault="0026005A" w:rsidP="0026005A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Cs/>
          <w:color w:val="auto"/>
          <w:position w:val="0"/>
          <w:szCs w:val="28"/>
          <w:lang w:val="ru-RU"/>
        </w:rPr>
      </w:pPr>
    </w:p>
    <w:p w14:paraId="2BB1A976" w14:textId="347B584B" w:rsidR="00031A17" w:rsidRPr="00DD7EFD" w:rsidRDefault="0026005A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Cs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bCs/>
          <w:noProof/>
          <w:color w:val="auto"/>
          <w:position w:val="0"/>
          <w:szCs w:val="28"/>
          <w:lang w:val="ru-RU" w:eastAsia="ru-RU"/>
        </w:rPr>
        <w:drawing>
          <wp:inline distT="0" distB="0" distL="0" distR="0" wp14:anchorId="741064B0" wp14:editId="572B4462">
            <wp:extent cx="2438400" cy="2316688"/>
            <wp:effectExtent l="0" t="0" r="0" b="0"/>
            <wp:docPr id="1" name="Рисунок 1" descr="Изображение выглядит как текст, зна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знак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36" cy="233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BD6B3" w14:textId="77777777" w:rsidR="0026005A" w:rsidRPr="00DD7EFD" w:rsidRDefault="0026005A" w:rsidP="005D3A2D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="Times New Roman" w:cs="Times New Roman"/>
          <w:bCs/>
          <w:color w:val="auto"/>
          <w:position w:val="0"/>
          <w:szCs w:val="28"/>
          <w:lang w:val="ru-RU"/>
        </w:rPr>
      </w:pPr>
    </w:p>
    <w:p w14:paraId="27E8518B" w14:textId="77777777" w:rsidR="0026005A" w:rsidRPr="00DD7EFD" w:rsidRDefault="0026005A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Cs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bCs/>
          <w:color w:val="auto"/>
          <w:position w:val="0"/>
          <w:szCs w:val="28"/>
          <w:lang w:val="ru-RU"/>
        </w:rPr>
        <w:t>МЕТОДИЧЕСКИЕ РЕКОМЕНДАЦИИ</w:t>
      </w:r>
    </w:p>
    <w:p w14:paraId="49C76A2A" w14:textId="77777777" w:rsidR="00031A17" w:rsidRPr="00DD7EFD" w:rsidRDefault="00031A17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</w:p>
    <w:p w14:paraId="02409C50" w14:textId="1684BE2E" w:rsidR="00031A17" w:rsidRPr="00DD7EFD" w:rsidRDefault="00031A17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Под общей редакцией С.</w:t>
      </w:r>
      <w:r w:rsidR="00DD4F93" w:rsidRPr="00DD7EFD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. </w:t>
      </w:r>
      <w:r w:rsidR="00DD4F93" w:rsidRPr="00DD7EFD">
        <w:rPr>
          <w:rFonts w:eastAsia="Times New Roman" w:cs="Times New Roman"/>
          <w:color w:val="auto"/>
          <w:position w:val="0"/>
          <w:szCs w:val="28"/>
          <w:lang w:val="ru-RU"/>
        </w:rPr>
        <w:t>Третьяковой</w:t>
      </w:r>
    </w:p>
    <w:p w14:paraId="554219B8" w14:textId="77777777" w:rsidR="00031A17" w:rsidRPr="00DD7EFD" w:rsidRDefault="00031A17" w:rsidP="005D3A2D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</w:p>
    <w:p w14:paraId="63E19BE8" w14:textId="77777777" w:rsidR="00031A17" w:rsidRPr="00DD7EFD" w:rsidRDefault="00031A17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</w:p>
    <w:p w14:paraId="6126FAFB" w14:textId="77777777" w:rsidR="00031A17" w:rsidRPr="00DD7EFD" w:rsidRDefault="00031A17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</w:p>
    <w:p w14:paraId="329029D9" w14:textId="77777777" w:rsidR="0026005A" w:rsidRPr="00DD7EFD" w:rsidRDefault="0026005A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</w:p>
    <w:p w14:paraId="7BA6DFD9" w14:textId="77777777" w:rsidR="0026005A" w:rsidRPr="00DD7EFD" w:rsidRDefault="0026005A" w:rsidP="005D3A2D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color w:val="auto"/>
          <w:position w:val="0"/>
          <w:szCs w:val="28"/>
          <w:lang w:val="ru-RU"/>
        </w:rPr>
      </w:pPr>
    </w:p>
    <w:p w14:paraId="107822FD" w14:textId="427F8F4F" w:rsidR="00031A17" w:rsidRPr="00DD7EFD" w:rsidRDefault="00031A17" w:rsidP="0026005A">
      <w:pPr>
        <w:suppressAutoHyphens w:val="0"/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>МПГУ</w:t>
      </w:r>
    </w:p>
    <w:p w14:paraId="6BE30AB7" w14:textId="450AB9CB" w:rsidR="00031A17" w:rsidRPr="00DD7EFD" w:rsidRDefault="00031A17" w:rsidP="0026005A">
      <w:pPr>
        <w:widowControl w:val="0"/>
        <w:autoSpaceDE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="SimSun" w:cs="Times New Roman"/>
          <w:color w:val="auto"/>
          <w:kern w:val="1"/>
          <w:position w:val="0"/>
          <w:szCs w:val="28"/>
          <w:lang w:val="ru-RU" w:eastAsia="hi-IN" w:bidi="hi-IN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Москва • </w:t>
      </w:r>
      <w:r w:rsidRPr="00DD7EFD">
        <w:rPr>
          <w:rFonts w:eastAsia="SimSun" w:cs="Times New Roman"/>
          <w:color w:val="auto"/>
          <w:kern w:val="1"/>
          <w:position w:val="0"/>
          <w:szCs w:val="28"/>
          <w:lang w:val="ru-RU" w:eastAsia="hi-IN" w:bidi="hi-IN"/>
        </w:rPr>
        <w:t>202</w:t>
      </w:r>
      <w:r w:rsidR="00D1780A">
        <w:rPr>
          <w:rFonts w:eastAsia="SimSun" w:cs="Times New Roman"/>
          <w:color w:val="auto"/>
          <w:kern w:val="1"/>
          <w:position w:val="0"/>
          <w:szCs w:val="28"/>
          <w:lang w:val="ru-RU" w:eastAsia="hi-IN" w:bidi="hi-IN"/>
        </w:rPr>
        <w:t>6</w:t>
      </w:r>
    </w:p>
    <w:p w14:paraId="3405A068" w14:textId="6F47A220" w:rsidR="00F54900" w:rsidRPr="00DD7EFD" w:rsidRDefault="00031A17" w:rsidP="00F54900">
      <w:pPr>
        <w:pStyle w:val="a3"/>
        <w:ind w:firstLine="567"/>
        <w:jc w:val="both"/>
        <w:rPr>
          <w:rFonts w:ascii="Times New Roman" w:eastAsia="SimSun" w:hAnsi="Times New Roman" w:cs="Arial"/>
          <w:i/>
          <w:color w:val="auto"/>
          <w:kern w:val="1"/>
          <w:sz w:val="28"/>
          <w:szCs w:val="28"/>
          <w:lang w:eastAsia="hi-IN" w:bidi="hi-IN"/>
        </w:rPr>
      </w:pPr>
      <w:r w:rsidRPr="00DD7EFD">
        <w:rPr>
          <w:rFonts w:ascii="Times New Roman" w:eastAsia="SimSun" w:hAnsi="Times New Roman" w:cs="Arial"/>
          <w:i/>
          <w:color w:val="auto"/>
          <w:kern w:val="1"/>
          <w:sz w:val="28"/>
          <w:szCs w:val="28"/>
          <w:lang w:eastAsia="hi-IN" w:bidi="hi-IN"/>
        </w:rPr>
        <w:br w:type="page"/>
      </w:r>
    </w:p>
    <w:sdt>
      <w:sdtPr>
        <w:rPr>
          <w:rFonts w:ascii="Times New Roman" w:eastAsia="Calibri" w:hAnsi="Times New Roman" w:cs="Calibri"/>
          <w:color w:val="000000"/>
          <w:position w:val="-1"/>
          <w:sz w:val="28"/>
          <w:szCs w:val="22"/>
          <w:lang w:val="en-US" w:eastAsia="en-US"/>
        </w:rPr>
        <w:id w:val="-1009065427"/>
        <w:docPartObj>
          <w:docPartGallery w:val="Table of Contents"/>
          <w:docPartUnique/>
        </w:docPartObj>
      </w:sdtPr>
      <w:sdtEndPr>
        <w:rPr>
          <w:rFonts w:eastAsia="Times New Roman" w:cs="Times New Roman"/>
          <w:color w:val="auto"/>
          <w:szCs w:val="28"/>
          <w:lang w:val="ru-RU"/>
        </w:rPr>
      </w:sdtEndPr>
      <w:sdtContent>
        <w:p w14:paraId="060CE65A" w14:textId="77777777" w:rsidR="00A801B5" w:rsidRDefault="002B7AFB" w:rsidP="006467D3">
          <w:pPr>
            <w:pStyle w:val="a3"/>
            <w:spacing w:line="360" w:lineRule="auto"/>
            <w:ind w:hanging="3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DD7EFD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F09FB98" w14:textId="6D0F7BCA" w:rsidR="002B7AFB" w:rsidRPr="00550CE2" w:rsidRDefault="00C76A1A" w:rsidP="006467D3">
          <w:pPr>
            <w:spacing w:line="360" w:lineRule="auto"/>
            <w:ind w:left="0" w:hanging="3"/>
            <w:rPr>
              <w:lang w:val="ru-RU"/>
            </w:rPr>
          </w:pPr>
          <w:r w:rsidRPr="00550CE2">
            <w:rPr>
              <w:lang w:val="ru-RU"/>
            </w:rPr>
            <w:t>Принятые сокращения</w:t>
          </w:r>
          <w:r w:rsidR="002B7AFB" w:rsidRPr="006467D3">
            <w:ptab w:relativeTo="margin" w:alignment="right" w:leader="dot"/>
          </w:r>
          <w:r w:rsidR="00E82849" w:rsidRPr="00550CE2">
            <w:rPr>
              <w:lang w:val="ru-RU"/>
            </w:rPr>
            <w:t>3</w:t>
          </w:r>
        </w:p>
        <w:p w14:paraId="1FADD705" w14:textId="79C9D7F4" w:rsidR="002B7AFB" w:rsidRPr="006467D3" w:rsidRDefault="00C76A1A" w:rsidP="006467D3">
          <w:pPr>
            <w:pStyle w:val="11"/>
          </w:pPr>
          <w:r w:rsidRPr="006467D3">
            <w:t xml:space="preserve">Введение </w:t>
          </w:r>
          <w:r w:rsidR="002B7AFB" w:rsidRPr="006467D3">
            <w:ptab w:relativeTo="margin" w:alignment="right" w:leader="dot"/>
          </w:r>
          <w:r w:rsidR="00E82849" w:rsidRPr="006467D3">
            <w:t>5</w:t>
          </w:r>
        </w:p>
        <w:p w14:paraId="205C287B" w14:textId="646447F9" w:rsidR="002B7AFB" w:rsidRPr="006467D3" w:rsidRDefault="00C76A1A" w:rsidP="006467D3">
          <w:pPr>
            <w:pStyle w:val="11"/>
          </w:pPr>
          <w:r w:rsidRPr="006467D3">
            <w:t>Положение о Конкурсе</w:t>
          </w:r>
          <w:r w:rsidR="002B7AFB" w:rsidRPr="006467D3">
            <w:ptab w:relativeTo="margin" w:alignment="right" w:leader="dot"/>
          </w:r>
          <w:r w:rsidR="00E82849" w:rsidRPr="006467D3">
            <w:t>6</w:t>
          </w:r>
        </w:p>
        <w:p w14:paraId="51607270" w14:textId="73443C4C" w:rsidR="002B7AFB" w:rsidRPr="006467D3" w:rsidRDefault="00C76A1A" w:rsidP="006467D3">
          <w:pPr>
            <w:pStyle w:val="11"/>
          </w:pPr>
          <w:r w:rsidRPr="006467D3">
            <w:t>Методические рекомендации по организации и проведению Конкурса (общие положения)</w:t>
          </w:r>
          <w:r w:rsidR="002B7AFB" w:rsidRPr="006467D3">
            <w:ptab w:relativeTo="margin" w:alignment="right" w:leader="dot"/>
          </w:r>
          <w:r w:rsidR="006606D5" w:rsidRPr="006467D3">
            <w:t>19</w:t>
          </w:r>
        </w:p>
        <w:p w14:paraId="6615B102" w14:textId="7F74ED7C" w:rsidR="002B7AFB" w:rsidRPr="006467D3" w:rsidRDefault="0006774F" w:rsidP="006467D3">
          <w:pPr>
            <w:pStyle w:val="11"/>
            <w:rPr>
              <w:color w:val="auto"/>
            </w:rPr>
          </w:pPr>
          <w:r w:rsidRPr="006467D3">
            <w:rPr>
              <w:rFonts w:eastAsia="Calibri"/>
            </w:rPr>
            <w:t xml:space="preserve">Руководителям и участникам </w:t>
          </w:r>
          <w:r w:rsidR="00A801B5" w:rsidRPr="006467D3">
            <w:rPr>
              <w:rFonts w:eastAsia="Calibri"/>
            </w:rPr>
            <w:t>проектов</w:t>
          </w:r>
          <w:r w:rsidRPr="006467D3">
            <w:rPr>
              <w:rFonts w:eastAsia="Calibri"/>
            </w:rPr>
            <w:t xml:space="preserve"> Конкурса</w:t>
          </w:r>
          <w:r w:rsidR="002B7AFB" w:rsidRPr="006467D3">
            <w:rPr>
              <w:color w:val="auto"/>
            </w:rPr>
            <w:ptab w:relativeTo="margin" w:alignment="right" w:leader="dot"/>
          </w:r>
          <w:r w:rsidR="006606D5" w:rsidRPr="006467D3">
            <w:rPr>
              <w:color w:val="auto"/>
            </w:rPr>
            <w:t>19</w:t>
          </w:r>
        </w:p>
        <w:p w14:paraId="43C7AD80" w14:textId="2BC8F477" w:rsidR="0058046E" w:rsidRPr="006467D3" w:rsidRDefault="0058046E" w:rsidP="006467D3">
          <w:pPr>
            <w:spacing w:line="360" w:lineRule="auto"/>
            <w:ind w:left="0" w:hanging="3"/>
            <w:rPr>
              <w:lang w:val="ru-RU"/>
            </w:rPr>
          </w:pPr>
          <w:r w:rsidRPr="006467D3">
            <w:rPr>
              <w:lang w:val="ru-RU"/>
            </w:rPr>
            <w:t>План реализации исследовательских проектов…………………………</w:t>
          </w:r>
          <w:proofErr w:type="gramStart"/>
          <w:r w:rsidRPr="006467D3">
            <w:rPr>
              <w:lang w:val="ru-RU"/>
            </w:rPr>
            <w:t>…....</w:t>
          </w:r>
          <w:proofErr w:type="gramEnd"/>
          <w:r w:rsidRPr="006467D3">
            <w:rPr>
              <w:lang w:val="ru-RU"/>
            </w:rPr>
            <w:t>24</w:t>
          </w:r>
        </w:p>
        <w:p w14:paraId="7F52B37F" w14:textId="5A343F52" w:rsidR="0058046E" w:rsidRPr="006467D3" w:rsidRDefault="0058046E" w:rsidP="006467D3">
          <w:pPr>
            <w:spacing w:line="360" w:lineRule="auto"/>
            <w:ind w:left="0" w:hanging="3"/>
            <w:rPr>
              <w:lang w:val="ru-RU"/>
            </w:rPr>
          </w:pPr>
          <w:r w:rsidRPr="006467D3">
            <w:rPr>
              <w:lang w:val="ru-RU"/>
            </w:rPr>
            <w:t>Оформление библиографических ссылок в паспорте проекта……………...30</w:t>
          </w:r>
        </w:p>
        <w:p w14:paraId="216E073B" w14:textId="75C6E414" w:rsidR="003D46AD" w:rsidRPr="006467D3" w:rsidRDefault="003D46AD" w:rsidP="006467D3">
          <w:pPr>
            <w:spacing w:line="360" w:lineRule="auto"/>
            <w:ind w:left="0" w:hanging="3"/>
            <w:rPr>
              <w:lang w:val="ru-RU"/>
            </w:rPr>
          </w:pPr>
          <w:r w:rsidRPr="006467D3">
            <w:rPr>
              <w:lang w:val="ru-RU"/>
            </w:rPr>
            <w:t>Пример оформления паспорта исследовательского проекта…………</w:t>
          </w:r>
          <w:proofErr w:type="gramStart"/>
          <w:r w:rsidRPr="006467D3">
            <w:rPr>
              <w:lang w:val="ru-RU"/>
            </w:rPr>
            <w:t>…….</w:t>
          </w:r>
          <w:proofErr w:type="gramEnd"/>
          <w:r w:rsidRPr="006467D3">
            <w:rPr>
              <w:lang w:val="ru-RU"/>
            </w:rPr>
            <w:t>.35</w:t>
          </w:r>
        </w:p>
        <w:p w14:paraId="065D69C6" w14:textId="0C011DC9" w:rsidR="002B7AFB" w:rsidRPr="006467D3" w:rsidRDefault="00C76A1A" w:rsidP="006467D3">
          <w:pPr>
            <w:pStyle w:val="11"/>
          </w:pPr>
          <w:r w:rsidRPr="006467D3">
            <w:t>Координаторам</w:t>
          </w:r>
          <w:r w:rsidR="002B7AFB" w:rsidRPr="006467D3">
            <w:ptab w:relativeTo="margin" w:alignment="right" w:leader="dot"/>
          </w:r>
          <w:r w:rsidR="0058046E" w:rsidRPr="006467D3">
            <w:t>46</w:t>
          </w:r>
        </w:p>
        <w:p w14:paraId="01E43610" w14:textId="7E33FF71" w:rsidR="00C76A1A" w:rsidRPr="006467D3" w:rsidRDefault="009839FF" w:rsidP="006467D3">
          <w:pPr>
            <w:pStyle w:val="11"/>
          </w:pPr>
          <w:r w:rsidRPr="006467D3">
            <w:t>Рекомендации по формированию рабочей группы для организации и проведения региональных этапов образовательно-просветительских мероприятий проекта «Без срока давности»</w:t>
          </w:r>
          <w:r w:rsidR="00C76A1A" w:rsidRPr="006467D3">
            <w:ptab w:relativeTo="margin" w:alignment="right" w:leader="dot"/>
          </w:r>
          <w:r w:rsidR="0058046E" w:rsidRPr="006467D3">
            <w:t>48</w:t>
          </w:r>
        </w:p>
        <w:p w14:paraId="2433302B" w14:textId="4BE6E927" w:rsidR="00A0294C" w:rsidRPr="006467D3" w:rsidRDefault="00A0294C" w:rsidP="006467D3">
          <w:pPr>
            <w:pStyle w:val="11"/>
          </w:pPr>
          <w:r w:rsidRPr="006467D3">
            <w:t>Организация внутриорганизационного, муниципального и регионального этапов Конкурса</w:t>
          </w:r>
          <w:r w:rsidRPr="006467D3">
            <w:ptab w:relativeTo="margin" w:alignment="right" w:leader="dot"/>
          </w:r>
          <w:r w:rsidR="0058046E" w:rsidRPr="006467D3">
            <w:t>51</w:t>
          </w:r>
        </w:p>
        <w:p w14:paraId="3C02EBB2" w14:textId="7964E99E" w:rsidR="00C76A1A" w:rsidRPr="006467D3" w:rsidRDefault="009839FF" w:rsidP="006467D3">
          <w:pPr>
            <w:pStyle w:val="11"/>
            <w:rPr>
              <w:color w:val="auto"/>
            </w:rPr>
          </w:pPr>
          <w:r w:rsidRPr="006467D3">
            <w:t>Инструкция по оформлению конкурсной документации</w:t>
          </w:r>
          <w:r w:rsidR="00C76A1A" w:rsidRPr="006467D3">
            <w:rPr>
              <w:color w:val="auto"/>
            </w:rPr>
            <w:ptab w:relativeTo="margin" w:alignment="right" w:leader="dot"/>
          </w:r>
          <w:r w:rsidR="00D50DC0" w:rsidRPr="006467D3">
            <w:rPr>
              <w:color w:val="auto"/>
            </w:rPr>
            <w:t>5</w:t>
          </w:r>
          <w:r w:rsidR="0058046E" w:rsidRPr="006467D3">
            <w:rPr>
              <w:color w:val="auto"/>
            </w:rPr>
            <w:t>7</w:t>
          </w:r>
        </w:p>
        <w:p w14:paraId="5B9099D1" w14:textId="3358AE4C" w:rsidR="00C76A1A" w:rsidRPr="006467D3" w:rsidRDefault="00C76A1A" w:rsidP="006467D3">
          <w:pPr>
            <w:pStyle w:val="11"/>
          </w:pPr>
          <w:r w:rsidRPr="006467D3">
            <w:t>Членам жюри Конкурса</w:t>
          </w:r>
          <w:r w:rsidRPr="006467D3">
            <w:ptab w:relativeTo="margin" w:alignment="right" w:leader="dot"/>
          </w:r>
          <w:r w:rsidR="0058046E" w:rsidRPr="006467D3">
            <w:t>62</w:t>
          </w:r>
        </w:p>
        <w:p w14:paraId="57BECA0D" w14:textId="599F4C3C" w:rsidR="00C76A1A" w:rsidRPr="006467D3" w:rsidRDefault="00724DEB" w:rsidP="006467D3">
          <w:pPr>
            <w:pStyle w:val="11"/>
          </w:pPr>
          <w:r w:rsidRPr="006467D3">
            <w:t>Информационные ресурсы</w:t>
          </w:r>
          <w:r w:rsidR="00C76A1A" w:rsidRPr="006467D3">
            <w:ptab w:relativeTo="margin" w:alignment="right" w:leader="dot"/>
          </w:r>
          <w:r w:rsidR="0058046E" w:rsidRPr="006467D3">
            <w:t>67</w:t>
          </w:r>
        </w:p>
        <w:p w14:paraId="14B97DA1" w14:textId="24F60BC2" w:rsidR="00A20B3C" w:rsidRPr="006467D3" w:rsidRDefault="0058046E" w:rsidP="006467D3">
          <w:pPr>
            <w:pStyle w:val="11"/>
          </w:pPr>
          <w:r w:rsidRPr="006467D3">
            <w:t>Список рекомендованной литературы и других источников</w:t>
          </w:r>
          <w:r w:rsidR="00724DEB" w:rsidRPr="006467D3">
            <w:ptab w:relativeTo="margin" w:alignment="right" w:leader="dot"/>
          </w:r>
          <w:r w:rsidR="00790DD6" w:rsidRPr="006467D3">
            <w:t>7</w:t>
          </w:r>
          <w:r w:rsidRPr="006467D3">
            <w:t>5</w:t>
          </w:r>
        </w:p>
        <w:p w14:paraId="2BF979C4" w14:textId="141D5729" w:rsidR="002B7AFB" w:rsidRPr="00DD7EFD" w:rsidRDefault="00A20B3C" w:rsidP="006467D3">
          <w:pPr>
            <w:pStyle w:val="11"/>
          </w:pPr>
          <w:r w:rsidRPr="006467D3">
            <w:t>Приложения</w:t>
          </w:r>
          <w:r w:rsidRPr="006467D3">
            <w:ptab w:relativeTo="margin" w:alignment="right" w:leader="dot"/>
          </w:r>
          <w:r w:rsidR="00E86ED5" w:rsidRPr="006467D3">
            <w:t>107</w:t>
          </w:r>
        </w:p>
      </w:sdtContent>
    </w:sdt>
    <w:p w14:paraId="2A238E74" w14:textId="77777777" w:rsidR="00F54900" w:rsidRPr="00DD7EFD" w:rsidRDefault="00F54900" w:rsidP="002B7AFB">
      <w:pPr>
        <w:spacing w:line="360" w:lineRule="auto"/>
        <w:ind w:left="0" w:hanging="3"/>
        <w:rPr>
          <w:color w:val="auto"/>
          <w:lang w:val="ru-RU" w:eastAsia="hi-IN" w:bidi="hi-IN"/>
        </w:rPr>
      </w:pPr>
    </w:p>
    <w:p w14:paraId="0A868F12" w14:textId="672B50D8" w:rsidR="00F54900" w:rsidRPr="00DD7EFD" w:rsidRDefault="00F54900" w:rsidP="002B7AFB">
      <w:pPr>
        <w:suppressAutoHyphens w:val="0"/>
        <w:spacing w:after="160" w:line="36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03C96E3A" w14:textId="61964EEE" w:rsidR="00F54900" w:rsidRPr="00DD7EFD" w:rsidRDefault="00F54900" w:rsidP="00031A17">
      <w:pPr>
        <w:suppressAutoHyphens w:val="0"/>
        <w:spacing w:after="160" w:line="259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5E5EF293" w14:textId="7B8CE3BD" w:rsidR="00F54900" w:rsidRPr="00DD7EFD" w:rsidRDefault="00F54900" w:rsidP="00031A17">
      <w:pPr>
        <w:suppressAutoHyphens w:val="0"/>
        <w:spacing w:after="160" w:line="259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</w:p>
    <w:p w14:paraId="6709D0E7" w14:textId="7EA028DF" w:rsidR="00F54900" w:rsidRPr="00DD7EFD" w:rsidRDefault="00F54900" w:rsidP="00031A17">
      <w:pPr>
        <w:suppressAutoHyphens w:val="0"/>
        <w:spacing w:after="160" w:line="259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</w:p>
    <w:p w14:paraId="0F5C7B51" w14:textId="2B0F41B6" w:rsidR="005B3C7C" w:rsidRPr="00DD7EFD" w:rsidRDefault="005B3C7C" w:rsidP="002A32E9">
      <w:pPr>
        <w:suppressAutoHyphens w:val="0"/>
        <w:spacing w:after="160" w:line="259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</w:p>
    <w:p w14:paraId="53E5FC31" w14:textId="606DA925" w:rsidR="00031A17" w:rsidRPr="00DD7EFD" w:rsidRDefault="00FF387E" w:rsidP="00C76A1A">
      <w:pPr>
        <w:suppressAutoHyphens w:val="0"/>
        <w:spacing w:after="160" w:line="36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lastRenderedPageBreak/>
        <w:t>Принятые сокращения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356"/>
        <w:gridCol w:w="6458"/>
      </w:tblGrid>
      <w:tr w:rsidR="00031A17" w:rsidRPr="005A1129" w14:paraId="3CF1E277" w14:textId="77777777" w:rsidTr="005D3A2D">
        <w:tc>
          <w:tcPr>
            <w:tcW w:w="2552" w:type="dxa"/>
          </w:tcPr>
          <w:p w14:paraId="1570EC63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Конкурс</w:t>
            </w:r>
          </w:p>
        </w:tc>
        <w:tc>
          <w:tcPr>
            <w:tcW w:w="283" w:type="dxa"/>
          </w:tcPr>
          <w:p w14:paraId="2829528E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5450DB17" w14:textId="26A3CB27" w:rsidR="00031A17" w:rsidRPr="00DD7EFD" w:rsidRDefault="00D7031E" w:rsidP="00D7031E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7031E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Всероссийск</w:t>
            </w:r>
            <w:r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ий конкурс</w:t>
            </w:r>
            <w:r w:rsidRPr="00D7031E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исследовательских проектов «Без срока давности» среди обучающихся 8–11 классов 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проводим</w:t>
            </w:r>
            <w:r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ый </w:t>
            </w:r>
            <w:r w:rsidRPr="00D7031E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в 2025/26 учебном году</w:t>
            </w:r>
          </w:p>
        </w:tc>
      </w:tr>
      <w:tr w:rsidR="0092041A" w:rsidRPr="00DD7EFD" w14:paraId="781A2F29" w14:textId="77777777" w:rsidTr="005D3A2D">
        <w:tc>
          <w:tcPr>
            <w:tcW w:w="2552" w:type="dxa"/>
          </w:tcPr>
          <w:p w14:paraId="4291C514" w14:textId="77777777" w:rsidR="0092041A" w:rsidRPr="00DD7EFD" w:rsidRDefault="0092041A" w:rsidP="00E6572A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Проект</w:t>
            </w:r>
          </w:p>
        </w:tc>
        <w:tc>
          <w:tcPr>
            <w:tcW w:w="283" w:type="dxa"/>
          </w:tcPr>
          <w:p w14:paraId="6D42648F" w14:textId="77777777" w:rsidR="0092041A" w:rsidRPr="00DD7EFD" w:rsidRDefault="0092041A" w:rsidP="00E6572A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2718A90D" w14:textId="77777777" w:rsidR="0092041A" w:rsidRPr="00DD7EFD" w:rsidRDefault="0092041A" w:rsidP="00E6572A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проект «Без срока давности»</w:t>
            </w:r>
          </w:p>
        </w:tc>
      </w:tr>
      <w:tr w:rsidR="00031A17" w:rsidRPr="005A1129" w14:paraId="632AFB4F" w14:textId="77777777" w:rsidTr="005D3A2D">
        <w:tc>
          <w:tcPr>
            <w:tcW w:w="2552" w:type="dxa"/>
          </w:tcPr>
          <w:p w14:paraId="2689B24B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Координатор</w:t>
            </w:r>
          </w:p>
        </w:tc>
        <w:tc>
          <w:tcPr>
            <w:tcW w:w="283" w:type="dxa"/>
          </w:tcPr>
          <w:p w14:paraId="0B89B088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3C45F73F" w14:textId="2D133A65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представитель </w:t>
            </w:r>
            <w:r w:rsidR="00E21CC0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исполнительного органа 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субъекта Российской Федерации, осуществляющего государственное управление в сфере образования, согласованный учредителем Конкурса,</w:t>
            </w:r>
            <w:r w:rsidRPr="00DD7EFD">
              <w:rPr>
                <w:lang w:val="ru-RU"/>
              </w:rPr>
              <w:t xml:space="preserve"> </w:t>
            </w:r>
            <w:r w:rsidRPr="00DD7EFD">
              <w:rPr>
                <w:lang w:val="ru-RU"/>
              </w:rPr>
              <w:br/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по реализации образовательно-просветительских </w:t>
            </w:r>
            <w:proofErr w:type="spellStart"/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мероприятийПроекта</w:t>
            </w:r>
            <w:proofErr w:type="spellEnd"/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в субъекте Российской Федерации </w:t>
            </w:r>
          </w:p>
        </w:tc>
      </w:tr>
      <w:tr w:rsidR="00031A17" w:rsidRPr="005A1129" w14:paraId="50ACF843" w14:textId="77777777" w:rsidTr="005D3A2D">
        <w:tc>
          <w:tcPr>
            <w:tcW w:w="2552" w:type="dxa"/>
          </w:tcPr>
          <w:p w14:paraId="02F7F439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Личный кабинет</w:t>
            </w:r>
          </w:p>
        </w:tc>
        <w:tc>
          <w:tcPr>
            <w:tcW w:w="283" w:type="dxa"/>
          </w:tcPr>
          <w:p w14:paraId="7D60DF1B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6519" w:type="dxa"/>
          </w:tcPr>
          <w:p w14:paraId="085C1C0E" w14:textId="750DC6BE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личный кабинет Координатора</w:t>
            </w:r>
            <w:r w:rsidR="00A219F8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/члена жюри федерального этапа Конкурса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на официальном сайте Конкурса</w:t>
            </w:r>
          </w:p>
        </w:tc>
      </w:tr>
      <w:tr w:rsidR="00031A17" w:rsidRPr="00DD7EFD" w14:paraId="5509CEC9" w14:textId="77777777" w:rsidTr="005D3A2D">
        <w:tc>
          <w:tcPr>
            <w:tcW w:w="2552" w:type="dxa"/>
          </w:tcPr>
          <w:p w14:paraId="16BCFE81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методические рекомендации</w:t>
            </w:r>
          </w:p>
        </w:tc>
        <w:tc>
          <w:tcPr>
            <w:tcW w:w="283" w:type="dxa"/>
          </w:tcPr>
          <w:p w14:paraId="6B7C5E5F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1D3D559B" w14:textId="55B405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методические рекомендации по организации </w:t>
            </w:r>
            <w:r w:rsidR="00E03787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br/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и проведению Конкурса, разработанные Оператором Конкурса</w:t>
            </w:r>
          </w:p>
        </w:tc>
      </w:tr>
      <w:tr w:rsidR="00031A17" w:rsidRPr="005A1129" w14:paraId="152BDFAB" w14:textId="77777777" w:rsidTr="005D3A2D">
        <w:tc>
          <w:tcPr>
            <w:tcW w:w="2552" w:type="dxa"/>
          </w:tcPr>
          <w:p w14:paraId="744EC6B0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Оператор</w:t>
            </w:r>
          </w:p>
        </w:tc>
        <w:tc>
          <w:tcPr>
            <w:tcW w:w="283" w:type="dxa"/>
          </w:tcPr>
          <w:p w14:paraId="0D294DB2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04964D9B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</w:t>
            </w:r>
          </w:p>
        </w:tc>
      </w:tr>
      <w:tr w:rsidR="00031A17" w:rsidRPr="005A1129" w14:paraId="51C83A0A" w14:textId="77777777" w:rsidTr="005D3A2D">
        <w:tc>
          <w:tcPr>
            <w:tcW w:w="2552" w:type="dxa"/>
          </w:tcPr>
          <w:p w14:paraId="3C2764FA" w14:textId="4A79327B" w:rsidR="00031A17" w:rsidRPr="00DD7EFD" w:rsidRDefault="00031A17" w:rsidP="00461D33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Организатор региональн</w:t>
            </w:r>
            <w:r w:rsidR="00461D33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ых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этап</w:t>
            </w:r>
            <w:r w:rsidR="00461D33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ов</w:t>
            </w:r>
          </w:p>
        </w:tc>
        <w:tc>
          <w:tcPr>
            <w:tcW w:w="283" w:type="dxa"/>
          </w:tcPr>
          <w:p w14:paraId="4E599333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5D70F733" w14:textId="76428FBA" w:rsidR="00031A17" w:rsidRPr="00DD7EFD" w:rsidRDefault="00A0294C" w:rsidP="00A0294C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организатор внутриорганизационного, муниципального и регионального</w:t>
            </w:r>
            <w:r w:rsidR="00031A17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этап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ов</w:t>
            </w:r>
            <w:r w:rsidR="00031A17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Конкурса – официальный представитель</w:t>
            </w:r>
            <w:r w:rsidR="008E218B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исполнительного органа</w:t>
            </w:r>
            <w:r w:rsidR="00031A17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субъекта Российской Федерации, осуществляющего государственное управление </w:t>
            </w:r>
            <w:r w:rsidR="00E03787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br/>
            </w:r>
            <w:r w:rsidR="00031A17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в сфере образования</w:t>
            </w:r>
          </w:p>
        </w:tc>
      </w:tr>
      <w:tr w:rsidR="00031A17" w:rsidRPr="00DD7EFD" w14:paraId="7C503CB8" w14:textId="77777777" w:rsidTr="005D3A2D">
        <w:tc>
          <w:tcPr>
            <w:tcW w:w="2552" w:type="dxa"/>
          </w:tcPr>
          <w:p w14:paraId="05567331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Оргкомитет</w:t>
            </w:r>
          </w:p>
        </w:tc>
        <w:tc>
          <w:tcPr>
            <w:tcW w:w="283" w:type="dxa"/>
          </w:tcPr>
          <w:p w14:paraId="608DC3D0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399DF86D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организационный комитет Конкурса</w:t>
            </w:r>
          </w:p>
        </w:tc>
      </w:tr>
      <w:tr w:rsidR="00031A17" w:rsidRPr="005A1129" w14:paraId="4B0ACD42" w14:textId="77777777" w:rsidTr="005D3A2D">
        <w:tc>
          <w:tcPr>
            <w:tcW w:w="2552" w:type="dxa"/>
          </w:tcPr>
          <w:p w14:paraId="2D3657DB" w14:textId="5A451735" w:rsidR="00031A17" w:rsidRPr="00DD7EFD" w:rsidRDefault="00E0378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lastRenderedPageBreak/>
              <w:t>о</w:t>
            </w:r>
            <w:r w:rsidR="00031A17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фициальный сайт Конкурса</w:t>
            </w:r>
          </w:p>
        </w:tc>
        <w:tc>
          <w:tcPr>
            <w:tcW w:w="283" w:type="dxa"/>
          </w:tcPr>
          <w:p w14:paraId="18D52D86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454033AA" w14:textId="3B1D5A61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официальный сайт Конкурса</w:t>
            </w:r>
            <w:bookmarkStart w:id="0" w:name="_Hlk106785426"/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  <w:proofErr w:type="gramStart"/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–  https://rp.memory45.su</w:t>
            </w:r>
            <w:bookmarkEnd w:id="0"/>
            <w:proofErr w:type="gramEnd"/>
          </w:p>
        </w:tc>
      </w:tr>
      <w:tr w:rsidR="00031A17" w:rsidRPr="005A1129" w14:paraId="1DF174CD" w14:textId="77777777" w:rsidTr="005D3A2D">
        <w:trPr>
          <w:trHeight w:val="1265"/>
        </w:trPr>
        <w:tc>
          <w:tcPr>
            <w:tcW w:w="2552" w:type="dxa"/>
          </w:tcPr>
          <w:p w14:paraId="78714845" w14:textId="19358143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Руководители проектов</w:t>
            </w:r>
          </w:p>
        </w:tc>
        <w:tc>
          <w:tcPr>
            <w:tcW w:w="283" w:type="dxa"/>
          </w:tcPr>
          <w:p w14:paraId="2CEE8377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55364492" w14:textId="31AE2647" w:rsidR="00031A17" w:rsidRPr="00DD7EFD" w:rsidRDefault="00E21CC0" w:rsidP="00E21CC0">
            <w:pPr>
              <w:suppressAutoHyphens w:val="0"/>
              <w:spacing w:after="160" w:line="259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педагогические работники образовательных организаций, осуществляющие общее руководство и сопровождение работы обучающихся </w:t>
            </w:r>
            <w:r w:rsidR="00E03787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br/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над проектом для участия в Конкурсе</w:t>
            </w:r>
          </w:p>
        </w:tc>
      </w:tr>
      <w:tr w:rsidR="00031A17" w:rsidRPr="005A1129" w14:paraId="264ED18B" w14:textId="77777777" w:rsidTr="005D3A2D">
        <w:tc>
          <w:tcPr>
            <w:tcW w:w="2552" w:type="dxa"/>
          </w:tcPr>
          <w:p w14:paraId="531A9531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Положение</w:t>
            </w:r>
          </w:p>
        </w:tc>
        <w:tc>
          <w:tcPr>
            <w:tcW w:w="283" w:type="dxa"/>
          </w:tcPr>
          <w:p w14:paraId="3DDA65E6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7E83EE02" w14:textId="13F3072E" w:rsidR="00031A17" w:rsidRPr="00DD7EFD" w:rsidRDefault="00031A17" w:rsidP="009D48F9">
            <w:pPr>
              <w:suppressAutoHyphens w:val="0"/>
              <w:spacing w:after="160" w:line="259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Положение </w:t>
            </w:r>
            <w:r w:rsidR="009D48F9" w:rsidRP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 Всероссийском конкурсе исследовательских проектов «Без срока давности» среди обучающихся 8–11 классов образовательных организаций, реализующих образовательные программы основного общег</w:t>
            </w:r>
            <w:r w:rsid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о, среднего общего образования </w:t>
            </w:r>
            <w:r w:rsidR="009D48F9" w:rsidRP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и обучающихся образовательных организаций, реализующих образовательные программы среднего</w:t>
            </w:r>
            <w:r w:rsid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профессионального образования, </w:t>
            </w:r>
            <w:r w:rsidR="009D48F9" w:rsidRP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проводимом в 2025/26 учебном году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, утвержденное приказом Министерства </w:t>
            </w:r>
            <w:r w:rsidR="00C733C2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росвещения Российской Федерации от </w:t>
            </w:r>
            <w:r w:rsid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29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  <w:r w:rsid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октября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202</w:t>
            </w:r>
            <w:r w:rsidR="0092041A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5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года № </w:t>
            </w:r>
            <w:r w:rsidR="009D48F9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790</w:t>
            </w:r>
          </w:p>
        </w:tc>
      </w:tr>
      <w:tr w:rsidR="00031A17" w:rsidRPr="005A1129" w14:paraId="0E77DBCB" w14:textId="77777777" w:rsidTr="005D3A2D">
        <w:tc>
          <w:tcPr>
            <w:tcW w:w="2552" w:type="dxa"/>
          </w:tcPr>
          <w:p w14:paraId="25BEA92A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региональное Положение</w:t>
            </w:r>
          </w:p>
        </w:tc>
        <w:tc>
          <w:tcPr>
            <w:tcW w:w="283" w:type="dxa"/>
          </w:tcPr>
          <w:p w14:paraId="1E6C7558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41DE7694" w14:textId="7D6FAF9E" w:rsidR="00031A17" w:rsidRPr="00DD7EFD" w:rsidRDefault="00031A17" w:rsidP="0092041A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положение об организации 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br/>
              <w:t>и проведении</w:t>
            </w:r>
            <w:r w:rsidR="0092041A"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внутриорганизационного, муниципального и регионального этапов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Конкурса в субъекте Российской Федерации</w:t>
            </w:r>
          </w:p>
        </w:tc>
      </w:tr>
      <w:tr w:rsidR="00031A17" w:rsidRPr="005A1129" w14:paraId="5229E9E7" w14:textId="77777777" w:rsidTr="005D3A2D">
        <w:tc>
          <w:tcPr>
            <w:tcW w:w="2552" w:type="dxa"/>
          </w:tcPr>
          <w:p w14:paraId="2737ADED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тематические направления</w:t>
            </w:r>
          </w:p>
        </w:tc>
        <w:tc>
          <w:tcPr>
            <w:tcW w:w="283" w:type="dxa"/>
          </w:tcPr>
          <w:p w14:paraId="1E1812E6" w14:textId="77777777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1C99C511" w14:textId="1A589912" w:rsidR="00031A17" w:rsidRPr="00DD7EFD" w:rsidRDefault="00031A17" w:rsidP="00620B71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тематические направления Конкурса, связанные </w:t>
            </w:r>
            <w:r w:rsidR="00E03787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br/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с сохранением и увековечением памяти о Великой Отечественной</w:t>
            </w:r>
            <w:r w:rsidR="00E03787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войне</w:t>
            </w:r>
            <w:r w:rsidR="00E03787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1941–1945 годов, геноциде мирного населения СССР, жертвах военных преступлений нацистов и их пособников в период Великой Отечественной войны 1941–1945 годов</w:t>
            </w:r>
          </w:p>
        </w:tc>
      </w:tr>
      <w:tr w:rsidR="00031A17" w:rsidRPr="005A1129" w14:paraId="51865B63" w14:textId="77777777" w:rsidTr="005D3A2D">
        <w:tc>
          <w:tcPr>
            <w:tcW w:w="2552" w:type="dxa"/>
          </w:tcPr>
          <w:p w14:paraId="2CFF1CC2" w14:textId="1C609FC5" w:rsidR="00031A17" w:rsidRPr="00DD7EFD" w:rsidRDefault="00031A17" w:rsidP="00031A17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участники Конкурса</w:t>
            </w:r>
          </w:p>
        </w:tc>
        <w:tc>
          <w:tcPr>
            <w:tcW w:w="283" w:type="dxa"/>
          </w:tcPr>
          <w:p w14:paraId="51FF1026" w14:textId="77777777" w:rsidR="00031A17" w:rsidRPr="00DD7EFD" w:rsidRDefault="00031A17" w:rsidP="00031A17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411B5B32" w14:textId="5BF0EAD3" w:rsidR="00031A17" w:rsidRPr="00DD7EFD" w:rsidRDefault="00031A17" w:rsidP="00031A17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обучающиеся 8–11 классов образовательных организаций, реализующих образовательные программы основного общего и среднего общего образования, обучающиеся образовательных организаций, реализующих образовательные программы среднего профессионального образования</w:t>
            </w:r>
          </w:p>
        </w:tc>
      </w:tr>
      <w:tr w:rsidR="00031A17" w:rsidRPr="00DD7EFD" w14:paraId="37BD6752" w14:textId="77777777" w:rsidTr="005D3A2D">
        <w:tc>
          <w:tcPr>
            <w:tcW w:w="2552" w:type="dxa"/>
          </w:tcPr>
          <w:p w14:paraId="2A6CD715" w14:textId="428B152C" w:rsidR="00031A17" w:rsidRPr="00DD7EFD" w:rsidRDefault="00031A17" w:rsidP="00031A17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Учредитель Конкурса</w:t>
            </w:r>
          </w:p>
        </w:tc>
        <w:tc>
          <w:tcPr>
            <w:tcW w:w="283" w:type="dxa"/>
          </w:tcPr>
          <w:p w14:paraId="2C840C9C" w14:textId="77777777" w:rsidR="00031A17" w:rsidRPr="00DD7EFD" w:rsidRDefault="00031A17" w:rsidP="00031A17">
            <w:pPr>
              <w:suppressAutoHyphens w:val="0"/>
              <w:spacing w:after="160" w:line="259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‒</w:t>
            </w:r>
          </w:p>
        </w:tc>
        <w:tc>
          <w:tcPr>
            <w:tcW w:w="6519" w:type="dxa"/>
          </w:tcPr>
          <w:p w14:paraId="60E47730" w14:textId="77777777" w:rsidR="00031A17" w:rsidRPr="00DD7EFD" w:rsidRDefault="00031A17" w:rsidP="00031A17">
            <w:pPr>
              <w:suppressAutoHyphens w:val="0"/>
              <w:spacing w:after="160" w:line="259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Министерство просвещения Российской Федерации</w:t>
            </w:r>
          </w:p>
        </w:tc>
      </w:tr>
    </w:tbl>
    <w:p w14:paraId="3643C1AD" w14:textId="40EBE717" w:rsidR="00BD6A36" w:rsidRPr="00DD7EFD" w:rsidRDefault="00676D0C" w:rsidP="0012117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D7EF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</w:p>
    <w:p w14:paraId="0DA85727" w14:textId="67E35264" w:rsidR="0000341B" w:rsidRPr="00DD7EFD" w:rsidRDefault="001250DA" w:rsidP="007A4D23">
      <w:pPr>
        <w:spacing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Всероссийский конкурс исследовательских проектов «Без срока давности» </w:t>
      </w:r>
      <w:r w:rsidR="00A219F8" w:rsidRPr="00DD7EFD">
        <w:rPr>
          <w:rFonts w:cs="Times New Roman"/>
          <w:szCs w:val="28"/>
          <w:lang w:val="ru-RU"/>
        </w:rPr>
        <w:t>начал свою историю</w:t>
      </w:r>
      <w:r w:rsidRPr="00DD7EFD">
        <w:rPr>
          <w:rFonts w:cs="Times New Roman"/>
          <w:szCs w:val="28"/>
          <w:lang w:val="ru-RU"/>
        </w:rPr>
        <w:t xml:space="preserve"> в 2022 году </w:t>
      </w:r>
      <w:r w:rsidR="00A219F8" w:rsidRPr="00DD7EFD">
        <w:rPr>
          <w:rFonts w:cs="Times New Roman"/>
          <w:szCs w:val="28"/>
          <w:lang w:val="ru-RU"/>
        </w:rPr>
        <w:t>с</w:t>
      </w:r>
      <w:r w:rsidR="00BA177B" w:rsidRPr="00DD7EFD">
        <w:rPr>
          <w:rFonts w:cs="Times New Roman"/>
          <w:szCs w:val="28"/>
          <w:lang w:val="ru-RU"/>
        </w:rPr>
        <w:t xml:space="preserve"> </w:t>
      </w:r>
      <w:r w:rsidR="00A219F8" w:rsidRPr="00DD7EFD">
        <w:rPr>
          <w:rFonts w:cs="Times New Roman"/>
          <w:szCs w:val="28"/>
          <w:lang w:val="ru-RU"/>
        </w:rPr>
        <w:t xml:space="preserve">целью </w:t>
      </w:r>
      <w:r w:rsidRPr="00DD7EFD">
        <w:rPr>
          <w:rFonts w:cs="Times New Roman"/>
          <w:szCs w:val="28"/>
          <w:lang w:val="ru-RU"/>
        </w:rPr>
        <w:t xml:space="preserve">формирования и развития у обучающихся опыта проектно-исследовательской деятельности </w:t>
      </w:r>
      <w:r w:rsidR="00E03787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>с источниками исторической памяти о геноциде мирного советского населения в период Великой Отечественной войны 1941–1945 гг., а также умений представлять результаты проектной деятельности</w:t>
      </w:r>
      <w:r w:rsidR="00BA177B" w:rsidRPr="00DD7EFD">
        <w:rPr>
          <w:rFonts w:cs="Times New Roman"/>
          <w:szCs w:val="28"/>
          <w:lang w:val="ru-RU"/>
        </w:rPr>
        <w:t>.</w:t>
      </w:r>
      <w:r w:rsidR="007A4D23" w:rsidRPr="00DD7EFD">
        <w:rPr>
          <w:rFonts w:cs="Times New Roman"/>
          <w:szCs w:val="28"/>
          <w:lang w:val="ru-RU"/>
        </w:rPr>
        <w:t xml:space="preserve"> </w:t>
      </w:r>
      <w:r w:rsidR="0000341B" w:rsidRPr="00DD7EFD">
        <w:rPr>
          <w:rFonts w:cs="Times New Roman"/>
          <w:szCs w:val="28"/>
          <w:lang w:val="ru-RU"/>
        </w:rPr>
        <w:t xml:space="preserve">В первый год </w:t>
      </w:r>
      <w:r w:rsidR="00E03787">
        <w:rPr>
          <w:rFonts w:cs="Times New Roman"/>
          <w:szCs w:val="28"/>
          <w:lang w:val="ru-RU"/>
        </w:rPr>
        <w:br/>
      </w:r>
      <w:r w:rsidR="0000341B" w:rsidRPr="00DD7EFD">
        <w:rPr>
          <w:rFonts w:cs="Times New Roman"/>
          <w:szCs w:val="28"/>
          <w:lang w:val="ru-RU"/>
        </w:rPr>
        <w:t>в Конкурсе приняли участие более 2</w:t>
      </w:r>
      <w:r w:rsidR="00A219F8" w:rsidRPr="00DD7EFD">
        <w:rPr>
          <w:rFonts w:ascii="Cambria" w:hAnsi="Cambria" w:cs="Times New Roman"/>
          <w:szCs w:val="28"/>
          <w:lang w:val="ru-RU"/>
        </w:rPr>
        <w:t> </w:t>
      </w:r>
      <w:r w:rsidR="00A219F8" w:rsidRPr="00DD7EFD">
        <w:rPr>
          <w:rFonts w:cs="Times New Roman"/>
          <w:szCs w:val="28"/>
          <w:lang w:val="ru-RU"/>
        </w:rPr>
        <w:t xml:space="preserve">800 </w:t>
      </w:r>
      <w:r w:rsidR="0000341B" w:rsidRPr="00DD7EFD">
        <w:rPr>
          <w:rFonts w:cs="Times New Roman"/>
          <w:szCs w:val="28"/>
          <w:lang w:val="ru-RU"/>
        </w:rPr>
        <w:t>человек из 61 региона России</w:t>
      </w:r>
      <w:r w:rsidR="004E50BA" w:rsidRPr="00DD7EFD">
        <w:rPr>
          <w:rFonts w:cs="Times New Roman"/>
          <w:szCs w:val="28"/>
          <w:lang w:val="ru-RU"/>
        </w:rPr>
        <w:t>, во втором году в Конкурсе приняли участие уже более 3</w:t>
      </w:r>
      <w:r w:rsidR="00E03787">
        <w:rPr>
          <w:rFonts w:cs="Times New Roman"/>
          <w:szCs w:val="28"/>
          <w:lang w:val="ru-RU"/>
        </w:rPr>
        <w:t> </w:t>
      </w:r>
      <w:r w:rsidR="004E50BA" w:rsidRPr="00DD7EFD">
        <w:rPr>
          <w:rFonts w:cs="Times New Roman"/>
          <w:szCs w:val="28"/>
          <w:lang w:val="ru-RU"/>
        </w:rPr>
        <w:t xml:space="preserve">200 человек </w:t>
      </w:r>
      <w:r w:rsidR="00E03787">
        <w:rPr>
          <w:rFonts w:cs="Times New Roman"/>
          <w:szCs w:val="28"/>
          <w:lang w:val="ru-RU"/>
        </w:rPr>
        <w:br/>
      </w:r>
      <w:r w:rsidR="004E50BA" w:rsidRPr="00DD7EFD">
        <w:rPr>
          <w:rFonts w:cs="Times New Roman"/>
          <w:szCs w:val="28"/>
          <w:lang w:val="ru-RU"/>
        </w:rPr>
        <w:t>из 72 регионов России</w:t>
      </w:r>
      <w:r w:rsidR="00620B71" w:rsidRPr="00DD7EFD">
        <w:rPr>
          <w:rFonts w:cs="Times New Roman"/>
          <w:szCs w:val="28"/>
          <w:lang w:val="ru-RU"/>
        </w:rPr>
        <w:t xml:space="preserve"> в третьем году 3</w:t>
      </w:r>
      <w:r w:rsidR="00E03787">
        <w:rPr>
          <w:rFonts w:cs="Times New Roman"/>
          <w:szCs w:val="28"/>
          <w:lang w:val="ru-RU"/>
        </w:rPr>
        <w:t> </w:t>
      </w:r>
      <w:r w:rsidR="00620B71" w:rsidRPr="00DD7EFD">
        <w:rPr>
          <w:rFonts w:cs="Times New Roman"/>
          <w:szCs w:val="28"/>
          <w:lang w:val="ru-RU"/>
        </w:rPr>
        <w:t xml:space="preserve">600 человек из 75 </w:t>
      </w:r>
      <w:r w:rsidR="009D48F9">
        <w:rPr>
          <w:rFonts w:cs="Times New Roman"/>
          <w:szCs w:val="28"/>
          <w:lang w:val="ru-RU"/>
        </w:rPr>
        <w:t xml:space="preserve">регионов, в 2025, в год 80-летия Победы в Конкурсе приняли участие 13 812 человек из 83 </w:t>
      </w:r>
      <w:r w:rsidR="00620B71" w:rsidRPr="00DD7EFD">
        <w:rPr>
          <w:rFonts w:cs="Times New Roman"/>
          <w:szCs w:val="28"/>
          <w:lang w:val="ru-RU"/>
        </w:rPr>
        <w:t>субъектов Российской Федерации</w:t>
      </w:r>
      <w:r w:rsidR="0000341B" w:rsidRPr="00DD7EFD">
        <w:rPr>
          <w:rFonts w:cs="Times New Roman"/>
          <w:szCs w:val="28"/>
          <w:lang w:val="ru-RU"/>
        </w:rPr>
        <w:t>.</w:t>
      </w:r>
    </w:p>
    <w:p w14:paraId="719EB53D" w14:textId="28EC0CE4" w:rsidR="00121178" w:rsidRPr="00DD7EFD" w:rsidRDefault="00AE5954" w:rsidP="007A4D23">
      <w:pPr>
        <w:spacing w:line="360" w:lineRule="auto"/>
        <w:ind w:leftChars="0" w:left="0" w:right="0" w:firstLineChars="253" w:firstLine="708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lang w:val="ru-RU"/>
        </w:rPr>
        <w:t>И</w:t>
      </w:r>
      <w:proofErr w:type="spellStart"/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>нформационное</w:t>
      </w:r>
      <w:proofErr w:type="spellEnd"/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сопровождение Конкурса осуществляется </w:t>
      </w:r>
      <w:r w:rsidR="00E03787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официальном сайте образовательно-просветительских мероприятий проекта «Без срока давности» </w:t>
      </w:r>
      <w:hyperlink r:id="rId11" w:history="1">
        <w:r w:rsidR="005A1129" w:rsidRPr="00874160">
          <w:rPr>
            <w:rStyle w:val="a5"/>
          </w:rPr>
          <w:t>https</w:t>
        </w:r>
        <w:r w:rsidR="005A1129" w:rsidRPr="00874160">
          <w:rPr>
            <w:rStyle w:val="a5"/>
            <w:lang w:val="ru-RU"/>
          </w:rPr>
          <w:t>://</w:t>
        </w:r>
        <w:r w:rsidR="005A1129" w:rsidRPr="00874160">
          <w:rPr>
            <w:rStyle w:val="a5"/>
          </w:rPr>
          <w:t>rp</w:t>
        </w:r>
        <w:r w:rsidR="005A1129" w:rsidRPr="00874160">
          <w:rPr>
            <w:rStyle w:val="a5"/>
            <w:lang w:val="ru-RU"/>
          </w:rPr>
          <w:t>.</w:t>
        </w:r>
        <w:r w:rsidR="005A1129" w:rsidRPr="00874160">
          <w:rPr>
            <w:rStyle w:val="a5"/>
          </w:rPr>
          <w:t>memory</w:t>
        </w:r>
        <w:r w:rsidR="005A1129" w:rsidRPr="00874160">
          <w:rPr>
            <w:rStyle w:val="a5"/>
            <w:lang w:val="ru-RU"/>
          </w:rPr>
          <w:t>45.</w:t>
        </w:r>
        <w:r w:rsidR="005A1129" w:rsidRPr="00874160">
          <w:rPr>
            <w:rStyle w:val="a5"/>
          </w:rPr>
          <w:t>su</w:t>
        </w:r>
      </w:hyperlink>
      <w:r w:rsidR="005A1129" w:rsidRPr="005A1129">
        <w:rPr>
          <w:lang w:val="ru-RU"/>
        </w:rPr>
        <w:t xml:space="preserve"> </w:t>
      </w:r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и в социальных сетях: </w:t>
      </w:r>
      <w:r w:rsidR="00E03787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в мессенджере «Telegram» </w:t>
      </w:r>
      <w:hyperlink r:id="rId12" w:history="1">
        <w:r w:rsidR="005A1129" w:rsidRPr="00874160">
          <w:rPr>
            <w:rStyle w:val="a5"/>
          </w:rPr>
          <w:t>https</w:t>
        </w:r>
        <w:r w:rsidR="005A1129" w:rsidRPr="00874160">
          <w:rPr>
            <w:rStyle w:val="a5"/>
            <w:lang w:val="ru-RU"/>
          </w:rPr>
          <w:t>://</w:t>
        </w:r>
        <w:r w:rsidR="005A1129" w:rsidRPr="00874160">
          <w:rPr>
            <w:rStyle w:val="a5"/>
          </w:rPr>
          <w:t>t</w:t>
        </w:r>
        <w:r w:rsidR="005A1129" w:rsidRPr="00874160">
          <w:rPr>
            <w:rStyle w:val="a5"/>
            <w:lang w:val="ru-RU"/>
          </w:rPr>
          <w:t>.</w:t>
        </w:r>
        <w:r w:rsidR="005A1129" w:rsidRPr="00874160">
          <w:rPr>
            <w:rStyle w:val="a5"/>
          </w:rPr>
          <w:t>me</w:t>
        </w:r>
        <w:r w:rsidR="005A1129" w:rsidRPr="00874160">
          <w:rPr>
            <w:rStyle w:val="a5"/>
            <w:lang w:val="ru-RU"/>
          </w:rPr>
          <w:t>/</w:t>
        </w:r>
        <w:r w:rsidR="005A1129" w:rsidRPr="00874160">
          <w:rPr>
            <w:rStyle w:val="a5"/>
          </w:rPr>
          <w:t>bezsrokadavnosti</w:t>
        </w:r>
      </w:hyperlink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>, в социальной сети «</w:t>
      </w:r>
      <w:proofErr w:type="spellStart"/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>Вконтакте</w:t>
      </w:r>
      <w:proofErr w:type="spellEnd"/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» </w:t>
      </w:r>
      <w:hyperlink r:id="rId13" w:history="1">
        <w:r w:rsidR="005A1129" w:rsidRPr="00874160">
          <w:rPr>
            <w:rStyle w:val="a5"/>
          </w:rPr>
          <w:t>https</w:t>
        </w:r>
        <w:r w:rsidR="005A1129" w:rsidRPr="00874160">
          <w:rPr>
            <w:rStyle w:val="a5"/>
            <w:lang w:val="ru-RU"/>
          </w:rPr>
          <w:t>://</w:t>
        </w:r>
        <w:r w:rsidR="005A1129" w:rsidRPr="00874160">
          <w:rPr>
            <w:rStyle w:val="a5"/>
          </w:rPr>
          <w:t>vk</w:t>
        </w:r>
        <w:r w:rsidR="005A1129" w:rsidRPr="00874160">
          <w:rPr>
            <w:rStyle w:val="a5"/>
            <w:lang w:val="ru-RU"/>
          </w:rPr>
          <w:t>.</w:t>
        </w:r>
        <w:r w:rsidR="005A1129" w:rsidRPr="00874160">
          <w:rPr>
            <w:rStyle w:val="a5"/>
          </w:rPr>
          <w:t>com</w:t>
        </w:r>
        <w:r w:rsidR="005A1129" w:rsidRPr="00874160">
          <w:rPr>
            <w:rStyle w:val="a5"/>
            <w:lang w:val="ru-RU"/>
          </w:rPr>
          <w:t>/</w:t>
        </w:r>
        <w:r w:rsidR="005A1129" w:rsidRPr="00874160">
          <w:rPr>
            <w:rStyle w:val="a5"/>
          </w:rPr>
          <w:t>bezsrokadavnosti</w:t>
        </w:r>
      </w:hyperlink>
      <w:r w:rsidR="005A1129" w:rsidRPr="005A1129">
        <w:rPr>
          <w:lang w:val="ru-RU"/>
        </w:rPr>
        <w:t xml:space="preserve"> </w:t>
      </w:r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>и в видеохостинге «</w:t>
      </w:r>
      <w:proofErr w:type="spellStart"/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>Rutube</w:t>
      </w:r>
      <w:proofErr w:type="spellEnd"/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» </w:t>
      </w:r>
      <w:hyperlink r:id="rId14" w:history="1">
        <w:r w:rsidR="005A1129" w:rsidRPr="00874160">
          <w:rPr>
            <w:rStyle w:val="a5"/>
          </w:rPr>
          <w:t>https</w:t>
        </w:r>
        <w:r w:rsidR="005A1129" w:rsidRPr="00874160">
          <w:rPr>
            <w:rStyle w:val="a5"/>
            <w:lang w:val="ru-RU"/>
          </w:rPr>
          <w:t>://</w:t>
        </w:r>
        <w:r w:rsidR="005A1129" w:rsidRPr="00874160">
          <w:rPr>
            <w:rStyle w:val="a5"/>
          </w:rPr>
          <w:t>rutube</w:t>
        </w:r>
        <w:r w:rsidR="005A1129" w:rsidRPr="00874160">
          <w:rPr>
            <w:rStyle w:val="a5"/>
            <w:lang w:val="ru-RU"/>
          </w:rPr>
          <w:t>.</w:t>
        </w:r>
        <w:r w:rsidR="005A1129" w:rsidRPr="00874160">
          <w:rPr>
            <w:rStyle w:val="a5"/>
          </w:rPr>
          <w:t>ru</w:t>
        </w:r>
        <w:r w:rsidR="005A1129" w:rsidRPr="00874160">
          <w:rPr>
            <w:rStyle w:val="a5"/>
            <w:lang w:val="ru-RU"/>
          </w:rPr>
          <w:t>/</w:t>
        </w:r>
        <w:r w:rsidR="005A1129" w:rsidRPr="00874160">
          <w:rPr>
            <w:rStyle w:val="a5"/>
          </w:rPr>
          <w:t>channel</w:t>
        </w:r>
        <w:r w:rsidR="005A1129" w:rsidRPr="00874160">
          <w:rPr>
            <w:rStyle w:val="a5"/>
            <w:lang w:val="ru-RU"/>
          </w:rPr>
          <w:t>/26232315/</w:t>
        </w:r>
      </w:hyperlink>
      <w:r w:rsidR="00121178" w:rsidRPr="00DD7EFD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220F7835" w14:textId="2379D566" w:rsidR="007A4D23" w:rsidRPr="00DD7EFD" w:rsidRDefault="006240F0" w:rsidP="007A4D23">
      <w:pPr>
        <w:spacing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Основной отличительной чертой работы обучающихся в рамках Ко</w:t>
      </w:r>
      <w:r w:rsidR="0063300E" w:rsidRPr="00DD7EFD">
        <w:rPr>
          <w:rFonts w:eastAsiaTheme="minorHAnsi" w:cs="Times New Roman"/>
          <w:color w:val="auto"/>
          <w:position w:val="0"/>
          <w:szCs w:val="28"/>
          <w:lang w:val="ru-RU"/>
        </w:rPr>
        <w:t>нкурса является поиск, знакомство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 активная исследовательская работа </w:t>
      </w:r>
      <w:r w:rsidR="00E03787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с подлинны</w:t>
      </w:r>
      <w:r w:rsidR="005E6F4C" w:rsidRPr="00DD7EFD">
        <w:rPr>
          <w:rFonts w:eastAsiaTheme="minorHAnsi" w:cs="Times New Roman"/>
          <w:color w:val="auto"/>
          <w:position w:val="0"/>
          <w:szCs w:val="28"/>
          <w:lang w:val="ru-RU"/>
        </w:rPr>
        <w:t>ми историческими источниками, которая оказ</w:t>
      </w:r>
      <w:r w:rsidR="0063300E" w:rsidRPr="00DD7EFD">
        <w:rPr>
          <w:rFonts w:eastAsiaTheme="minorHAnsi" w:cs="Times New Roman"/>
          <w:color w:val="auto"/>
          <w:position w:val="0"/>
          <w:szCs w:val="28"/>
          <w:lang w:val="ru-RU"/>
        </w:rPr>
        <w:t>ывает серьёзное влияние на разв</w:t>
      </w:r>
      <w:r w:rsidR="005E6F4C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итие личности обучающихся, способствует формированию </w:t>
      </w:r>
      <w:r w:rsidR="00E03787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="005E6F4C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у них </w:t>
      </w:r>
      <w:r w:rsidR="0063300E" w:rsidRPr="00DD7EFD">
        <w:rPr>
          <w:rFonts w:eastAsiaTheme="minorHAnsi" w:cs="Times New Roman"/>
          <w:color w:val="auto"/>
          <w:position w:val="0"/>
          <w:szCs w:val="28"/>
          <w:lang w:val="ru-RU"/>
        </w:rPr>
        <w:t>умений противостоять фальсификациям истории России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13660F93" w14:textId="7AE82548" w:rsidR="00BF673A" w:rsidRPr="00DD7EFD" w:rsidRDefault="00410BCB" w:rsidP="007E4FFC">
      <w:pPr>
        <w:spacing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Для методической поддержки </w:t>
      </w:r>
      <w:r w:rsidR="00CC4BF6" w:rsidRPr="00DD7EFD">
        <w:rPr>
          <w:rFonts w:cs="Times New Roman"/>
          <w:szCs w:val="28"/>
          <w:lang w:val="ru-RU"/>
        </w:rPr>
        <w:t>Конкурса подготовлены</w:t>
      </w:r>
      <w:r w:rsidRPr="00DD7EFD">
        <w:rPr>
          <w:rFonts w:cs="Times New Roman"/>
          <w:szCs w:val="28"/>
          <w:lang w:val="ru-RU"/>
        </w:rPr>
        <w:t xml:space="preserve"> </w:t>
      </w:r>
      <w:r w:rsidR="0092041A" w:rsidRPr="00DD7EFD">
        <w:rPr>
          <w:rFonts w:cs="Times New Roman"/>
          <w:szCs w:val="28"/>
          <w:lang w:val="ru-RU"/>
        </w:rPr>
        <w:t>м</w:t>
      </w:r>
      <w:r w:rsidR="00BF673A" w:rsidRPr="00DD7EFD">
        <w:rPr>
          <w:rFonts w:cs="Times New Roman"/>
          <w:szCs w:val="28"/>
          <w:lang w:val="ru-RU"/>
        </w:rPr>
        <w:t>етодически</w:t>
      </w:r>
      <w:r w:rsidR="00CC4BF6" w:rsidRPr="00DD7EFD">
        <w:rPr>
          <w:rFonts w:cs="Times New Roman"/>
          <w:szCs w:val="28"/>
          <w:lang w:val="ru-RU"/>
        </w:rPr>
        <w:t>е</w:t>
      </w:r>
      <w:r w:rsidR="00BF673A" w:rsidRPr="00DD7EFD">
        <w:rPr>
          <w:rFonts w:cs="Times New Roman"/>
          <w:szCs w:val="28"/>
          <w:lang w:val="ru-RU"/>
        </w:rPr>
        <w:t xml:space="preserve"> рекомендаци</w:t>
      </w:r>
      <w:r w:rsidR="00CC4BF6" w:rsidRPr="00DD7EFD">
        <w:rPr>
          <w:rFonts w:cs="Times New Roman"/>
          <w:szCs w:val="28"/>
          <w:lang w:val="ru-RU"/>
        </w:rPr>
        <w:t>и</w:t>
      </w:r>
      <w:r w:rsidR="00BF673A" w:rsidRPr="00DD7EFD">
        <w:rPr>
          <w:rFonts w:cs="Times New Roman"/>
          <w:szCs w:val="28"/>
          <w:lang w:val="ru-RU"/>
        </w:rPr>
        <w:t xml:space="preserve"> для всех категорий участников организации и пр</w:t>
      </w:r>
      <w:r w:rsidR="00CC4BF6" w:rsidRPr="00DD7EFD">
        <w:rPr>
          <w:rFonts w:cs="Times New Roman"/>
          <w:szCs w:val="28"/>
          <w:lang w:val="ru-RU"/>
        </w:rPr>
        <w:t xml:space="preserve">оведения Конкурса (обучающихся и </w:t>
      </w:r>
      <w:r w:rsidR="00BF673A" w:rsidRPr="00DD7EFD">
        <w:rPr>
          <w:rFonts w:cs="Times New Roman"/>
          <w:szCs w:val="28"/>
          <w:lang w:val="ru-RU"/>
        </w:rPr>
        <w:t xml:space="preserve">педагогических работников, членов жюри всех этапов Конкурса, Координаторов), </w:t>
      </w:r>
      <w:r w:rsidR="0092041A" w:rsidRPr="00DD7EFD">
        <w:rPr>
          <w:rFonts w:cs="Times New Roman"/>
          <w:szCs w:val="28"/>
          <w:lang w:val="ru-RU"/>
        </w:rPr>
        <w:t>они</w:t>
      </w:r>
      <w:r w:rsidR="00BF673A" w:rsidRPr="00DD7EFD">
        <w:rPr>
          <w:rFonts w:cs="Times New Roman"/>
          <w:szCs w:val="28"/>
          <w:lang w:val="ru-RU"/>
        </w:rPr>
        <w:t xml:space="preserve"> подготовлены Управлением общественных проектов ФГБОУ ВО «МПГУ»:</w:t>
      </w:r>
    </w:p>
    <w:p w14:paraId="69FB4158" w14:textId="4B417C31" w:rsidR="00BF673A" w:rsidRPr="00DD7EFD" w:rsidRDefault="00BF673A" w:rsidP="000A4E9F">
      <w:pPr>
        <w:spacing w:after="0" w:line="360" w:lineRule="auto"/>
        <w:ind w:leftChars="0" w:left="0" w:right="0" w:firstLineChars="0" w:firstLine="567"/>
        <w:rPr>
          <w:i/>
          <w:szCs w:val="28"/>
          <w:lang w:val="ru-RU"/>
        </w:rPr>
      </w:pPr>
      <w:bookmarkStart w:id="1" w:name="_Hlk103766262"/>
      <w:r w:rsidRPr="00DD7EFD">
        <w:rPr>
          <w:i/>
          <w:szCs w:val="28"/>
          <w:lang w:val="ru-RU"/>
        </w:rPr>
        <w:t xml:space="preserve">начальником Управления общественных проектов </w:t>
      </w:r>
      <w:bookmarkEnd w:id="1"/>
      <w:r w:rsidRPr="00DD7EFD">
        <w:rPr>
          <w:i/>
          <w:szCs w:val="28"/>
          <w:lang w:val="ru-RU"/>
        </w:rPr>
        <w:t>Третьяковой</w:t>
      </w:r>
      <w:r w:rsidRPr="00DD7EFD">
        <w:rPr>
          <w:rFonts w:cs="Times New Roman"/>
          <w:i/>
          <w:szCs w:val="28"/>
          <w:lang w:val="ru-RU"/>
        </w:rPr>
        <w:t> </w:t>
      </w:r>
      <w:r w:rsidRPr="00DD7EFD">
        <w:rPr>
          <w:i/>
          <w:szCs w:val="28"/>
          <w:lang w:val="ru-RU"/>
        </w:rPr>
        <w:t>С.В.;</w:t>
      </w:r>
    </w:p>
    <w:p w14:paraId="6706B4D1" w14:textId="145AC913" w:rsidR="00BF673A" w:rsidRPr="00DD7EFD" w:rsidRDefault="00BF673A" w:rsidP="007E4FFC">
      <w:pPr>
        <w:spacing w:after="0" w:line="360" w:lineRule="auto"/>
        <w:ind w:leftChars="0" w:left="0" w:right="0" w:firstLineChars="0" w:firstLine="567"/>
        <w:rPr>
          <w:i/>
          <w:szCs w:val="28"/>
          <w:lang w:val="ru-RU"/>
        </w:rPr>
      </w:pPr>
      <w:r w:rsidRPr="00DD7EFD">
        <w:rPr>
          <w:i/>
          <w:szCs w:val="28"/>
          <w:lang w:val="ru-RU"/>
        </w:rPr>
        <w:lastRenderedPageBreak/>
        <w:t>ведущим специалистом Управления общественных проектов Непряхиным</w:t>
      </w:r>
      <w:r w:rsidR="00A219F8" w:rsidRPr="00DD7EFD">
        <w:rPr>
          <w:rFonts w:ascii="Cambria" w:hAnsi="Cambria"/>
          <w:i/>
          <w:szCs w:val="28"/>
          <w:lang w:val="ru-RU"/>
        </w:rPr>
        <w:t> </w:t>
      </w:r>
      <w:r w:rsidRPr="00DD7EFD">
        <w:rPr>
          <w:i/>
          <w:szCs w:val="28"/>
          <w:lang w:val="ru-RU"/>
        </w:rPr>
        <w:t>В.А.</w:t>
      </w:r>
    </w:p>
    <w:p w14:paraId="1119339D" w14:textId="53E80BFA" w:rsidR="00E97769" w:rsidRPr="00DD7EFD" w:rsidRDefault="00E97769" w:rsidP="007E4FFC">
      <w:pPr>
        <w:spacing w:line="360" w:lineRule="auto"/>
        <w:ind w:leftChars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Целью </w:t>
      </w:r>
      <w:r w:rsidR="00FE1336" w:rsidRPr="00DD7EFD">
        <w:rPr>
          <w:rFonts w:cs="Times New Roman"/>
          <w:szCs w:val="28"/>
          <w:lang w:val="ru-RU"/>
        </w:rPr>
        <w:t xml:space="preserve">создания </w:t>
      </w:r>
      <w:r w:rsidRPr="00DD7EFD">
        <w:rPr>
          <w:rFonts w:cs="Times New Roman"/>
          <w:szCs w:val="28"/>
          <w:lang w:val="ru-RU"/>
        </w:rPr>
        <w:t>методических рекомендаций является повышение</w:t>
      </w:r>
      <w:r w:rsidR="00E576E8" w:rsidRPr="00DD7EFD">
        <w:rPr>
          <w:rFonts w:cs="Times New Roman"/>
          <w:szCs w:val="28"/>
          <w:lang w:val="ru-RU"/>
        </w:rPr>
        <w:t xml:space="preserve"> качества работы заинтересованных лиц на всех этапах проведения Конкурса, устранения расхождений и противоречий между ними.</w:t>
      </w:r>
    </w:p>
    <w:p w14:paraId="0753ACB1" w14:textId="16652A12" w:rsidR="00BF673A" w:rsidRPr="00DD7EFD" w:rsidRDefault="00BF673A" w:rsidP="007E4FFC">
      <w:pPr>
        <w:spacing w:line="360" w:lineRule="auto"/>
        <w:ind w:leftChars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Проведение Конкурса регламентируется Положением. Методические рекомендации подготовлены в соответствии с Положением. Также </w:t>
      </w:r>
      <w:r w:rsidR="00A219F8" w:rsidRPr="00DD7EFD">
        <w:rPr>
          <w:rFonts w:cs="Times New Roman"/>
          <w:szCs w:val="28"/>
          <w:lang w:val="ru-RU"/>
        </w:rPr>
        <w:t>М</w:t>
      </w:r>
      <w:r w:rsidRPr="00DD7EFD">
        <w:rPr>
          <w:rFonts w:cs="Times New Roman"/>
          <w:szCs w:val="28"/>
          <w:lang w:val="ru-RU"/>
        </w:rPr>
        <w:t xml:space="preserve">етодические </w:t>
      </w:r>
      <w:r w:rsidR="00A219F8" w:rsidRPr="00DD7EFD">
        <w:rPr>
          <w:rFonts w:cs="Times New Roman"/>
          <w:szCs w:val="28"/>
          <w:lang w:val="ru-RU"/>
        </w:rPr>
        <w:t xml:space="preserve">рекомендации </w:t>
      </w:r>
      <w:r w:rsidRPr="00DD7EFD">
        <w:rPr>
          <w:rFonts w:cs="Times New Roman"/>
          <w:szCs w:val="28"/>
          <w:lang w:val="ru-RU"/>
        </w:rPr>
        <w:t>размещены в электронном виде на официальном сайте Конкурса.</w:t>
      </w:r>
    </w:p>
    <w:p w14:paraId="23A5313B" w14:textId="77777777" w:rsidR="00ED0C6A" w:rsidRPr="00DD7EFD" w:rsidRDefault="00ED0C6A" w:rsidP="00ED0C6A">
      <w:pPr>
        <w:spacing w:after="0" w:line="240" w:lineRule="auto"/>
        <w:ind w:leftChars="0" w:left="0" w:right="0" w:firstLineChars="0" w:firstLine="0"/>
        <w:outlineLvl w:val="9"/>
        <w:rPr>
          <w:rFonts w:eastAsia="Times New Roman" w:cs="Times New Roman"/>
          <w:sz w:val="29"/>
          <w:szCs w:val="29"/>
          <w:lang w:val="ru-RU"/>
        </w:rPr>
      </w:pPr>
    </w:p>
    <w:p w14:paraId="6A0A4F68" w14:textId="77777777" w:rsidR="00D1780A" w:rsidRPr="00A801B5" w:rsidRDefault="00D1780A" w:rsidP="00A801B5">
      <w:pPr>
        <w:pStyle w:val="1"/>
        <w:ind w:left="0" w:hanging="3"/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A801B5">
        <w:rPr>
          <w:rFonts w:ascii="Times New Roman" w:eastAsiaTheme="minorHAnsi" w:hAnsi="Times New Roman" w:cs="Times New Roman"/>
          <w:b/>
          <w:color w:val="auto"/>
          <w:sz w:val="28"/>
          <w:lang w:val="ru-RU"/>
        </w:rPr>
        <w:t>ПОЛОЖЕНИЕ</w:t>
      </w:r>
    </w:p>
    <w:p w14:paraId="2895471D" w14:textId="77777777" w:rsidR="00D1780A" w:rsidRPr="003239F4" w:rsidRDefault="00D1780A" w:rsidP="00D1780A">
      <w:pPr>
        <w:spacing w:after="0" w:line="240" w:lineRule="auto"/>
        <w:ind w:leftChars="0" w:right="0" w:firstLineChars="0" w:firstLine="0"/>
        <w:jc w:val="center"/>
        <w:rPr>
          <w:rFonts w:eastAsiaTheme="minorHAnsi" w:cs="Times New Roman"/>
          <w:b/>
          <w:bCs/>
          <w:color w:val="auto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 xml:space="preserve">о Всероссийском конкурсе исследовательских проектов «Без срока давности» среди обучающихся 8–11 классов образовательных организаций, реализующих образовательные программы основного общего, среднего общего образования 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br/>
        <w:t>и обучающихся образовательных организаций, реализующих образовательные программы среднего профессионального образования,</w:t>
      </w:r>
    </w:p>
    <w:p w14:paraId="01D5E075" w14:textId="77777777" w:rsidR="00D1780A" w:rsidRPr="003239F4" w:rsidRDefault="00D1780A" w:rsidP="00D1780A">
      <w:pPr>
        <w:spacing w:after="0" w:line="240" w:lineRule="auto"/>
        <w:ind w:leftChars="0" w:left="0" w:right="0" w:firstLineChars="0" w:firstLine="0"/>
        <w:jc w:val="center"/>
        <w:rPr>
          <w:rFonts w:eastAsiaTheme="minorHAnsi" w:cs="Times New Roman"/>
          <w:b/>
          <w:bCs/>
          <w:color w:val="auto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проводимом в 2025/26 учебном году</w:t>
      </w:r>
    </w:p>
    <w:p w14:paraId="05108F78" w14:textId="77777777" w:rsidR="00D1780A" w:rsidRPr="003239F4" w:rsidRDefault="00D1780A" w:rsidP="00D1780A">
      <w:pPr>
        <w:spacing w:after="0" w:line="240" w:lineRule="auto"/>
        <w:ind w:leftChars="0" w:left="0" w:right="0" w:firstLineChars="0" w:firstLine="0"/>
        <w:jc w:val="center"/>
        <w:rPr>
          <w:rFonts w:eastAsiaTheme="minorHAnsi" w:cs="Times New Roman"/>
          <w:color w:val="auto"/>
          <w:szCs w:val="28"/>
          <w:lang w:val="ru-RU"/>
        </w:rPr>
      </w:pPr>
    </w:p>
    <w:p w14:paraId="675CB374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I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Общие положения</w:t>
      </w:r>
    </w:p>
    <w:p w14:paraId="6A5D5733" w14:textId="77777777" w:rsidR="00D1780A" w:rsidRPr="003239F4" w:rsidRDefault="00D1780A" w:rsidP="00D1780A">
      <w:pPr>
        <w:spacing w:after="0" w:line="360" w:lineRule="auto"/>
        <w:ind w:leftChars="0" w:right="0" w:firstLineChars="252" w:firstLine="706"/>
        <w:rPr>
          <w:rFonts w:eastAsiaTheme="minorHAnsi" w:cs="Times New Roman"/>
          <w:bCs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1.1. Настоящее Положение определяет порядок организации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 xml:space="preserve">и проведения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Всероссийского конкурса исследовательских проектов «Без срока давности» среди обучающихся 8–11 классов 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проводимом в 2025/26 учебном году (далее – Конкурс)</w:t>
      </w:r>
      <w:r w:rsidRPr="003239F4">
        <w:rPr>
          <w:rFonts w:eastAsia="Times New Roman" w:cs="Times New Roman"/>
          <w:bCs/>
          <w:color w:val="auto"/>
          <w:szCs w:val="28"/>
          <w:lang w:val="ru-RU"/>
        </w:rPr>
        <w:t>.</w:t>
      </w:r>
    </w:p>
    <w:p w14:paraId="19E729EE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>1.2. Учредителем Конкурса является Министерство просвещения Российской Федерации (далее – Учредитель).</w:t>
      </w:r>
    </w:p>
    <w:p w14:paraId="5440403D" w14:textId="24D427F4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 xml:space="preserve">Конкурс проводится Учредителем совместно с исполнительными органами субъектов Российской Федерации, осуществляющими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lastRenderedPageBreak/>
        <w:t>государственное управление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в сфере образования (далее – исполнительные органы субъектов).</w:t>
      </w:r>
    </w:p>
    <w:p w14:paraId="3FED4784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>Федеральным оператором Конкурса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– Оператор).</w:t>
      </w:r>
    </w:p>
    <w:p w14:paraId="0CDD6740" w14:textId="2C9D4ACF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 xml:space="preserve">1.3. Информационно-методическое сопровождение организации и проведения Конкурса осуществляется на официальном сайте образовательно-просветительских мероприятий проекта «Без срока давности» </w:t>
      </w:r>
      <w:r w:rsidRPr="00D1780A">
        <w:rPr>
          <w:rFonts w:eastAsiaTheme="minorHAnsi" w:cs="Times New Roman"/>
          <w:bCs/>
          <w:color w:val="auto"/>
          <w:szCs w:val="28"/>
          <w:lang w:val="ru-RU"/>
        </w:rPr>
        <w:t>https://rp.memory45.su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в информационно-телекоммуникационной сети «Интернет» (далее – сайт Конкурса).</w:t>
      </w:r>
    </w:p>
    <w:p w14:paraId="24CEC2F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>1.4. Рабочим языком Конкурса является русский язык – государственный язык Российской Федерации.</w:t>
      </w:r>
    </w:p>
    <w:p w14:paraId="2B1B3B5A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II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Цели и задачи Конкурса</w:t>
      </w:r>
    </w:p>
    <w:p w14:paraId="4EC0C48F" w14:textId="004CCD66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>2.1. Конкурс проводится с целью развития у обучающихся опыта проектно-</w:t>
      </w:r>
      <w:r w:rsidRPr="003239F4">
        <w:rPr>
          <w:rFonts w:eastAsiaTheme="minorHAnsi" w:cs="Times New Roman"/>
          <w:color w:val="auto"/>
          <w:szCs w:val="28"/>
          <w:lang w:val="ru-RU"/>
        </w:rPr>
        <w:t xml:space="preserve">исследовательской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 xml:space="preserve">деятельности с </w:t>
      </w:r>
      <w:r w:rsidRPr="003239F4">
        <w:rPr>
          <w:rFonts w:eastAsiaTheme="minorHAnsi" w:cs="Times New Roman"/>
          <w:color w:val="auto"/>
          <w:szCs w:val="28"/>
          <w:lang w:val="ru-RU"/>
        </w:rPr>
        <w:t>источниками исторической памяти о геноциде мирного советского населения в период Великой Отечественной в</w:t>
      </w:r>
      <w:r>
        <w:rPr>
          <w:rFonts w:eastAsiaTheme="minorHAnsi" w:cs="Times New Roman"/>
          <w:color w:val="auto"/>
          <w:szCs w:val="28"/>
          <w:lang w:val="ru-RU"/>
        </w:rPr>
        <w:t xml:space="preserve">ойны </w:t>
      </w:r>
      <w:r w:rsidRPr="003239F4">
        <w:rPr>
          <w:rFonts w:eastAsiaTheme="minorHAnsi" w:cs="Times New Roman"/>
          <w:color w:val="auto"/>
          <w:szCs w:val="28"/>
          <w:lang w:val="ru-RU"/>
        </w:rPr>
        <w:t>1941–1945 гг., а также умений представлять результаты проектной деятельности.</w:t>
      </w:r>
      <w:bookmarkStart w:id="2" w:name="_Hlk140585684"/>
      <w:bookmarkEnd w:id="2"/>
    </w:p>
    <w:p w14:paraId="54418C1F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cs="Times New Roman"/>
          <w:szCs w:val="28"/>
          <w:lang w:val="ru-RU"/>
        </w:rPr>
        <w:t>2.2. Задачами Конкурса являются:</w:t>
      </w:r>
    </w:p>
    <w:p w14:paraId="71A969DC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cs="Times New Roman"/>
          <w:szCs w:val="28"/>
          <w:lang w:val="ru-RU"/>
        </w:rPr>
        <w:t>формирование и развитие умений поиска и анализа материалов, разработанных на основании исторических источников и посвященных памяти жертв геноцида советского народа;</w:t>
      </w:r>
    </w:p>
    <w:p w14:paraId="0B4F0CA5" w14:textId="2147CBD4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cs="Times New Roman"/>
          <w:szCs w:val="28"/>
          <w:lang w:val="ru-RU"/>
        </w:rPr>
        <w:t>формирование негативного отношения к идеологии нацизма и приобретение опыта противодействия фальсификации ис</w:t>
      </w:r>
      <w:r>
        <w:rPr>
          <w:rFonts w:cs="Times New Roman"/>
          <w:szCs w:val="28"/>
          <w:lang w:val="ru-RU"/>
        </w:rPr>
        <w:t xml:space="preserve">тории и умалению подвига народа </w:t>
      </w:r>
      <w:r w:rsidRPr="003239F4">
        <w:rPr>
          <w:rFonts w:cs="Times New Roman"/>
          <w:szCs w:val="28"/>
          <w:lang w:val="ru-RU"/>
        </w:rPr>
        <w:t>при защите Отечества;</w:t>
      </w:r>
    </w:p>
    <w:p w14:paraId="72A4C2D2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овладение приемами исследовательской и проектной деятельности;</w:t>
      </w:r>
    </w:p>
    <w:p w14:paraId="35D2EAE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cs="Times New Roman"/>
          <w:szCs w:val="28"/>
          <w:lang w:val="ru-RU"/>
        </w:rPr>
        <w:t>содействие историческому просвещению подрастающего поколения посредством реализации исследовательского проекта.</w:t>
      </w:r>
    </w:p>
    <w:p w14:paraId="778B4AA7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</w:p>
    <w:p w14:paraId="35BBF097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lastRenderedPageBreak/>
        <w:t>III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Участники Конкурса</w:t>
      </w:r>
    </w:p>
    <w:p w14:paraId="06099784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3.1. Участие в Конкурсе добровольное.</w:t>
      </w:r>
    </w:p>
    <w:p w14:paraId="39066172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3.2. Конкурс проводится среди следующих категорий:</w:t>
      </w:r>
    </w:p>
    <w:p w14:paraId="44D5189F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>обучающиеся 8–11 классов образовательных организаций, реализующих образовательные программы основного общего и среднего общего образования;</w:t>
      </w:r>
    </w:p>
    <w:p w14:paraId="3E1E6D2B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>обучающиеся образовательных организаций, реализующих образовательные программы среднего профессионального образования.</w:t>
      </w:r>
    </w:p>
    <w:p w14:paraId="304EE98E" w14:textId="4F0D4A49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3.3. Количество </w:t>
      </w:r>
      <w:bookmarkStart w:id="3" w:name="_Hlk124180322"/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>участников каждого исследовательского проекта</w:t>
      </w:r>
      <w:bookmarkEnd w:id="3"/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 –</w:t>
      </w:r>
      <w:r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 не более </w:t>
      </w: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1 обучающегося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(далее ‒ участник Конкурса</w:t>
      </w: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>) и педагогический работник образовательной организации, осуществляющий общее руководство</w:t>
      </w: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br/>
        <w:t xml:space="preserve">и сопровождение работы обучающегося над исследовательским проектом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(далее ‒ руководитель проекта</w:t>
      </w:r>
      <w:r w:rsidRPr="003239F4">
        <w:rPr>
          <w:rFonts w:eastAsia="Times New Roman" w:cs="Times New Roman"/>
          <w:bCs/>
          <w:color w:val="auto"/>
          <w:szCs w:val="28"/>
          <w:lang w:val="ru-RU" w:eastAsia="ru-RU"/>
        </w:rPr>
        <w:t>)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.</w:t>
      </w:r>
    </w:p>
    <w:p w14:paraId="5E62CBBE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</w:p>
    <w:p w14:paraId="0F2F2C17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IV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Тематика исследовательских проектов</w:t>
      </w:r>
    </w:p>
    <w:p w14:paraId="1FBB2FB2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 xml:space="preserve">4.1. Участникам Конкурса предлагается реализовать исследовательские проекты в рамках следующих тематических направлений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 w:rsidRPr="003239F4">
        <w:rPr>
          <w:rFonts w:eastAsiaTheme="minorHAnsi" w:cs="Times New Roman"/>
          <w:color w:val="auto"/>
          <w:szCs w:val="28"/>
          <w:lang w:val="ru-RU"/>
        </w:rPr>
        <w:t>:</w:t>
      </w:r>
    </w:p>
    <w:p w14:paraId="6B218220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планирование и осуществление нацистской Германией геноцида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>в СССР: документы, деятели и организации;</w:t>
      </w:r>
    </w:p>
    <w:p w14:paraId="7F89E3E2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угон мирных жителей СССР на принудительные работы в Германию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>как акт геноцида;</w:t>
      </w:r>
    </w:p>
    <w:p w14:paraId="67F8426B" w14:textId="77777777" w:rsidR="00D1780A" w:rsidRPr="003239F4" w:rsidRDefault="00D1780A" w:rsidP="00D1780A">
      <w:pPr>
        <w:tabs>
          <w:tab w:val="left" w:pos="709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ab/>
        <w:t>военные преступления оккупантов на территории СССР;</w:t>
      </w:r>
    </w:p>
    <w:p w14:paraId="3A1903AC" w14:textId="77777777" w:rsidR="00D1780A" w:rsidRPr="003239F4" w:rsidRDefault="00D1780A" w:rsidP="00D1780A">
      <w:pPr>
        <w:tabs>
          <w:tab w:val="left" w:pos="709"/>
        </w:tabs>
        <w:spacing w:after="0" w:line="36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создание системы концентрационных лагерей, как метод организации геноцида советского народа;</w:t>
      </w:r>
    </w:p>
    <w:p w14:paraId="6CAEC08A" w14:textId="77777777" w:rsidR="00D1780A" w:rsidRPr="003239F4" w:rsidRDefault="00D1780A" w:rsidP="00D1780A">
      <w:pPr>
        <w:tabs>
          <w:tab w:val="left" w:pos="709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осуждение геноцида советского народа (к 80-летию со дня окончания Нюрнбергского процесса);</w:t>
      </w:r>
    </w:p>
    <w:p w14:paraId="071D4CEC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места памяти геноцида советского народа, совершенного нацистами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>и их пособниками во время Великой Отечественной войны 1941˗1945 годов;</w:t>
      </w:r>
    </w:p>
    <w:p w14:paraId="0A1CA4AC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lastRenderedPageBreak/>
        <w:t xml:space="preserve">отражение геноцида в архивных документах: работа с историческими источниками, представленными в Архивном фонде Российской Федерации 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>и электронных базах исторических источников;</w:t>
      </w:r>
    </w:p>
    <w:p w14:paraId="07E61109" w14:textId="77777777" w:rsidR="00D1780A" w:rsidRPr="003239F4" w:rsidRDefault="00D1780A" w:rsidP="00D1780A">
      <w:pPr>
        <w:tabs>
          <w:tab w:val="left" w:pos="709"/>
        </w:tabs>
        <w:spacing w:after="0" w:line="36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преступления нацистов и неонацистов: сравнительные исследования.</w:t>
      </w:r>
    </w:p>
    <w:p w14:paraId="202842B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 xml:space="preserve">4.2. Выбор тематического направления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 w:rsidRPr="003239F4">
        <w:rPr>
          <w:rFonts w:eastAsiaTheme="minorHAnsi" w:cs="Times New Roman"/>
          <w:color w:val="auto"/>
          <w:szCs w:val="28"/>
          <w:lang w:val="ru-RU"/>
        </w:rPr>
        <w:t xml:space="preserve"> осуществляется участниками Конкурса самостоятельно.</w:t>
      </w:r>
    </w:p>
    <w:p w14:paraId="4395168A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 xml:space="preserve">4.3. Исследовательские проекты, не соответствующие тематическим направлениям Конкурса,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не оцениваются жюри на </w:t>
      </w:r>
      <w:r w:rsidRPr="003239F4">
        <w:rPr>
          <w:rFonts w:eastAsiaTheme="minorHAnsi" w:cs="Times New Roman"/>
          <w:color w:val="auto"/>
          <w:szCs w:val="28"/>
          <w:lang w:val="ru-RU"/>
        </w:rPr>
        <w:t>любом этапе Конкурса.</w:t>
      </w:r>
    </w:p>
    <w:p w14:paraId="498E89B8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</w:p>
    <w:p w14:paraId="7C462CA9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V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Сроки и организация проведения Конкурса</w:t>
      </w:r>
    </w:p>
    <w:p w14:paraId="2B2C40EA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5.1. Конкурс проводится в 4 этапа и в следующие сроки:</w:t>
      </w:r>
    </w:p>
    <w:p w14:paraId="5BC30BAD" w14:textId="77777777" w:rsidR="00D1780A" w:rsidRPr="003239F4" w:rsidRDefault="00D1780A" w:rsidP="00D1780A">
      <w:pPr>
        <w:spacing w:after="0" w:line="360" w:lineRule="auto"/>
        <w:ind w:leftChars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внутриорганизационный этап – с 1 ноября 2025 года по 10 января 2026 года;</w:t>
      </w:r>
    </w:p>
    <w:p w14:paraId="64A3CE4D" w14:textId="77777777" w:rsidR="00D1780A" w:rsidRPr="003239F4" w:rsidRDefault="00D1780A" w:rsidP="00D1780A">
      <w:pPr>
        <w:spacing w:after="0" w:line="360" w:lineRule="auto"/>
        <w:ind w:leftChars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муниципальный этап – с 11 по 25 января 2026 года;</w:t>
      </w:r>
    </w:p>
    <w:p w14:paraId="7B2E53BC" w14:textId="77777777" w:rsidR="00D1780A" w:rsidRPr="003239F4" w:rsidRDefault="00D1780A" w:rsidP="00D1780A">
      <w:pPr>
        <w:spacing w:after="0" w:line="360" w:lineRule="auto"/>
        <w:ind w:leftChars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региональный этап – с 26 января по 8 февраля 2026 года;</w:t>
      </w:r>
    </w:p>
    <w:p w14:paraId="3B4F457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федеральный этап – с 9 февраля по 15 марта 2026 года. </w:t>
      </w:r>
    </w:p>
    <w:p w14:paraId="6B299F5A" w14:textId="238929D0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5.2.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Ответственным за проведение внутрио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рганизационного, муниципального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и регионального этапов Конкурса является представитель </w:t>
      </w:r>
      <w:bookmarkStart w:id="4" w:name="_Hlk139988453"/>
      <w:r w:rsidRPr="003239F4">
        <w:rPr>
          <w:rFonts w:eastAsiaTheme="minorEastAsia" w:cs="Times New Roman"/>
          <w:color w:val="auto"/>
          <w:szCs w:val="28"/>
          <w:lang w:val="ru-RU" w:eastAsia="ru-RU"/>
        </w:rPr>
        <w:t>исполнительного органа субъекта,</w:t>
      </w:r>
      <w:bookmarkEnd w:id="4"/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 согласованный Учредителем ‒ координатор реализации образовательно-просветительских мероприятий проекта «Без срока давности»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в субъекте Российской Федерации (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далее </w:t>
      </w:r>
      <w:bookmarkStart w:id="5" w:name="_Hlk105756997"/>
      <w:r w:rsidRPr="003239F4">
        <w:rPr>
          <w:rFonts w:eastAsia="Times New Roman" w:cs="Times New Roman"/>
          <w:color w:val="auto"/>
          <w:szCs w:val="28"/>
          <w:lang w:val="ru-RU" w:eastAsia="zh-CN"/>
        </w:rPr>
        <w:t>–</w:t>
      </w:r>
      <w:bookmarkEnd w:id="5"/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 Координатор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).</w:t>
      </w:r>
    </w:p>
    <w:p w14:paraId="36D342D2" w14:textId="2F1E94B6" w:rsidR="00D1780A" w:rsidRPr="003239F4" w:rsidRDefault="00D1780A" w:rsidP="00D1780A">
      <w:pPr>
        <w:spacing w:after="0" w:line="360" w:lineRule="auto"/>
        <w:ind w:leftChars="0" w:left="0" w:right="0" w:firstLineChars="252" w:firstLine="706"/>
        <w:textAlignment w:val="top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5.3. </w:t>
      </w:r>
      <w:r w:rsidRPr="003239F4">
        <w:rPr>
          <w:rFonts w:eastAsia="Times New Roman" w:cs="Times New Roman"/>
          <w:iCs/>
          <w:color w:val="auto"/>
          <w:szCs w:val="28"/>
          <w:lang w:val="ru-RU" w:eastAsia="zh-CN"/>
        </w:rPr>
        <w:t>Координаторы отвечают за организацию и проведение внутриорганизационного, муниципального и регионального этапов Конкурса, оперативный учет конкурсных материалов, представленных участниками</w:t>
      </w:r>
      <w:r w:rsidRPr="003239F4">
        <w:rPr>
          <w:rFonts w:eastAsia="Times New Roman" w:cs="Times New Roman"/>
          <w:iCs/>
          <w:color w:val="auto"/>
          <w:szCs w:val="28"/>
          <w:lang w:val="ru-RU" w:eastAsia="zh-CN"/>
        </w:rPr>
        <w:br/>
        <w:t>в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 w:rsidRPr="003239F4">
        <w:rPr>
          <w:rFonts w:eastAsia="Times New Roman" w:cs="Times New Roman"/>
          <w:iCs/>
          <w:color w:val="auto"/>
          <w:szCs w:val="28"/>
          <w:lang w:val="ru-RU" w:eastAsia="zh-CN"/>
        </w:rPr>
        <w:t>соответствии с пунктом 5.7 настоящего Положения, направление Оператору промежуточных и итоговых данных по внутриорганизационному этапу Конкурса. Координаторы несут персональную ответственность за своевременность</w:t>
      </w:r>
      <w:r>
        <w:rPr>
          <w:rFonts w:eastAsia="Times New Roman" w:cs="Times New Roman"/>
          <w:iCs/>
          <w:color w:val="auto"/>
          <w:szCs w:val="28"/>
          <w:lang w:val="ru-RU" w:eastAsia="zh-CN"/>
        </w:rPr>
        <w:t xml:space="preserve"> </w:t>
      </w:r>
      <w:r w:rsidRPr="003239F4">
        <w:rPr>
          <w:rFonts w:eastAsia="Times New Roman" w:cs="Times New Roman"/>
          <w:iCs/>
          <w:color w:val="auto"/>
          <w:szCs w:val="28"/>
          <w:lang w:val="ru-RU" w:eastAsia="zh-CN"/>
        </w:rPr>
        <w:t>и достоверность сведений, передаваемых Оператору.</w:t>
      </w:r>
    </w:p>
    <w:p w14:paraId="61B74755" w14:textId="313163CC" w:rsidR="00D1780A" w:rsidRPr="003239F4" w:rsidRDefault="00D1780A" w:rsidP="00D1780A">
      <w:pPr>
        <w:spacing w:after="0" w:line="360" w:lineRule="auto"/>
        <w:ind w:leftChars="0" w:left="0" w:right="0" w:firstLineChars="252" w:firstLine="706"/>
        <w:textAlignment w:val="top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zh-CN"/>
        </w:rPr>
        <w:t>5.4. Для организации внутриорганизационного, муниципального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br/>
        <w:t xml:space="preserve">и регионального этапов Конкурса, экспертной оценки исследовательских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lastRenderedPageBreak/>
        <w:t xml:space="preserve">проектов, определения победителей и призёров указанных этапов Конкурса в субъектах Российской Федерации приказами исполнительных органов субъектов в срок 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до </w:t>
      </w:r>
      <w:r w:rsidRPr="003239F4">
        <w:rPr>
          <w:rFonts w:eastAsia="Times New Roman" w:cs="Times New Roman"/>
          <w:iCs/>
          <w:color w:val="auto"/>
          <w:szCs w:val="28"/>
          <w:lang w:val="ru-RU" w:eastAsia="zh-CN"/>
        </w:rPr>
        <w:t>1 ноября 2025 г.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 утверждаются положения о региональном этапе Конкурса, составы организационных комитетов и жюри регионального этапа Конкурса.</w:t>
      </w:r>
    </w:p>
    <w:p w14:paraId="4F3867F0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5.5. Оператором создаются личные кабинеты для Координаторов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br/>
        <w:t>на сайте Конкурса (далее – Личные кабинеты) для размещения конкурсных материалов в соответствии с пунктом 5.7 настоящего Положения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br/>
        <w:t>и запрашиваемых Оператором данных по организации и проведению</w:t>
      </w:r>
      <w:r w:rsidRPr="003239F4">
        <w:rPr>
          <w:rFonts w:cs="Times New Roman"/>
          <w:szCs w:val="28"/>
          <w:lang w:val="ru-RU"/>
        </w:rPr>
        <w:t xml:space="preserve">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внутриорганизационного, муниципального и регионального этапов Конкурса.</w:t>
      </w:r>
    </w:p>
    <w:p w14:paraId="41F836C8" w14:textId="008CC924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5.6. На федеральный этап Конкурса от субъекта Российской Федерации принимаются 8 исследовательских проектов (по 1 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исследовательскому проекту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по каждому из 8 тематических направлений</w:t>
      </w:r>
      <w:r w:rsidRPr="003239F4">
        <w:rPr>
          <w:rFonts w:eastAsiaTheme="minorHAnsi" w:cs="Times New Roman"/>
          <w:color w:val="auto"/>
          <w:szCs w:val="28"/>
          <w:lang w:val="ru-RU"/>
        </w:rPr>
        <w:t xml:space="preserve">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, указанных в пункте 4.1 настоящего Положения), набравших наибольшее количество баллов по результатам экспертной оценки жюри регионального этапа Конкурса.</w:t>
      </w:r>
    </w:p>
    <w:p w14:paraId="6A5A7344" w14:textId="6CA3C8B5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5.7. Для участия в федеральном этапе Конкурса Координаторы размещают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в Личных кабинетах для каждого победителя регионального этапа Конкурса следующие конкурсные материалы и сопроводительные документы:</w:t>
      </w:r>
    </w:p>
    <w:p w14:paraId="2B04E506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сканированная копия заявки от образовательной организации на участие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br/>
        <w:t>в Конкурсе;</w:t>
      </w:r>
    </w:p>
    <w:p w14:paraId="75D2F18A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паспорт проекта, в соответствии с пунктом 7.3 настоящего Положения;</w:t>
      </w:r>
    </w:p>
    <w:p w14:paraId="38893D95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ссылка на видеоролик исследовательского проекта победителя регионального этапа Конкурса, отражающий исследовательскую деятельность участников Конкурса над проектом;</w:t>
      </w:r>
    </w:p>
    <w:p w14:paraId="040C601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сканированная копия согласия каждого участника Конкурса/родителей (законных представителей) несовершеннолетнего участника Конкурса на обработку персональных данных, фото- и видеосъемку, использование фото-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br/>
        <w:t>и видеоматериала,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 исследовательского проекта Учредителем и Оператором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br/>
        <w:t>в некоммерческих целях.</w:t>
      </w:r>
    </w:p>
    <w:p w14:paraId="69CFE9FC" w14:textId="265BE249" w:rsidR="00D1780A" w:rsidRPr="003239F4" w:rsidRDefault="00D1780A" w:rsidP="00D1780A">
      <w:pPr>
        <w:spacing w:after="0" w:line="360" w:lineRule="auto"/>
        <w:ind w:leftChars="0" w:left="0" w:right="0" w:firstLineChars="252" w:firstLine="706"/>
        <w:textAlignment w:val="top"/>
        <w:rPr>
          <w:rFonts w:eastAsia="Times New Roman" w:cs="Times New Roman"/>
          <w:color w:val="auto"/>
          <w:szCs w:val="28"/>
          <w:lang w:val="ru-RU" w:eastAsia="zh-CN"/>
        </w:rPr>
      </w:pPr>
      <w:r w:rsidRPr="003239F4">
        <w:rPr>
          <w:rFonts w:eastAsia="Times New Roman" w:cs="Times New Roman"/>
          <w:color w:val="auto"/>
          <w:szCs w:val="28"/>
          <w:lang w:val="ru-RU" w:eastAsia="zh-CN"/>
        </w:rPr>
        <w:lastRenderedPageBreak/>
        <w:t xml:space="preserve">5.8.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Оператор разрабатывает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>методические рекомендации</w:t>
      </w:r>
      <w:r w:rsidRPr="003239F4">
        <w:rPr>
          <w:rFonts w:cs="Times New Roman"/>
          <w:szCs w:val="28"/>
          <w:lang w:val="ru-RU"/>
        </w:rPr>
        <w:t xml:space="preserve">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>по организации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 xml:space="preserve">и проведению Конкурса для участников Конкурса, Координаторов и членов жюри всех этапов Конкурса включая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формы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сопроводительных документов 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(далее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>– методические рекомендации)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 и </w:t>
      </w:r>
      <w:r w:rsidRPr="003239F4">
        <w:rPr>
          <w:rFonts w:eastAsia="Times New Roman" w:cs="Times New Roman"/>
          <w:color w:val="auto"/>
          <w:szCs w:val="28"/>
          <w:lang w:val="ru-RU" w:eastAsia="zh-CN"/>
        </w:rPr>
        <w:t>размещает их на сайте Конкурса.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</w:p>
    <w:p w14:paraId="68506440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8"/>
        <w:jc w:val="center"/>
        <w:rPr>
          <w:rFonts w:eastAsiaTheme="minorHAnsi" w:cs="Times New Roman"/>
          <w:b/>
          <w:bCs/>
          <w:color w:val="auto"/>
          <w:szCs w:val="28"/>
          <w:lang w:val="ru-RU"/>
        </w:rPr>
      </w:pPr>
    </w:p>
    <w:p w14:paraId="6F22E72E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VI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Организационный комитет Конкурса</w:t>
      </w:r>
    </w:p>
    <w:p w14:paraId="290BBA30" w14:textId="0EECC0CB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bCs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 xml:space="preserve">6.1.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 xml:space="preserve">Для организации и проведения Конкурса приказом Учредителя создаётся организационный комитет 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Конкурса (далее – Оргкомитет) и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утверждается его состав.</w:t>
      </w:r>
    </w:p>
    <w:p w14:paraId="41F27B42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>Оргкомитет создаётся на период подготовки и проведения Конкурса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br/>
        <w:t>для достижения цели и решения вытекающих из нее задач Конкурса.</w:t>
      </w:r>
    </w:p>
    <w:p w14:paraId="0E6F792F" w14:textId="77777777" w:rsidR="00D1780A" w:rsidRPr="003239F4" w:rsidRDefault="00D1780A" w:rsidP="00D1780A">
      <w:pPr>
        <w:spacing w:after="0" w:line="36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6.2. Оргкомитет формируется Оператором и утверждается Учредителем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 xml:space="preserve">из числа представителей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Учредителя</w:t>
      </w:r>
      <w:r w:rsidRPr="003239F4">
        <w:rPr>
          <w:rFonts w:eastAsiaTheme="minorHAnsi" w:cs="Times New Roman"/>
          <w:color w:val="auto"/>
          <w:szCs w:val="28"/>
          <w:lang w:val="ru-RU"/>
        </w:rPr>
        <w:t>, Оператора, представителей исполнительных органов субъектов, образовательных и иных заинтересованных организаций.</w:t>
      </w:r>
    </w:p>
    <w:p w14:paraId="6588AA42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6.3. В состав Оргкомитета входят председатель, заместитель председателя, секретарь и иные члены Оргкомитета.</w:t>
      </w:r>
    </w:p>
    <w:p w14:paraId="46F889EE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6.4. Оргкомитет осуществляет следующие функции:</w:t>
      </w:r>
    </w:p>
    <w:p w14:paraId="47D05523" w14:textId="77777777" w:rsidR="00D1780A" w:rsidRPr="003239F4" w:rsidRDefault="00D1780A" w:rsidP="00D1780A">
      <w:pPr>
        <w:tabs>
          <w:tab w:val="right" w:pos="9355"/>
        </w:tabs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участвует в определении процедуры проведения Конкурса;</w:t>
      </w:r>
    </w:p>
    <w:p w14:paraId="1E5F0C37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по согласованию с Учредителем и Оператором утверждает состав жюри федерального этапа Конкурса (далее – Жюри Конкурса);</w:t>
      </w:r>
    </w:p>
    <w:p w14:paraId="3F644E0E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содействует информационному сопровождению организации и проведению Конкурса;</w:t>
      </w:r>
    </w:p>
    <w:p w14:paraId="06135225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t>участвует в опр</w:t>
      </w:r>
      <w:r w:rsidRPr="003239F4">
        <w:rPr>
          <w:rFonts w:eastAsiaTheme="minorHAnsi" w:cs="Times New Roman"/>
          <w:color w:val="auto"/>
          <w:szCs w:val="28"/>
          <w:lang w:val="ru-RU"/>
        </w:rPr>
        <w:t>еделении порядка проведения финальных мероприятий Конкурса, награждения победителей и призеров Конкурса;</w:t>
      </w:r>
    </w:p>
    <w:p w14:paraId="2E430DD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обеспечивает соблюдение прав участников Конкурса;</w:t>
      </w:r>
    </w:p>
    <w:p w14:paraId="5D77A882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выполняет иные функции, связанные с организацией и проведением Конкурса, по согласованию с Учредителем и Оператором.</w:t>
      </w:r>
    </w:p>
    <w:p w14:paraId="5288592B" w14:textId="3E798B7C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bCs/>
          <w:color w:val="auto"/>
          <w:szCs w:val="28"/>
          <w:lang w:val="ru-RU"/>
        </w:rPr>
      </w:pPr>
      <w:r w:rsidRPr="003239F4">
        <w:rPr>
          <w:rFonts w:eastAsiaTheme="minorHAnsi" w:cs="Times New Roman"/>
          <w:bCs/>
          <w:color w:val="auto"/>
          <w:szCs w:val="28"/>
          <w:lang w:val="ru-RU"/>
        </w:rPr>
        <w:lastRenderedPageBreak/>
        <w:t>6.5. Оргкомитет обязуется не раскрывать третьим лицам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br/>
        <w:t>и не распространять персональные данные без согласия владельцев персональных данных и оставляет за собой право использовать исследовательские проекты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 xml:space="preserve">в некоммерческих целях (в целях рекламы 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Конкурса, в методических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и информационных изданиях, для освещения в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средствах массовой информации,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в учебных целях) на основе согласия участников Конкурса на безвозмездную публикацию их исследовательских проектов или фрагментов исследовательских проектов любым способом и на любых носителях по усмотрению Оргкомитета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  <w:r w:rsidRPr="003239F4">
        <w:rPr>
          <w:rFonts w:eastAsiaTheme="minorHAnsi" w:cs="Times New Roman"/>
          <w:bCs/>
          <w:color w:val="auto"/>
          <w:szCs w:val="28"/>
          <w:lang w:val="ru-RU"/>
        </w:rPr>
        <w:t>с обязательным указанием авторства работ.</w:t>
      </w:r>
    </w:p>
    <w:p w14:paraId="53D1AD92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6.6. Решения, принимаемые Оргкомитетом в рамках своей компетенции, обязательны для исполнения участниками Конкурса, волонтерами и гостями Конкурса, а также иными лицами, задействованными в организации и проведении Конкурса.</w:t>
      </w:r>
    </w:p>
    <w:p w14:paraId="2DFCA9E9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6.7. Основной формой деятельности Оргкомитета является заседание Оргкомитета, в том числе </w:t>
      </w:r>
      <w:r w:rsidRPr="003239F4">
        <w:rPr>
          <w:rFonts w:cs="Times New Roman"/>
          <w:color w:val="auto"/>
          <w:szCs w:val="28"/>
          <w:lang w:val="ru-RU"/>
        </w:rPr>
        <w:t>посредством общей видео-конференц-связи</w:t>
      </w:r>
      <w:r w:rsidRPr="003239F4">
        <w:rPr>
          <w:rFonts w:cs="Times New Roman"/>
          <w:color w:val="auto"/>
          <w:szCs w:val="28"/>
          <w:lang w:val="ru-RU"/>
        </w:rPr>
        <w:br/>
        <w:t>с использованием информационно-телекоммуникационной сети «Интернет»</w:t>
      </w:r>
      <w:r w:rsidRPr="003239F4">
        <w:rPr>
          <w:rFonts w:cs="Times New Roman"/>
          <w:color w:val="auto"/>
          <w:szCs w:val="28"/>
          <w:lang w:val="ru-RU"/>
        </w:rPr>
        <w:br/>
        <w:t>с обязательной видеозаписью заседания и последующим протоколированием путем считывания информации видеозаписи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. Заседания Оргкомитета являются правомочными, если в них принимают участие не менее половины от списочного состава членов Оргкомитета.</w:t>
      </w:r>
    </w:p>
    <w:p w14:paraId="510F0A63" w14:textId="77777777" w:rsidR="00D1780A" w:rsidRPr="003239F4" w:rsidRDefault="00D1780A" w:rsidP="00D1780A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rFonts w:cs="Times New Roman"/>
          <w:szCs w:val="28"/>
          <w:lang w:val="ru-RU"/>
        </w:rPr>
      </w:pPr>
      <w:r w:rsidRPr="003239F4">
        <w:rPr>
          <w:rFonts w:cs="Times New Roman"/>
          <w:color w:val="auto"/>
          <w:szCs w:val="28"/>
          <w:lang w:val="ru-RU"/>
        </w:rPr>
        <w:t>6.8. Решения Оргкомитета принимаются в ходе голосования участников его заседания простым большинством голосов. В случае равного распределения количества голосов по итогам голосования на заседании Оргкомитета решающим является голос председателя Оргкомитета, а в случае его отсутствия голос заместителя председателя Оргкомитета.</w:t>
      </w:r>
    </w:p>
    <w:p w14:paraId="490E6164" w14:textId="77777777" w:rsidR="00D1780A" w:rsidRPr="003239F4" w:rsidRDefault="00D1780A" w:rsidP="00D1780A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rFonts w:cs="Times New Roman"/>
          <w:szCs w:val="28"/>
          <w:lang w:val="ru-RU"/>
        </w:rPr>
      </w:pPr>
      <w:r w:rsidRPr="003239F4">
        <w:rPr>
          <w:rFonts w:cs="Times New Roman"/>
          <w:color w:val="auto"/>
          <w:szCs w:val="28"/>
          <w:lang w:val="ru-RU"/>
        </w:rPr>
        <w:t xml:space="preserve">6.9. Решения Оргкомитета отражаются в протоколах, которые подписываются председателем </w:t>
      </w:r>
      <w:r w:rsidRPr="003239F4">
        <w:rPr>
          <w:rFonts w:cs="Times New Roman"/>
          <w:color w:val="auto"/>
          <w:szCs w:val="28"/>
          <w:lang w:val="ru-RU" w:eastAsia="ru-RU"/>
        </w:rPr>
        <w:t>Оргкомитета</w:t>
      </w:r>
      <w:r w:rsidRPr="003239F4">
        <w:rPr>
          <w:rFonts w:cs="Times New Roman"/>
          <w:color w:val="auto"/>
          <w:szCs w:val="28"/>
          <w:lang w:val="ru-RU"/>
        </w:rPr>
        <w:t xml:space="preserve"> и секретарем Оргкомитета, а в случае отсутствия председателя Оргкомитета подписываются заместителем председателя Оргкомитета и секретарем Оргкомитета.</w:t>
      </w:r>
    </w:p>
    <w:p w14:paraId="47BB029C" w14:textId="77777777" w:rsidR="00D1780A" w:rsidRPr="003239F4" w:rsidRDefault="00D1780A" w:rsidP="00D1780A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rFonts w:cs="Times New Roman"/>
          <w:szCs w:val="28"/>
          <w:lang w:val="ru-RU"/>
        </w:rPr>
      </w:pPr>
      <w:r w:rsidRPr="003239F4">
        <w:rPr>
          <w:rFonts w:cs="Times New Roman"/>
          <w:color w:val="auto"/>
          <w:szCs w:val="28"/>
          <w:lang w:val="ru-RU"/>
        </w:rPr>
        <w:lastRenderedPageBreak/>
        <w:t>6.10. При невозможности обеспечить явку большинства членов Оргкомитета решение Оргкомитета может быть принято путем проведения заочного голосования.</w:t>
      </w:r>
    </w:p>
    <w:p w14:paraId="6C5FE6DF" w14:textId="77777777" w:rsidR="00D1780A" w:rsidRPr="003239F4" w:rsidRDefault="00D1780A" w:rsidP="00D1780A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rFonts w:cs="Times New Roman"/>
          <w:szCs w:val="28"/>
          <w:lang w:val="ru-RU"/>
        </w:rPr>
      </w:pPr>
      <w:r w:rsidRPr="003239F4">
        <w:rPr>
          <w:rFonts w:cs="Times New Roman"/>
          <w:color w:val="auto"/>
          <w:szCs w:val="28"/>
          <w:lang w:val="ru-RU"/>
        </w:rPr>
        <w:t>6.11. Заочное голосование может быть проведено путем обмена документами посредством почтовой, телефонной или иной связи, обеспечивающей подлинность передаваемых и принимаемых сообщений и их документальное подтверждение.</w:t>
      </w:r>
    </w:p>
    <w:p w14:paraId="3628EECD" w14:textId="77777777" w:rsidR="00D1780A" w:rsidRPr="003239F4" w:rsidRDefault="00D1780A" w:rsidP="00D1780A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rFonts w:cs="Times New Roman"/>
          <w:color w:val="auto"/>
          <w:szCs w:val="28"/>
          <w:lang w:val="ru-RU"/>
        </w:rPr>
      </w:pPr>
    </w:p>
    <w:p w14:paraId="5B5DF6A1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VII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 xml:space="preserve">. </w:t>
      </w:r>
      <w:bookmarkStart w:id="6" w:name="_Hlk124173131"/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Технические требования к конкурсным материалам</w:t>
      </w:r>
      <w:bookmarkEnd w:id="6"/>
    </w:p>
    <w:p w14:paraId="3ECB5541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/>
        </w:rPr>
        <w:t>7.1.</w:t>
      </w:r>
      <w:r w:rsidRPr="003239F4">
        <w:rPr>
          <w:rFonts w:eastAsiaTheme="minorHAnsi" w:cs="Times New Roman"/>
          <w:color w:val="auto"/>
          <w:szCs w:val="28"/>
          <w:lang w:val="ru-RU"/>
        </w:rPr>
        <w:t xml:space="preserve"> Конкурсные материалы представляются в формате видеоролика</w:t>
      </w:r>
      <w:r w:rsidRPr="003239F4">
        <w:rPr>
          <w:rFonts w:eastAsiaTheme="minorHAnsi" w:cs="Times New Roman"/>
          <w:color w:val="auto"/>
          <w:szCs w:val="28"/>
          <w:lang w:val="ru-RU"/>
        </w:rPr>
        <w:br/>
        <w:t>и паспорта исследовательского проекта.</w:t>
      </w:r>
    </w:p>
    <w:p w14:paraId="1992857E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7.2. Требования к видеоролику:</w:t>
      </w:r>
    </w:p>
    <w:p w14:paraId="2517F550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длительность – до 10 минут;</w:t>
      </w:r>
    </w:p>
    <w:p w14:paraId="232ABCEE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формат – горизонтальный (16х9);</w:t>
      </w:r>
    </w:p>
    <w:p w14:paraId="399EB926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разрешение – 720р (1280 х 720px) или 1080р (1920 х 1080px);</w:t>
      </w:r>
    </w:p>
    <w:p w14:paraId="1931B39C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расширение файла – mp4;</w:t>
      </w:r>
    </w:p>
    <w:p w14:paraId="22C4221E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размер – до 2 ГБ;</w:t>
      </w:r>
    </w:p>
    <w:p w14:paraId="595DA673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звук записывается на внешние микрофоны (при использовании внутреннего микрофона видеокамеры – при соблюдении полной тишины в помещении проведения видеозаписи).</w:t>
      </w:r>
    </w:p>
    <w:p w14:paraId="78C7638A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i/>
          <w:iCs/>
          <w:color w:val="000000" w:themeColor="text1"/>
          <w:szCs w:val="28"/>
          <w:shd w:val="clear" w:color="auto" w:fill="FFFFFF"/>
          <w:lang w:val="ru-RU" w:eastAsia="ru-RU"/>
        </w:rPr>
      </w:pPr>
      <w:r w:rsidRPr="003239F4">
        <w:rPr>
          <w:rFonts w:eastAsia="Times New Roman" w:cs="Times New Roman"/>
          <w:szCs w:val="28"/>
          <w:lang w:val="ru-RU" w:eastAsia="ru-RU"/>
        </w:rPr>
        <w:t>Допускается осуществление видеосъемки посредством цифровых мобильных устройств</w:t>
      </w:r>
      <w:r w:rsidRPr="003239F4">
        <w:rPr>
          <w:rFonts w:eastAsiaTheme="minorEastAsia" w:cs="Times New Roman"/>
          <w:i/>
          <w:iCs/>
          <w:color w:val="000000" w:themeColor="text1"/>
          <w:szCs w:val="28"/>
          <w:shd w:val="clear" w:color="auto" w:fill="FFFFFF"/>
          <w:lang w:val="ru-RU" w:eastAsia="ru-RU"/>
        </w:rPr>
        <w:t>.</w:t>
      </w:r>
    </w:p>
    <w:p w14:paraId="14429634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cs="Times New Roman"/>
          <w:szCs w:val="28"/>
          <w:lang w:val="ru-RU"/>
        </w:rPr>
        <w:t>Видеоролик должен быть загружен на облачное хранилище с возможностью скачивания в срок до 1 мая 2026 года.</w:t>
      </w:r>
    </w:p>
    <w:p w14:paraId="5989001D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cs="Times New Roman"/>
          <w:szCs w:val="28"/>
          <w:lang w:val="ru-RU"/>
        </w:rPr>
        <w:t>В начале видеоролика должна присутствовать заставка, содержащая следующую информацию: название исследовательского проекта, название тематического направления Конкурса в котором представлен исследовательский проект, фамилии, имена и отчества участников Конкурса</w:t>
      </w:r>
      <w:r w:rsidRPr="003239F4">
        <w:rPr>
          <w:rFonts w:cs="Times New Roman"/>
          <w:szCs w:val="28"/>
          <w:lang w:val="ru-RU"/>
        </w:rPr>
        <w:br/>
        <w:t xml:space="preserve">и руководителя проекта (авторов исследовательского проекта), сокращённое наименование (по уставу) образовательной организации, в которой </w:t>
      </w:r>
      <w:r w:rsidRPr="003239F4">
        <w:rPr>
          <w:rFonts w:cs="Times New Roman"/>
          <w:szCs w:val="28"/>
          <w:lang w:val="ru-RU"/>
        </w:rPr>
        <w:lastRenderedPageBreak/>
        <w:t>подготовлен исследовательский проект, название субъекта Российской Федерации от которого представлен исследовательский проект.</w:t>
      </w:r>
    </w:p>
    <w:p w14:paraId="77D62D5A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t>7.3. Паспорт исследовательского проекта включает:</w:t>
      </w:r>
    </w:p>
    <w:p w14:paraId="6E96C736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название/тему исследовательского проекта;</w:t>
      </w:r>
    </w:p>
    <w:p w14:paraId="296543A7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название тематического направления Конкурса, в котором представлен исследовательский проект;</w:t>
      </w:r>
    </w:p>
    <w:p w14:paraId="2CE119D6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обоснование актуальности исследовательского проекта;</w:t>
      </w:r>
    </w:p>
    <w:p w14:paraId="52A8FB1C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предмет и объект исследовательского проекта;</w:t>
      </w:r>
    </w:p>
    <w:p w14:paraId="37B64F3E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цель</w:t>
      </w:r>
      <w:r w:rsidRPr="003239F4">
        <w:rPr>
          <w:rFonts w:cs="Times New Roman"/>
          <w:szCs w:val="28"/>
          <w:lang w:val="ru-RU"/>
        </w:rPr>
        <w:t xml:space="preserve">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исследовательского проекта</w:t>
      </w:r>
      <w:r w:rsidRPr="003239F4">
        <w:rPr>
          <w:rFonts w:eastAsia="Times New Roman" w:cs="Times New Roman"/>
          <w:szCs w:val="28"/>
          <w:lang w:val="ru-RU" w:eastAsia="ru-RU"/>
        </w:rPr>
        <w:t>;</w:t>
      </w:r>
    </w:p>
    <w:p w14:paraId="680AD0D7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задачи</w:t>
      </w:r>
      <w:r w:rsidRPr="003239F4">
        <w:rPr>
          <w:rFonts w:cs="Times New Roman"/>
          <w:szCs w:val="28"/>
          <w:lang w:val="ru-RU"/>
        </w:rPr>
        <w:t xml:space="preserve">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исследовательского проекта</w:t>
      </w:r>
      <w:r w:rsidRPr="003239F4">
        <w:rPr>
          <w:rFonts w:eastAsia="Times New Roman" w:cs="Times New Roman"/>
          <w:szCs w:val="28"/>
          <w:lang w:val="ru-RU" w:eastAsia="ru-RU"/>
        </w:rPr>
        <w:t>;</w:t>
      </w:r>
    </w:p>
    <w:p w14:paraId="01FAC7B6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szCs w:val="28"/>
          <w:lang w:val="ru-RU"/>
        </w:rPr>
        <w:t>предполагаемый результат исследовательского проекта;</w:t>
      </w:r>
    </w:p>
    <w:p w14:paraId="0CCC5169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описание этапов работы над исследовательским проектом;</w:t>
      </w:r>
    </w:p>
    <w:p w14:paraId="155BD6C8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выводы: обобщение результатов, полученных по каждой задаче, обоснование их взаимосвязи; </w:t>
      </w:r>
    </w:p>
    <w:p w14:paraId="7F4B7283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перспективность развития темы исследовательского проекта;</w:t>
      </w:r>
    </w:p>
    <w:p w14:paraId="0C750191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использованные источники</w:t>
      </w:r>
      <w:r w:rsidRPr="003239F4">
        <w:rPr>
          <w:rFonts w:eastAsiaTheme="minorEastAsia" w:cs="Times New Roman"/>
          <w:szCs w:val="28"/>
          <w:lang w:val="ru-RU"/>
        </w:rPr>
        <w:t>.</w:t>
      </w:r>
    </w:p>
    <w:p w14:paraId="7FC9DE2E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szCs w:val="28"/>
          <w:lang w:val="ru-RU"/>
        </w:rPr>
        <w:t xml:space="preserve">7.4. </w:t>
      </w:r>
      <w:r w:rsidRPr="003239F4">
        <w:rPr>
          <w:rFonts w:eastAsia="Times New Roman" w:cs="Times New Roman"/>
          <w:szCs w:val="28"/>
          <w:lang w:val="ru-RU" w:eastAsia="ru-RU"/>
        </w:rPr>
        <w:t>Требования по оформлению паспорта исследовательского проекта:</w:t>
      </w:r>
    </w:p>
    <w:p w14:paraId="7E5D87FD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szCs w:val="28"/>
          <w:lang w:val="ru-RU"/>
        </w:rPr>
        <w:t xml:space="preserve">объем </w:t>
      </w:r>
      <w:r w:rsidRPr="003239F4">
        <w:rPr>
          <w:rFonts w:eastAsia="Times New Roman" w:cs="Times New Roman"/>
          <w:szCs w:val="28"/>
          <w:lang w:val="ru-RU" w:eastAsia="ru-RU"/>
        </w:rPr>
        <w:t xml:space="preserve">– </w:t>
      </w:r>
      <w:r w:rsidRPr="003239F4">
        <w:rPr>
          <w:rFonts w:eastAsiaTheme="minorHAnsi" w:cs="Times New Roman"/>
          <w:szCs w:val="28"/>
          <w:lang w:val="ru-RU"/>
        </w:rPr>
        <w:t>не более 5 страниц;</w:t>
      </w:r>
    </w:p>
    <w:p w14:paraId="6536E9B9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szCs w:val="28"/>
          <w:lang w:val="ru-RU"/>
        </w:rPr>
        <w:t xml:space="preserve">формат страниц </w:t>
      </w:r>
      <w:r w:rsidRPr="003239F4">
        <w:rPr>
          <w:rFonts w:eastAsia="Times New Roman" w:cs="Times New Roman"/>
          <w:szCs w:val="28"/>
          <w:lang w:val="ru-RU" w:eastAsia="ru-RU"/>
        </w:rPr>
        <w:t>–</w:t>
      </w:r>
      <w:r w:rsidRPr="003239F4">
        <w:rPr>
          <w:rFonts w:eastAsiaTheme="minorHAnsi" w:cs="Times New Roman"/>
          <w:szCs w:val="28"/>
          <w:lang w:val="ru-RU"/>
        </w:rPr>
        <w:t xml:space="preserve"> А4;</w:t>
      </w:r>
    </w:p>
    <w:p w14:paraId="06B13EF1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</w:rPr>
      </w:pPr>
      <w:r w:rsidRPr="003239F4">
        <w:rPr>
          <w:rFonts w:eastAsiaTheme="minorHAnsi" w:cs="Times New Roman"/>
          <w:szCs w:val="28"/>
          <w:lang w:val="ru-RU"/>
        </w:rPr>
        <w:t>шрифт</w:t>
      </w:r>
      <w:r w:rsidRPr="003239F4">
        <w:rPr>
          <w:rFonts w:eastAsiaTheme="minorHAnsi" w:cs="Times New Roman"/>
          <w:szCs w:val="28"/>
        </w:rPr>
        <w:t xml:space="preserve"> </w:t>
      </w:r>
      <w:r w:rsidRPr="003239F4">
        <w:rPr>
          <w:rFonts w:eastAsia="Times New Roman" w:cs="Times New Roman"/>
          <w:szCs w:val="28"/>
          <w:lang w:eastAsia="ru-RU"/>
        </w:rPr>
        <w:t xml:space="preserve">– </w:t>
      </w:r>
      <w:r w:rsidRPr="003239F4">
        <w:rPr>
          <w:rFonts w:eastAsiaTheme="minorHAnsi" w:cs="Times New Roman"/>
          <w:szCs w:val="28"/>
        </w:rPr>
        <w:t>Times New Roman;</w:t>
      </w:r>
    </w:p>
    <w:p w14:paraId="58C86A22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</w:rPr>
      </w:pPr>
      <w:r w:rsidRPr="003239F4">
        <w:rPr>
          <w:rFonts w:eastAsiaTheme="minorHAnsi" w:cs="Times New Roman"/>
          <w:szCs w:val="28"/>
          <w:lang w:val="ru-RU"/>
        </w:rPr>
        <w:t>размер</w:t>
      </w:r>
      <w:r w:rsidRPr="003239F4">
        <w:rPr>
          <w:rFonts w:eastAsiaTheme="minorHAnsi" w:cs="Times New Roman"/>
          <w:szCs w:val="28"/>
        </w:rPr>
        <w:t xml:space="preserve"> </w:t>
      </w:r>
      <w:r w:rsidRPr="003239F4">
        <w:rPr>
          <w:rFonts w:eastAsiaTheme="minorHAnsi" w:cs="Times New Roman"/>
          <w:szCs w:val="28"/>
          <w:lang w:val="ru-RU"/>
        </w:rPr>
        <w:t>шрифта</w:t>
      </w:r>
      <w:r w:rsidRPr="003239F4">
        <w:rPr>
          <w:rFonts w:eastAsiaTheme="minorHAnsi" w:cs="Times New Roman"/>
          <w:szCs w:val="28"/>
        </w:rPr>
        <w:t xml:space="preserve"> </w:t>
      </w:r>
      <w:r w:rsidRPr="003239F4">
        <w:rPr>
          <w:rFonts w:eastAsia="Times New Roman" w:cs="Times New Roman"/>
          <w:szCs w:val="28"/>
          <w:lang w:eastAsia="ru-RU"/>
        </w:rPr>
        <w:t>–</w:t>
      </w:r>
      <w:r w:rsidRPr="003239F4">
        <w:rPr>
          <w:rFonts w:eastAsiaTheme="minorHAnsi" w:cs="Times New Roman"/>
          <w:szCs w:val="28"/>
        </w:rPr>
        <w:t xml:space="preserve"> 14;</w:t>
      </w:r>
    </w:p>
    <w:p w14:paraId="1B9C783D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szCs w:val="28"/>
          <w:lang w:val="ru-RU"/>
        </w:rPr>
        <w:t xml:space="preserve">межстрочный интервал </w:t>
      </w:r>
      <w:r w:rsidRPr="003239F4">
        <w:rPr>
          <w:rFonts w:eastAsia="Times New Roman" w:cs="Times New Roman"/>
          <w:szCs w:val="28"/>
          <w:lang w:val="ru-RU" w:eastAsia="ru-RU"/>
        </w:rPr>
        <w:t xml:space="preserve">– </w:t>
      </w:r>
      <w:r w:rsidRPr="003239F4">
        <w:rPr>
          <w:rFonts w:eastAsiaTheme="minorHAnsi" w:cs="Times New Roman"/>
          <w:szCs w:val="28"/>
          <w:lang w:val="ru-RU"/>
        </w:rPr>
        <w:t>1,5.</w:t>
      </w:r>
    </w:p>
    <w:p w14:paraId="5CBD867D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8"/>
        <w:jc w:val="center"/>
        <w:rPr>
          <w:rFonts w:eastAsiaTheme="minorHAnsi" w:cs="Times New Roman"/>
          <w:b/>
          <w:bCs/>
          <w:color w:val="auto"/>
          <w:szCs w:val="28"/>
          <w:lang w:val="ru-RU"/>
        </w:rPr>
      </w:pPr>
    </w:p>
    <w:p w14:paraId="6DDD4A71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b/>
          <w:bCs/>
          <w:color w:val="auto"/>
          <w:szCs w:val="28"/>
        </w:rPr>
        <w:t>VIII</w:t>
      </w:r>
      <w:r w:rsidRPr="003239F4">
        <w:rPr>
          <w:rFonts w:eastAsiaTheme="minorHAnsi" w:cs="Times New Roman"/>
          <w:b/>
          <w:bCs/>
          <w:color w:val="auto"/>
          <w:szCs w:val="28"/>
          <w:lang w:val="ru-RU"/>
        </w:rPr>
        <w:t>. Критерии оценки исследовательских проектов</w:t>
      </w:r>
    </w:p>
    <w:p w14:paraId="5D7DB381" w14:textId="77777777" w:rsidR="00D1780A" w:rsidRPr="003239F4" w:rsidRDefault="00D1780A" w:rsidP="00D1780A">
      <w:pPr>
        <w:shd w:val="clear" w:color="auto" w:fill="FFFFFF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8.1. Каждый</w:t>
      </w:r>
      <w:r w:rsidRPr="003239F4">
        <w:rPr>
          <w:rFonts w:eastAsiaTheme="minorEastAsia" w:cs="Times New Roman"/>
          <w:i/>
          <w:iCs/>
          <w:color w:val="000000" w:themeColor="text1"/>
          <w:szCs w:val="28"/>
          <w:lang w:val="ru-RU" w:eastAsia="ru-RU"/>
        </w:rPr>
        <w:t xml:space="preserve"> </w:t>
      </w:r>
      <w:r w:rsidRPr="003239F4">
        <w:rPr>
          <w:rFonts w:eastAsiaTheme="minorEastAsia" w:cs="Times New Roman"/>
          <w:szCs w:val="28"/>
          <w:lang w:val="ru-RU" w:eastAsia="ru-RU"/>
        </w:rPr>
        <w:t>исследовательский проект на всех этапах Конкурса проходит экспертную оценку не менее трех членов жюри.</w:t>
      </w:r>
    </w:p>
    <w:p w14:paraId="3A5C4FC7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8.2. Исследовательские проекты на всех этапах Конкурса оцениваются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>по критериям, включающим в себя следующие показатели:</w:t>
      </w:r>
    </w:p>
    <w:p w14:paraId="026D5F10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1) соответствие техническим требованиям к конкурсным материалам – соответствие требованиям раздела VII настоящего Положения;</w:t>
      </w:r>
    </w:p>
    <w:p w14:paraId="38E48D27" w14:textId="77777777" w:rsidR="00D1780A" w:rsidRPr="003239F4" w:rsidRDefault="00D1780A" w:rsidP="00D1780A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HAnsi" w:cs="Times New Roman"/>
          <w:color w:val="auto"/>
          <w:szCs w:val="28"/>
          <w:lang w:val="ru-RU"/>
        </w:rPr>
        <w:lastRenderedPageBreak/>
        <w:t>2) соответствие выбранному тематическому направлению Конкурса:</w:t>
      </w:r>
    </w:p>
    <w:p w14:paraId="3307EEAF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оригинальность 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и самостоятельность формулировки темы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 исследовательского проекта</w:t>
      </w:r>
      <w:r w:rsidRPr="003239F4">
        <w:rPr>
          <w:rFonts w:eastAsiaTheme="minorEastAsia" w:cs="Times New Roman"/>
          <w:color w:val="auto"/>
          <w:szCs w:val="28"/>
          <w:lang w:val="ru-RU" w:eastAsia="ru-RU"/>
        </w:rPr>
        <w:t>;</w:t>
      </w:r>
    </w:p>
    <w:p w14:paraId="525C6E10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актуальность и новизна исследования;</w:t>
      </w:r>
    </w:p>
    <w:p w14:paraId="3EF74862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полнота раскрытия тематического направления Конкурса; </w:t>
      </w:r>
    </w:p>
    <w:p w14:paraId="2FA0B902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соответствие задач и выводов поставленной цели исследовательского проекта;</w:t>
      </w:r>
    </w:p>
    <w:p w14:paraId="43E660A9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3) доказательность исследования: </w:t>
      </w:r>
    </w:p>
    <w:p w14:paraId="7817128D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количество и глубина анализа использованных источников для обоснования выводов проектной работы;</w:t>
      </w:r>
    </w:p>
    <w:p w14:paraId="282F9F4A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выявление допущенных искажений исторической действительности (фальсификаций, заблуждений или отсутствующей информации); </w:t>
      </w:r>
    </w:p>
    <w:p w14:paraId="45FE9B4C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логичность и обоснованность выводов; </w:t>
      </w:r>
    </w:p>
    <w:p w14:paraId="53987C0A" w14:textId="77777777" w:rsidR="00D1780A" w:rsidRPr="003239F4" w:rsidRDefault="00D1780A" w:rsidP="00D1780A">
      <w:pPr>
        <w:widowControl w:val="0"/>
        <w:spacing w:after="0" w:line="360" w:lineRule="auto"/>
        <w:ind w:leftChars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практическая значимость исследовательского проекта;</w:t>
      </w:r>
    </w:p>
    <w:p w14:paraId="1BDB65C6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корректное использование ссылок в исследовательском проекте;</w:t>
      </w:r>
    </w:p>
    <w:p w14:paraId="4ADC241C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4) грамотность и научный стиль изложения:</w:t>
      </w:r>
    </w:p>
    <w:p w14:paraId="7A623570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соблюдение языковых норм;</w:t>
      </w:r>
    </w:p>
    <w:p w14:paraId="24A8FFC7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корректное использование научной терминологии;</w:t>
      </w:r>
    </w:p>
    <w:p w14:paraId="026932F7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5) наглядность процесса разработки проектной работы и доступная форма представления результатов проектной работы:</w:t>
      </w:r>
    </w:p>
    <w:p w14:paraId="18D4CDA7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демонстрация анализируемых исторических источников (фрагментов текста, изображений и т.д.);</w:t>
      </w:r>
    </w:p>
    <w:p w14:paraId="36E241AF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глубина эмоционально-психологического воздействия на зрителей.</w:t>
      </w:r>
    </w:p>
    <w:p w14:paraId="20FEA207" w14:textId="77777777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>8.3. Оценки по каждому показателю выставляются по шкале от 0 до 2 баллов.</w:t>
      </w:r>
    </w:p>
    <w:p w14:paraId="639ABD02" w14:textId="18CBC874" w:rsidR="00D1780A" w:rsidRPr="003239F4" w:rsidRDefault="00D1780A" w:rsidP="00D1780A">
      <w:pPr>
        <w:widowControl w:val="0"/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Theme="minorEastAsia" w:cs="Times New Roman"/>
          <w:color w:val="auto"/>
          <w:szCs w:val="28"/>
          <w:lang w:val="ru-RU" w:eastAsia="ru-RU"/>
        </w:rPr>
        <w:t xml:space="preserve">8.4. Участники Конкурса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имеют прав</w:t>
      </w:r>
      <w:r>
        <w:rPr>
          <w:rFonts w:eastAsia="Times New Roman" w:cs="Times New Roman"/>
          <w:color w:val="auto"/>
          <w:szCs w:val="28"/>
          <w:lang w:val="ru-RU" w:eastAsia="ru-RU"/>
        </w:rPr>
        <w:t xml:space="preserve">о представить на Конкурс только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один исследовательский проект, не участвовавший ранее в иных конкурсах.</w:t>
      </w:r>
    </w:p>
    <w:p w14:paraId="4251E718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rPr>
          <w:rFonts w:eastAsia="Times New Roman" w:cs="Times New Roman"/>
          <w:szCs w:val="28"/>
          <w:lang w:val="ru-RU"/>
        </w:rPr>
      </w:pPr>
    </w:p>
    <w:p w14:paraId="5B1B56BD" w14:textId="77777777" w:rsidR="00D1780A" w:rsidRPr="003239F4" w:rsidRDefault="00D1780A" w:rsidP="00D1780A">
      <w:pPr>
        <w:spacing w:after="0" w:line="36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  <w:r w:rsidRPr="003239F4">
        <w:rPr>
          <w:rFonts w:cs="Times New Roman"/>
          <w:b/>
          <w:bCs/>
          <w:szCs w:val="28"/>
        </w:rPr>
        <w:t>I</w:t>
      </w:r>
      <w:r w:rsidRPr="003239F4">
        <w:rPr>
          <w:rFonts w:eastAsia="Times New Roman" w:cs="Times New Roman"/>
          <w:b/>
          <w:bCs/>
          <w:color w:val="auto"/>
          <w:szCs w:val="28"/>
          <w:lang w:eastAsia="ru-RU"/>
        </w:rPr>
        <w:t>X</w:t>
      </w:r>
      <w:r w:rsidRPr="003239F4">
        <w:rPr>
          <w:rFonts w:eastAsia="Times New Roman" w:cs="Times New Roman"/>
          <w:b/>
          <w:bCs/>
          <w:color w:val="auto"/>
          <w:szCs w:val="28"/>
          <w:lang w:val="ru-RU" w:eastAsia="ru-RU"/>
        </w:rPr>
        <w:t>. Определение победителей и призеров Конкурса, подведение итогов Конкурса</w:t>
      </w:r>
    </w:p>
    <w:p w14:paraId="42DB7464" w14:textId="5E69E0A4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lastRenderedPageBreak/>
        <w:t>9.1. Победители внутриорганизационного, муниципального и регионального этапов Конкурса в субъектах Российской Федерации определяются на основании результатов оценки исследовательских проектов жюри соответственно внутриорганизационного, муниципального и регионал</w:t>
      </w:r>
      <w:r>
        <w:rPr>
          <w:rFonts w:eastAsia="Times New Roman" w:cs="Times New Roman"/>
          <w:color w:val="auto"/>
          <w:szCs w:val="28"/>
          <w:lang w:val="ru-RU" w:eastAsia="ru-RU"/>
        </w:rPr>
        <w:t xml:space="preserve">ьного этапов Конкурса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по тематическим направлениям, указанным в пункте 4.1 настоящего Положения. Результаты оценки оформляются в виде рейтинговых списков. </w:t>
      </w:r>
    </w:p>
    <w:p w14:paraId="780CF119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9.2. Исполнительные</w:t>
      </w:r>
      <w:r w:rsidRPr="003239F4">
        <w:rPr>
          <w:rFonts w:eastAsiaTheme="minorHAnsi" w:cs="Times New Roman"/>
          <w:color w:val="auto"/>
          <w:szCs w:val="28"/>
          <w:lang w:val="ru-RU"/>
        </w:rPr>
        <w:t xml:space="preserve"> органы субъектов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награждают победителей внутриорганизационного, муниципального и регионального этапов Конкурса.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>Они оставляют за собой право на установление перечня и квот дополнительных номинаций для участников регионального этапа Конкурса.</w:t>
      </w:r>
    </w:p>
    <w:p w14:paraId="238A44F2" w14:textId="70993FD1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9.4. На федеральный этап Конкурса от субъекта Российской Федерации Координаторы направляют по одному исследовательскому проекту по каждому тематическому направлению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, набравшему максимальное количество баллов по итогам экспертной оценки жюри регионального этапа </w:t>
      </w:r>
      <w:r w:rsidRPr="003239F4"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>
        <w:rPr>
          <w:rFonts w:eastAsia="Times New Roman" w:cs="Times New Roman"/>
          <w:color w:val="auto"/>
          <w:szCs w:val="28"/>
          <w:lang w:val="ru-RU" w:eastAsia="ru-RU"/>
        </w:rPr>
        <w:t xml:space="preserve"> (далее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– победители регионального этапа Конкурса).</w:t>
      </w:r>
    </w:p>
    <w:p w14:paraId="0A83AAF2" w14:textId="1AFE6F5F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9.5. Для определения победителей и призёров федерального этапа Конкурса по согласованию с Учредителем и Оператором Оргкомитет утверждает состав </w:t>
      </w:r>
      <w:r w:rsidRPr="003239F4">
        <w:rPr>
          <w:rFonts w:eastAsia="Times New Roman" w:cs="Times New Roman"/>
          <w:szCs w:val="28"/>
          <w:lang w:val="ru-RU"/>
        </w:rPr>
        <w:t>Жюри Конкурса</w:t>
      </w:r>
      <w:r w:rsidRPr="003239F4">
        <w:rPr>
          <w:rFonts w:cs="Times New Roman"/>
          <w:szCs w:val="28"/>
          <w:lang w:val="ru-RU"/>
        </w:rPr>
        <w:t xml:space="preserve">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в составе председателя жюри и иных его членов.</w:t>
      </w:r>
      <w:bookmarkStart w:id="7" w:name="_Hlk124413751"/>
      <w:bookmarkEnd w:id="7"/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 w:rsidRPr="003239F4">
        <w:rPr>
          <w:rFonts w:eastAsia="Times New Roman" w:cs="Times New Roman"/>
          <w:szCs w:val="28"/>
          <w:lang w:val="ru-RU"/>
        </w:rPr>
        <w:t xml:space="preserve">Состав Жюри Конкурса </w:t>
      </w:r>
      <w:r w:rsidRPr="003239F4">
        <w:rPr>
          <w:rFonts w:cs="Times New Roman"/>
          <w:szCs w:val="28"/>
          <w:lang w:val="ru-RU"/>
        </w:rPr>
        <w:t>формируется из представителей Оператора</w:t>
      </w:r>
      <w:r w:rsidRPr="003239F4">
        <w:rPr>
          <w:rFonts w:eastAsiaTheme="minorHAnsi" w:cs="Times New Roman"/>
          <w:color w:val="auto"/>
          <w:szCs w:val="28"/>
          <w:lang w:val="ru-RU"/>
        </w:rPr>
        <w:t>, образовательных и иных заинтересованных организаций.</w:t>
      </w:r>
    </w:p>
    <w:p w14:paraId="7841ADC6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szCs w:val="28"/>
          <w:lang w:val="ru-RU"/>
        </w:rPr>
        <w:t>9.6. Жюри 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 через личные кабинеты членов </w:t>
      </w:r>
      <w:r w:rsidRPr="003239F4">
        <w:rPr>
          <w:rFonts w:eastAsia="Times New Roman" w:cs="Times New Roman"/>
          <w:szCs w:val="28"/>
          <w:lang w:val="ru-RU"/>
        </w:rPr>
        <w:t>Жюри 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, созданные Оператором на сайте Конкурса, проводит экспертную оценку конкурсных материалов победителей регионального этапа Конкурса</w:t>
      </w:r>
      <w:r w:rsidRPr="003239F4">
        <w:rPr>
          <w:rFonts w:eastAsia="Times New Roman" w:cs="Times New Roman"/>
          <w:szCs w:val="28"/>
          <w:lang w:val="ru-RU"/>
        </w:rPr>
        <w:t xml:space="preserve"> по показателям, указанным в пункте 8.2 настоящего Положения.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 Рейтинговые списки федерального этапа Конкурса формируются автоматически с учетом тематических направлений Конкурса.</w:t>
      </w:r>
    </w:p>
    <w:p w14:paraId="0AB4770D" w14:textId="2BC26134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/>
        </w:rPr>
        <w:t>9.7. Члены Жюри Конкурса вправе составить особое мнение</w:t>
      </w:r>
      <w:r w:rsidRPr="003239F4">
        <w:rPr>
          <w:rFonts w:eastAsia="Times New Roman" w:cs="Times New Roman"/>
          <w:szCs w:val="28"/>
          <w:lang w:val="ru-RU"/>
        </w:rPr>
        <w:br/>
        <w:t xml:space="preserve">в письменном виде об исследовательских проектах участников Конкурса, </w:t>
      </w:r>
      <w:r w:rsidRPr="003239F4">
        <w:rPr>
          <w:rFonts w:eastAsia="Times New Roman" w:cs="Times New Roman"/>
          <w:szCs w:val="28"/>
          <w:lang w:val="ru-RU"/>
        </w:rPr>
        <w:lastRenderedPageBreak/>
        <w:t>которые носят уникальный, исключительный харак</w:t>
      </w:r>
      <w:r>
        <w:rPr>
          <w:rFonts w:eastAsia="Times New Roman" w:cs="Times New Roman"/>
          <w:szCs w:val="28"/>
          <w:lang w:val="ru-RU"/>
        </w:rPr>
        <w:t xml:space="preserve">тер, с обязательным приобщением </w:t>
      </w:r>
      <w:r w:rsidRPr="003239F4">
        <w:rPr>
          <w:rFonts w:eastAsia="Times New Roman" w:cs="Times New Roman"/>
          <w:szCs w:val="28"/>
          <w:lang w:val="ru-RU"/>
        </w:rPr>
        <w:t>к протоколу заседания Жюри Конкурса.</w:t>
      </w:r>
    </w:p>
    <w:p w14:paraId="4847D369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szCs w:val="28"/>
          <w:lang w:val="ru-RU"/>
        </w:rPr>
      </w:pPr>
      <w:r w:rsidRPr="003239F4">
        <w:rPr>
          <w:rFonts w:eastAsia="Times New Roman" w:cs="Times New Roman"/>
          <w:szCs w:val="28"/>
          <w:lang w:val="ru-RU"/>
        </w:rPr>
        <w:t xml:space="preserve">9.8. Председатель Жюри Конкурса оценивает исследовательские проекты участников Конкурса, экспертная оценка которых носит спорный характер. Председатель Жюри Конкурса вправе составить особое мнение </w:t>
      </w:r>
      <w:r w:rsidRPr="003239F4">
        <w:rPr>
          <w:rFonts w:eastAsia="Times New Roman" w:cs="Times New Roman"/>
          <w:szCs w:val="28"/>
          <w:lang w:val="ru-RU"/>
        </w:rPr>
        <w:br/>
        <w:t>об исследовательских проектах, которые носят уникальный характер и должны быть представлены к награждению независимо от баллов, выставленных членами жюри федерального этапа Конкурса.</w:t>
      </w:r>
    </w:p>
    <w:p w14:paraId="06864B00" w14:textId="6CD1A26A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9.9. По итогам экспертной оценки </w:t>
      </w:r>
      <w:r w:rsidRPr="003239F4">
        <w:rPr>
          <w:rFonts w:eastAsia="Times New Roman" w:cs="Times New Roman"/>
          <w:szCs w:val="28"/>
          <w:lang w:val="ru-RU"/>
        </w:rPr>
        <w:t>Жюри 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 оформляется протокол заседания </w:t>
      </w:r>
      <w:r w:rsidRPr="003239F4">
        <w:rPr>
          <w:rFonts w:eastAsia="Times New Roman" w:cs="Times New Roman"/>
          <w:szCs w:val="28"/>
          <w:lang w:val="ru-RU"/>
        </w:rPr>
        <w:t>Жюри 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, подписанный председателем Жюри </w:t>
      </w:r>
      <w:r w:rsidRPr="003239F4">
        <w:rPr>
          <w:rFonts w:eastAsia="Times New Roman" w:cs="Times New Roman"/>
          <w:szCs w:val="28"/>
          <w:lang w:val="ru-RU"/>
        </w:rPr>
        <w:t>Конкурса</w:t>
      </w:r>
      <w:r>
        <w:rPr>
          <w:rFonts w:eastAsia="Times New Roman" w:cs="Times New Roman"/>
          <w:szCs w:val="28"/>
          <w:lang w:val="ru-RU"/>
        </w:rPr>
        <w:t xml:space="preserve"> </w:t>
      </w:r>
      <w:r w:rsidRPr="003239F4">
        <w:rPr>
          <w:rFonts w:eastAsia="Times New Roman" w:cs="Times New Roman"/>
          <w:szCs w:val="28"/>
          <w:lang w:val="ru-RU"/>
        </w:rPr>
        <w:t>и представителем Оператора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.</w:t>
      </w:r>
    </w:p>
    <w:p w14:paraId="68F7E908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9.10. Победителями Конкурса становятся восемь победителей регионального этапа Конкурса, набравших максимальное количество баллов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 xml:space="preserve">по результатам экспертной оценки исследовательских проектов </w:t>
      </w:r>
      <w:r w:rsidRPr="003239F4">
        <w:rPr>
          <w:rFonts w:eastAsia="Times New Roman" w:cs="Times New Roman"/>
          <w:szCs w:val="28"/>
          <w:lang w:val="ru-RU"/>
        </w:rPr>
        <w:t>Жюри 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>– один победитель по каждому тематическому направлению Конкурса.</w:t>
      </w:r>
    </w:p>
    <w:p w14:paraId="09B3D44A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9.11. Призерами Конкурса становятся двадцать четыре победителя регионального этапа Конкурса, набравших наибольшее количество баллов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 xml:space="preserve">по результатам экспертной оценки </w:t>
      </w:r>
      <w:r w:rsidRPr="003239F4">
        <w:rPr>
          <w:rFonts w:eastAsia="Times New Roman" w:cs="Times New Roman"/>
          <w:szCs w:val="28"/>
          <w:lang w:val="ru-RU"/>
        </w:rPr>
        <w:t>Жюри Конкурса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 – три призёра по каждому тематическому направлению Конкурса за исключением победителей Конкурса, указанных в пункте 9.11 настоящего Положения.</w:t>
      </w:r>
    </w:p>
    <w:p w14:paraId="52E3E270" w14:textId="2E32008A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9.12. Списки победителей и призеров </w:t>
      </w:r>
      <w:r>
        <w:rPr>
          <w:rFonts w:eastAsia="Times New Roman" w:cs="Times New Roman"/>
          <w:color w:val="auto"/>
          <w:szCs w:val="28"/>
          <w:lang w:val="ru-RU" w:eastAsia="ru-RU"/>
        </w:rPr>
        <w:t xml:space="preserve">Конкурса размещаются Оператором 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t>на сайте Конкурса.</w:t>
      </w:r>
    </w:p>
    <w:p w14:paraId="0B72CE70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9.13. Победители и призеры Конкурса награждаются дипломами Оператора.</w:t>
      </w:r>
    </w:p>
    <w:p w14:paraId="4E6659CE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9.14. Руководители проектов победителей и призеров Конкурса награждаются благодарственными письмами Учредителя.</w:t>
      </w:r>
    </w:p>
    <w:p w14:paraId="479019BD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cs="Times New Roman"/>
          <w:szCs w:val="28"/>
          <w:lang w:val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>9.15. Оргкомитет вправе установить для победителей и призёров Конкурса дополнительные формы поощрения.</w:t>
      </w:r>
    </w:p>
    <w:p w14:paraId="7E3842B2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lastRenderedPageBreak/>
        <w:t>9.16. По итогам Конкурса издается сборник исследовательских проектов победителей и призеров Всероссийского конкурса исследовательских проектов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>«Без срока давности» (далее ‒ Сборник) с указанием данных участников</w:t>
      </w:r>
      <w:r w:rsidRPr="003239F4">
        <w:rPr>
          <w:rFonts w:eastAsia="Times New Roman" w:cs="Times New Roman"/>
          <w:color w:val="auto"/>
          <w:szCs w:val="28"/>
          <w:lang w:val="ru-RU" w:eastAsia="ru-RU"/>
        </w:rPr>
        <w:br/>
        <w:t>и руководителей каждого исследовательского проекта победителя или призера Конкурса. Сборник в электронном виде размещается Оператором на сайте Конкурса.</w:t>
      </w:r>
    </w:p>
    <w:p w14:paraId="4F639B1A" w14:textId="77777777" w:rsidR="00D1780A" w:rsidRPr="003239F4" w:rsidRDefault="00D1780A" w:rsidP="00D1780A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9.17. Награждение победителей и призеров Конкурса проводится Учредителем на торжественной церемонии в рамках образовательно-просветительских мероприятий </w:t>
      </w:r>
      <w:proofErr w:type="spellStart"/>
      <w:r w:rsidRPr="003239F4">
        <w:rPr>
          <w:rFonts w:eastAsia="Times New Roman" w:cs="Times New Roman"/>
          <w:color w:val="auto"/>
          <w:szCs w:val="28"/>
          <w:lang w:val="ru-RU" w:eastAsia="ru-RU"/>
        </w:rPr>
        <w:t>Минпросвещения</w:t>
      </w:r>
      <w:proofErr w:type="spellEnd"/>
      <w:r w:rsidRPr="003239F4">
        <w:rPr>
          <w:rFonts w:eastAsia="Times New Roman" w:cs="Times New Roman"/>
          <w:color w:val="auto"/>
          <w:szCs w:val="28"/>
          <w:lang w:val="ru-RU" w:eastAsia="ru-RU"/>
        </w:rPr>
        <w:t xml:space="preserve"> России по реализации проекта «Без срока давности».</w:t>
      </w:r>
    </w:p>
    <w:p w14:paraId="17DCEF60" w14:textId="1D5C2663" w:rsidR="004E50BA" w:rsidRPr="00DD7EFD" w:rsidRDefault="004E50BA" w:rsidP="00646F76">
      <w:pPr>
        <w:spacing w:after="0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szCs w:val="28"/>
          <w:lang w:val="ru-RU" w:eastAsia="ru-RU"/>
        </w:rPr>
        <w:br w:type="page"/>
      </w:r>
    </w:p>
    <w:p w14:paraId="61C2248B" w14:textId="4CCA8687" w:rsidR="00ED0C6A" w:rsidRPr="00DD7EFD" w:rsidRDefault="00ED0C6A" w:rsidP="009D48F9">
      <w:pPr>
        <w:widowControl w:val="0"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bCs/>
          <w:szCs w:val="28"/>
          <w:lang w:val="ru-RU"/>
        </w:rPr>
      </w:pPr>
      <w:r w:rsidRPr="00DD7EFD">
        <w:rPr>
          <w:rFonts w:eastAsia="Times New Roman" w:cs="Times New Roman"/>
          <w:b/>
          <w:bCs/>
          <w:szCs w:val="28"/>
          <w:lang w:val="ru-RU"/>
        </w:rPr>
        <w:lastRenderedPageBreak/>
        <w:t>Методические рекомендации по организации и проведению Конкурс</w:t>
      </w:r>
      <w:r w:rsidR="00A0294C" w:rsidRPr="00DD7EFD">
        <w:rPr>
          <w:rFonts w:eastAsia="Times New Roman" w:cs="Times New Roman"/>
          <w:b/>
          <w:bCs/>
          <w:szCs w:val="28"/>
          <w:lang w:val="ru-RU"/>
        </w:rPr>
        <w:t>а</w:t>
      </w:r>
    </w:p>
    <w:p w14:paraId="7000DF54" w14:textId="77777777" w:rsidR="00ED0C6A" w:rsidRPr="00DD7EFD" w:rsidRDefault="00ED0C6A" w:rsidP="009D48F9">
      <w:pPr>
        <w:widowControl w:val="0"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szCs w:val="28"/>
          <w:lang w:val="ru-RU"/>
        </w:rPr>
      </w:pPr>
    </w:p>
    <w:p w14:paraId="6C849CDD" w14:textId="0D9A44F1" w:rsidR="00ED0C6A" w:rsidRPr="00DD7EFD" w:rsidRDefault="00ED0C6A" w:rsidP="009D48F9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360" w:lineRule="auto"/>
        <w:ind w:leftChars="0" w:left="0" w:right="0" w:firstLineChars="0" w:firstLine="0"/>
        <w:jc w:val="center"/>
        <w:rPr>
          <w:rFonts w:eastAsia="Times New Roman" w:cs="Times New Roman"/>
          <w:b/>
          <w:bCs/>
          <w:szCs w:val="28"/>
          <w:lang w:val="ru-RU"/>
        </w:rPr>
      </w:pPr>
      <w:r w:rsidRPr="00DD7EFD">
        <w:rPr>
          <w:rFonts w:eastAsia="Times New Roman" w:cs="Times New Roman"/>
          <w:b/>
          <w:bCs/>
          <w:szCs w:val="28"/>
          <w:lang w:val="ru-RU"/>
        </w:rPr>
        <w:t>Общие положения</w:t>
      </w:r>
      <w:r w:rsidR="00D859D8" w:rsidRPr="00DD7EFD">
        <w:rPr>
          <w:rFonts w:eastAsia="Times New Roman" w:cs="Times New Roman"/>
          <w:b/>
          <w:bCs/>
          <w:szCs w:val="28"/>
          <w:lang w:val="ru-RU"/>
        </w:rPr>
        <w:t xml:space="preserve"> </w:t>
      </w:r>
    </w:p>
    <w:p w14:paraId="3682B429" w14:textId="55C801CB" w:rsidR="00ED0C6A" w:rsidRPr="00DD7EFD" w:rsidRDefault="00ED0C6A" w:rsidP="00ED0C6A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360" w:lineRule="auto"/>
        <w:ind w:leftChars="0" w:right="0" w:firstLineChars="253" w:firstLine="708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>Конкурс проводится Министерством просвещения Российской Федерации совместно с исполнительными органами субъектов Российской Федерации, осуществляющими государственное управление в сфере образования. Федеральным оператором Конкурса является федеральное государственное бюджетное образовательное учреждение высшего образования «Московский педагогически</w:t>
      </w:r>
      <w:r w:rsidR="001A4364" w:rsidRPr="00DD7EFD">
        <w:rPr>
          <w:rFonts w:eastAsia="Times New Roman" w:cs="Times New Roman"/>
          <w:szCs w:val="28"/>
          <w:lang w:val="ru-RU"/>
        </w:rPr>
        <w:t>й государственный университет».</w:t>
      </w:r>
    </w:p>
    <w:p w14:paraId="4F4655B2" w14:textId="69AA62F9" w:rsidR="00ED0C6A" w:rsidRPr="00DD7EFD" w:rsidRDefault="00ED0C6A" w:rsidP="00ED0C6A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360" w:lineRule="auto"/>
        <w:ind w:leftChars="0" w:right="0" w:firstLineChars="253" w:firstLine="708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Информационно-методическое сопровождение организации </w:t>
      </w:r>
      <w:r w:rsidRPr="00DD7EFD">
        <w:rPr>
          <w:rFonts w:eastAsia="Times New Roman" w:cs="Times New Roman"/>
          <w:szCs w:val="28"/>
          <w:lang w:val="ru-RU"/>
        </w:rPr>
        <w:br/>
        <w:t xml:space="preserve">и проведения Конкурса осуществляется на официальном сайте образовательно-просветительских мероприятий проекта «Без срока давности» </w:t>
      </w:r>
      <w:hyperlink r:id="rId15" w:history="1">
        <w:r w:rsidR="005A1129" w:rsidRPr="00874160">
          <w:rPr>
            <w:rStyle w:val="a5"/>
            <w:rFonts w:eastAsia="Times New Roman" w:cs="Times New Roman"/>
            <w:szCs w:val="28"/>
            <w:lang w:val="ru-RU"/>
          </w:rPr>
          <w:t>https://rp.memory45.su</w:t>
        </w:r>
      </w:hyperlink>
      <w:r w:rsidR="005A1129" w:rsidRPr="005A1129">
        <w:rPr>
          <w:rFonts w:eastAsia="Times New Roman" w:cs="Times New Roman"/>
          <w:color w:val="auto"/>
          <w:szCs w:val="28"/>
          <w:lang w:val="ru-RU"/>
        </w:rPr>
        <w:t xml:space="preserve"> </w:t>
      </w:r>
      <w:r w:rsidRPr="00DD7EFD">
        <w:rPr>
          <w:rFonts w:eastAsia="Times New Roman" w:cs="Times New Roman"/>
          <w:szCs w:val="28"/>
          <w:lang w:val="ru-RU"/>
        </w:rPr>
        <w:t>в информационно-телекоммуникационной сети «Интернет».</w:t>
      </w:r>
    </w:p>
    <w:p w14:paraId="58526E78" w14:textId="64284A6A" w:rsidR="00ED0C6A" w:rsidRPr="00DD7EFD" w:rsidRDefault="00ED0C6A" w:rsidP="00ED0C6A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360" w:lineRule="auto"/>
        <w:ind w:leftChars="0" w:right="0" w:firstLineChars="253" w:firstLine="708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>Порядок организации и проведения</w:t>
      </w:r>
      <w:r w:rsidR="00A0294C" w:rsidRPr="00DD7EFD">
        <w:rPr>
          <w:rFonts w:eastAsia="Times New Roman" w:cs="Times New Roman"/>
          <w:szCs w:val="28"/>
          <w:lang w:val="ru-RU"/>
        </w:rPr>
        <w:t xml:space="preserve"> Конкурса определяет Положение.</w:t>
      </w:r>
    </w:p>
    <w:p w14:paraId="08056ED0" w14:textId="689521B6" w:rsidR="003D08B9" w:rsidRPr="00DD7EFD" w:rsidRDefault="003D08B9" w:rsidP="00BE15C5">
      <w:pPr>
        <w:spacing w:after="0" w:line="24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286B617C" w14:textId="697A8646" w:rsidR="002A6E75" w:rsidRPr="00DD7EFD" w:rsidRDefault="002A6E75" w:rsidP="00C33E05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uppressAutoHyphens w:val="0"/>
        <w:spacing w:after="0" w:line="240" w:lineRule="auto"/>
        <w:ind w:leftChars="0" w:left="0" w:right="0" w:firstLineChars="0" w:firstLine="0"/>
        <w:contextualSpacing/>
        <w:jc w:val="center"/>
        <w:outlineLvl w:val="9"/>
        <w:rPr>
          <w:b/>
          <w:bCs/>
          <w:lang w:val="ru-RU"/>
        </w:rPr>
      </w:pPr>
      <w:r w:rsidRPr="00DD7EFD">
        <w:rPr>
          <w:b/>
          <w:bCs/>
          <w:lang w:val="ru-RU"/>
        </w:rPr>
        <w:t xml:space="preserve">Руководителям </w:t>
      </w:r>
      <w:r w:rsidR="000F7477">
        <w:rPr>
          <w:b/>
          <w:bCs/>
          <w:lang w:val="ru-RU"/>
        </w:rPr>
        <w:t>и участникам</w:t>
      </w:r>
      <w:r w:rsidR="00712827" w:rsidRPr="00DD7EFD">
        <w:rPr>
          <w:b/>
          <w:bCs/>
          <w:lang w:val="ru-RU"/>
        </w:rPr>
        <w:t xml:space="preserve"> </w:t>
      </w:r>
      <w:r w:rsidRPr="00DD7EFD">
        <w:rPr>
          <w:b/>
          <w:bCs/>
          <w:lang w:val="ru-RU"/>
        </w:rPr>
        <w:t>Конкурса</w:t>
      </w:r>
    </w:p>
    <w:p w14:paraId="7F3B266D" w14:textId="77777777" w:rsidR="00C33E05" w:rsidRPr="00DD7EFD" w:rsidRDefault="00C33E05" w:rsidP="00BE15C5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uppressAutoHyphens w:val="0"/>
        <w:spacing w:after="0" w:line="240" w:lineRule="auto"/>
        <w:ind w:leftChars="0" w:left="0" w:right="0" w:firstLineChars="0" w:firstLine="0"/>
        <w:contextualSpacing/>
        <w:jc w:val="center"/>
        <w:outlineLvl w:val="9"/>
        <w:rPr>
          <w:b/>
          <w:bCs/>
          <w:lang w:val="ru-RU"/>
        </w:rPr>
      </w:pPr>
    </w:p>
    <w:p w14:paraId="3A8799AE" w14:textId="77777777" w:rsidR="002A6E75" w:rsidRPr="00DD7EFD" w:rsidRDefault="002A6E75" w:rsidP="002A6E75">
      <w:pPr>
        <w:suppressAutoHyphens w:val="0"/>
        <w:spacing w:after="0" w:line="360" w:lineRule="auto"/>
        <w:ind w:leftChars="0" w:left="0" w:right="0" w:firstLineChars="0" w:firstLine="0"/>
        <w:contextualSpacing/>
        <w:jc w:val="center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Тематика исследовательских проектов</w:t>
      </w:r>
    </w:p>
    <w:p w14:paraId="74C795AC" w14:textId="66E0304C" w:rsidR="002A6E75" w:rsidRPr="00DD7EFD" w:rsidRDefault="002A6E75" w:rsidP="002A6E75">
      <w:pPr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Выбор тематического направления осуществляется участник</w:t>
      </w:r>
      <w:r w:rsidR="000F7477">
        <w:rPr>
          <w:rFonts w:eastAsiaTheme="minorHAnsi" w:cs="Times New Roman"/>
          <w:color w:val="auto"/>
          <w:position w:val="0"/>
          <w:szCs w:val="28"/>
          <w:lang w:val="ru-RU"/>
        </w:rPr>
        <w:t>ом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Конкурса и руководителем </w:t>
      </w:r>
      <w:r w:rsidR="000F7477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="002F6B9C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самостоятельно.</w:t>
      </w:r>
    </w:p>
    <w:p w14:paraId="27C5CDEA" w14:textId="77777777" w:rsidR="002A6E75" w:rsidRPr="00DD7EFD" w:rsidRDefault="002A6E75" w:rsidP="002A6E75">
      <w:pPr>
        <w:tabs>
          <w:tab w:val="left" w:pos="1134"/>
        </w:tabs>
        <w:suppressAutoHyphens w:val="0"/>
        <w:spacing w:after="0" w:line="36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Участникам Конкурса предлагается реализовать исследовательские проекты в рамках следующих тематических направлений:</w:t>
      </w:r>
    </w:p>
    <w:p w14:paraId="6A79492C" w14:textId="77777777" w:rsidR="002A6E75" w:rsidRPr="00DE5BAC" w:rsidRDefault="002A6E75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b/>
          <w:color w:val="auto"/>
          <w:position w:val="0"/>
          <w:lang w:val="ru-RU"/>
        </w:rPr>
      </w:pPr>
      <w:r w:rsidRPr="00DE5BAC">
        <w:rPr>
          <w:rFonts w:eastAsiaTheme="minorHAnsi" w:cs="Times New Roman"/>
          <w:b/>
          <w:color w:val="auto"/>
          <w:position w:val="0"/>
          <w:lang w:val="ru-RU"/>
        </w:rPr>
        <w:t>1. Планирование и осуществление нацистской Германией геноцида в СССР: документы, деятели и организации.</w:t>
      </w:r>
    </w:p>
    <w:p w14:paraId="49F8FB8B" w14:textId="5D884331" w:rsidR="002A6E75" w:rsidRPr="00DE5BAC" w:rsidRDefault="002A6E75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 xml:space="preserve">В данном тематическом направлении участники Конкурса с помощью исторических источников должны </w:t>
      </w:r>
      <w:r w:rsidR="003536F6" w:rsidRPr="00DE5BAC">
        <w:rPr>
          <w:rFonts w:eastAsiaTheme="minorHAnsi" w:cs="Times New Roman"/>
          <w:color w:val="auto"/>
          <w:position w:val="0"/>
          <w:lang w:val="ru-RU"/>
        </w:rPr>
        <w:t>выявляют и исследуют</w:t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 процессы замысла, планирования, </w:t>
      </w:r>
      <w:r w:rsidR="00D24613" w:rsidRPr="00DE5BAC">
        <w:rPr>
          <w:rFonts w:eastAsiaTheme="minorHAnsi" w:cs="Times New Roman"/>
          <w:color w:val="auto"/>
          <w:position w:val="0"/>
          <w:lang w:val="ru-RU"/>
        </w:rPr>
        <w:t>организации</w:t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 и оценки результатов геноцида как основной задачи политики нацистской Германии в отношении гражданского населения на оккупированных территориях СССР.</w:t>
      </w:r>
    </w:p>
    <w:p w14:paraId="6FD6E62D" w14:textId="77777777" w:rsidR="002A6E75" w:rsidRPr="00DE5BAC" w:rsidRDefault="002A6E75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>Для этого участники Конкурса могут использовать:</w:t>
      </w:r>
    </w:p>
    <w:p w14:paraId="22492EA8" w14:textId="04E8AE32" w:rsidR="002A6E75" w:rsidRPr="00DE5BAC" w:rsidRDefault="002F6B9C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lastRenderedPageBreak/>
        <w:t>д</w:t>
      </w:r>
      <w:r w:rsidR="002A6E75" w:rsidRPr="00DE5BAC">
        <w:rPr>
          <w:rFonts w:eastAsiaTheme="minorHAnsi" w:cs="Times New Roman"/>
          <w:color w:val="auto"/>
          <w:position w:val="0"/>
          <w:lang w:val="ru-RU"/>
        </w:rPr>
        <w:t xml:space="preserve">окументы, отражающие планирование геноцида: «Генеральный план Ост», «План Ольденбург», План голода и т.д.; </w:t>
      </w:r>
    </w:p>
    <w:p w14:paraId="6C8FA27E" w14:textId="6D6F63D1" w:rsidR="002A6E75" w:rsidRPr="00DE5BAC" w:rsidRDefault="002F6B9C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>м</w:t>
      </w:r>
      <w:r w:rsidR="002A6E75" w:rsidRPr="00DE5BAC">
        <w:rPr>
          <w:rFonts w:eastAsiaTheme="minorHAnsi" w:cs="Times New Roman"/>
          <w:color w:val="auto"/>
          <w:position w:val="0"/>
          <w:lang w:val="ru-RU"/>
        </w:rPr>
        <w:t>атериалы организаций, осуществлявших геноцид: документы Вермахта, СС, РСХА, Гестапо, Имперского министерства оккупированных восточных территорий и т.д.;</w:t>
      </w:r>
    </w:p>
    <w:p w14:paraId="5D59B634" w14:textId="74FE3D2F" w:rsidR="002A6E75" w:rsidRPr="00DE5BAC" w:rsidRDefault="002F6B9C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>и</w:t>
      </w:r>
      <w:r w:rsidR="002A6E75" w:rsidRPr="00DE5BAC">
        <w:rPr>
          <w:rFonts w:eastAsiaTheme="minorHAnsi" w:cs="Times New Roman"/>
          <w:color w:val="auto"/>
          <w:position w:val="0"/>
          <w:lang w:val="ru-RU"/>
        </w:rPr>
        <w:t>сточники личного происхождения за авторством лидеров Третьего Рейха, высказывания, дневники и письма А. Гитлера, Г. Гиммлера, А.</w:t>
      </w:r>
      <w:r w:rsidR="00FC70C7" w:rsidRPr="00DE5BAC">
        <w:rPr>
          <w:rFonts w:eastAsiaTheme="minorHAnsi" w:cs="Times New Roman"/>
          <w:color w:val="auto"/>
          <w:position w:val="0"/>
          <w:lang w:val="ru-RU"/>
        </w:rPr>
        <w:t> </w:t>
      </w:r>
      <w:r w:rsidR="002A6E75" w:rsidRPr="00DE5BAC">
        <w:rPr>
          <w:rFonts w:eastAsiaTheme="minorHAnsi" w:cs="Times New Roman"/>
          <w:color w:val="auto"/>
          <w:position w:val="0"/>
          <w:lang w:val="ru-RU"/>
        </w:rPr>
        <w:t>Розенберга, В. Кейтеля, Э. Кальтенбруннера, Й. Геббельса и др.</w:t>
      </w:r>
    </w:p>
    <w:p w14:paraId="3051200D" w14:textId="6068A08B" w:rsidR="002C49C4" w:rsidRPr="00DE5BAC" w:rsidRDefault="002C49C4" w:rsidP="002C49C4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 xml:space="preserve">Примеры названий проектов по данному тематическому направлению: «Роль Адольфа Гитлера в замысле и планировании геноцида мирного населения СССР», «Вермахт и геноцид мирного населения СССР: доказательства и обвинения», «Осуществление геноцида мирного населения СССР гражданскими министерствами и ведомствами Третьего Рейха», «Этапы идеологической подготовки населения Германии к осуществлению геноцида </w:t>
      </w:r>
      <w:r w:rsidR="00E03787" w:rsidRPr="00DE5BAC">
        <w:rPr>
          <w:rFonts w:eastAsiaTheme="minorHAnsi" w:cs="Times New Roman"/>
          <w:color w:val="auto"/>
          <w:position w:val="0"/>
          <w:lang w:val="ru-RU"/>
        </w:rPr>
        <w:br/>
      </w:r>
      <w:r w:rsidRPr="00DE5BAC">
        <w:rPr>
          <w:rFonts w:eastAsiaTheme="minorHAnsi" w:cs="Times New Roman"/>
          <w:color w:val="auto"/>
          <w:position w:val="0"/>
          <w:lang w:val="ru-RU"/>
        </w:rPr>
        <w:t>в СССР на основе деятельности Й. Геббельса».</w:t>
      </w:r>
    </w:p>
    <w:p w14:paraId="1EC23D95" w14:textId="6CB953CB" w:rsidR="002A6E75" w:rsidRPr="00DE5BAC" w:rsidRDefault="002A6E75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b/>
          <w:color w:val="auto"/>
          <w:position w:val="0"/>
          <w:lang w:val="ru-RU"/>
        </w:rPr>
      </w:pPr>
      <w:r w:rsidRPr="00DE5BAC">
        <w:rPr>
          <w:rFonts w:eastAsiaTheme="minorHAnsi" w:cs="Times New Roman"/>
          <w:b/>
          <w:color w:val="auto"/>
          <w:position w:val="0"/>
          <w:lang w:val="ru-RU"/>
        </w:rPr>
        <w:t>2. Угон мирных жителей СССР на принудительные работы в Германию</w:t>
      </w:r>
      <w:r w:rsidR="00922416" w:rsidRPr="00DE5BAC">
        <w:rPr>
          <w:rFonts w:eastAsia="Times New Roman" w:cs="Times New Roman"/>
          <w:b/>
          <w:bCs/>
          <w:szCs w:val="28"/>
          <w:lang w:val="ru-RU"/>
        </w:rPr>
        <w:t xml:space="preserve"> </w:t>
      </w:r>
      <w:r w:rsidRPr="00DE5BAC">
        <w:rPr>
          <w:rFonts w:eastAsiaTheme="minorHAnsi" w:cs="Times New Roman"/>
          <w:b/>
          <w:color w:val="auto"/>
          <w:position w:val="0"/>
          <w:lang w:val="ru-RU"/>
        </w:rPr>
        <w:t>как акт геноцида.</w:t>
      </w:r>
    </w:p>
    <w:p w14:paraId="1CC13C25" w14:textId="367E1756" w:rsidR="002A6E75" w:rsidRPr="00DE5BAC" w:rsidRDefault="002A6E75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 xml:space="preserve">В данном тематическом направлении участники </w:t>
      </w:r>
      <w:r w:rsidR="00A801B5">
        <w:rPr>
          <w:rFonts w:eastAsiaTheme="minorHAnsi" w:cs="Times New Roman"/>
          <w:color w:val="auto"/>
          <w:position w:val="0"/>
          <w:lang w:val="ru-RU"/>
        </w:rPr>
        <w:t>проектов</w:t>
      </w:r>
      <w:r w:rsidR="002C7910" w:rsidRPr="00DE5BAC">
        <w:rPr>
          <w:rFonts w:eastAsiaTheme="minorHAnsi" w:cs="Times New Roman"/>
          <w:color w:val="auto"/>
          <w:position w:val="0"/>
          <w:lang w:val="ru-RU"/>
        </w:rPr>
        <w:t xml:space="preserve"> </w:t>
      </w:r>
      <w:r w:rsidR="00E03787" w:rsidRPr="00DE5BAC">
        <w:rPr>
          <w:rFonts w:eastAsiaTheme="minorHAnsi" w:cs="Times New Roman"/>
          <w:color w:val="auto"/>
          <w:position w:val="0"/>
          <w:lang w:val="ru-RU"/>
        </w:rPr>
        <w:br/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с помощью исторических источников </w:t>
      </w:r>
      <w:r w:rsidR="003536F6" w:rsidRPr="00DE5BAC">
        <w:rPr>
          <w:rFonts w:eastAsiaTheme="minorHAnsi" w:cs="Times New Roman"/>
          <w:color w:val="auto"/>
          <w:position w:val="0"/>
          <w:lang w:val="ru-RU"/>
        </w:rPr>
        <w:t>выявляют и исследуют</w:t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 причины </w:t>
      </w:r>
      <w:r w:rsidR="00E03787" w:rsidRPr="00DE5BAC">
        <w:rPr>
          <w:rFonts w:eastAsiaTheme="minorHAnsi" w:cs="Times New Roman"/>
          <w:color w:val="auto"/>
          <w:position w:val="0"/>
          <w:lang w:val="ru-RU"/>
        </w:rPr>
        <w:br/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и методы, которыми Третий рейх осуществлял данный акт геноцида, факты угона мирных жителей СССР на принудительные работы в Германию, </w:t>
      </w:r>
      <w:r w:rsidR="00E03787" w:rsidRPr="00DE5BAC">
        <w:rPr>
          <w:rFonts w:eastAsiaTheme="minorHAnsi" w:cs="Times New Roman"/>
          <w:color w:val="auto"/>
          <w:position w:val="0"/>
          <w:lang w:val="ru-RU"/>
        </w:rPr>
        <w:t>анализируют</w:t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 и обоб</w:t>
      </w:r>
      <w:r w:rsidR="00E03787" w:rsidRPr="00DE5BAC">
        <w:rPr>
          <w:rFonts w:eastAsiaTheme="minorHAnsi" w:cs="Times New Roman"/>
          <w:color w:val="auto"/>
          <w:position w:val="0"/>
          <w:lang w:val="ru-RU"/>
        </w:rPr>
        <w:t>щают</w:t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 личный опыт «</w:t>
      </w:r>
      <w:proofErr w:type="spellStart"/>
      <w:r w:rsidRPr="00DE5BAC">
        <w:rPr>
          <w:rFonts w:eastAsiaTheme="minorHAnsi" w:cs="Times New Roman"/>
          <w:color w:val="auto"/>
          <w:position w:val="0"/>
          <w:lang w:val="ru-RU"/>
        </w:rPr>
        <w:t>остарбайтеров</w:t>
      </w:r>
      <w:proofErr w:type="spellEnd"/>
      <w:r w:rsidRPr="00DE5BAC">
        <w:rPr>
          <w:rFonts w:eastAsiaTheme="minorHAnsi" w:cs="Times New Roman"/>
          <w:color w:val="auto"/>
          <w:position w:val="0"/>
          <w:lang w:val="ru-RU"/>
        </w:rPr>
        <w:t>» их впечатления и судьбы, роль в угоне мирных жителей коллаборационистов и пособников оккупантов, роль партизанского движения в спасении людей от порабощения, осмысление феномена «</w:t>
      </w:r>
      <w:proofErr w:type="spellStart"/>
      <w:r w:rsidRPr="00DE5BAC">
        <w:rPr>
          <w:rFonts w:eastAsiaTheme="minorHAnsi" w:cs="Times New Roman"/>
          <w:color w:val="auto"/>
          <w:position w:val="0"/>
          <w:lang w:val="ru-RU"/>
        </w:rPr>
        <w:t>остарбайтеров</w:t>
      </w:r>
      <w:proofErr w:type="spellEnd"/>
      <w:r w:rsidRPr="00DE5BAC">
        <w:rPr>
          <w:rFonts w:eastAsiaTheme="minorHAnsi" w:cs="Times New Roman"/>
          <w:color w:val="auto"/>
          <w:position w:val="0"/>
          <w:lang w:val="ru-RU"/>
        </w:rPr>
        <w:t xml:space="preserve">» в культуре и искусстве. </w:t>
      </w:r>
    </w:p>
    <w:p w14:paraId="0013FD8E" w14:textId="44FDF6B0" w:rsidR="002C49C4" w:rsidRPr="00DE5BAC" w:rsidRDefault="002C49C4" w:rsidP="002C49C4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DE5BAC">
        <w:rPr>
          <w:rFonts w:eastAsiaTheme="minorHAnsi" w:cs="Times New Roman"/>
          <w:color w:val="auto"/>
          <w:position w:val="0"/>
          <w:lang w:val="ru-RU"/>
        </w:rPr>
        <w:t xml:space="preserve">Примеры названий проектов: «Портрет </w:t>
      </w:r>
      <w:proofErr w:type="spellStart"/>
      <w:r w:rsidRPr="00DE5BAC">
        <w:rPr>
          <w:rFonts w:eastAsiaTheme="minorHAnsi" w:cs="Times New Roman"/>
          <w:color w:val="auto"/>
          <w:position w:val="0"/>
          <w:lang w:val="ru-RU"/>
        </w:rPr>
        <w:t>остарбайтера</w:t>
      </w:r>
      <w:proofErr w:type="spellEnd"/>
      <w:r w:rsidRPr="00DE5BAC">
        <w:rPr>
          <w:rFonts w:eastAsiaTheme="minorHAnsi" w:cs="Times New Roman"/>
          <w:color w:val="auto"/>
          <w:position w:val="0"/>
          <w:lang w:val="ru-RU"/>
        </w:rPr>
        <w:t xml:space="preserve">. Обобщённая реконструкция», «Дети в числе угнанных на принудительные работы </w:t>
      </w:r>
      <w:r w:rsidR="00E03787" w:rsidRPr="00DE5BAC">
        <w:rPr>
          <w:rFonts w:eastAsiaTheme="minorHAnsi" w:cs="Times New Roman"/>
          <w:color w:val="auto"/>
          <w:position w:val="0"/>
          <w:lang w:val="ru-RU"/>
        </w:rPr>
        <w:br/>
      </w:r>
      <w:r w:rsidRPr="00DE5BAC">
        <w:rPr>
          <w:rFonts w:eastAsiaTheme="minorHAnsi" w:cs="Times New Roman"/>
          <w:color w:val="auto"/>
          <w:position w:val="0"/>
          <w:lang w:val="ru-RU"/>
        </w:rPr>
        <w:t xml:space="preserve">в Германию», «Феномен </w:t>
      </w:r>
      <w:proofErr w:type="spellStart"/>
      <w:r w:rsidRPr="00DE5BAC">
        <w:rPr>
          <w:rFonts w:eastAsiaTheme="minorHAnsi" w:cs="Times New Roman"/>
          <w:color w:val="auto"/>
          <w:position w:val="0"/>
          <w:lang w:val="ru-RU"/>
        </w:rPr>
        <w:t>остарбайтеров</w:t>
      </w:r>
      <w:proofErr w:type="spellEnd"/>
      <w:r w:rsidRPr="00DE5BAC">
        <w:rPr>
          <w:rFonts w:eastAsiaTheme="minorHAnsi" w:cs="Times New Roman"/>
          <w:color w:val="auto"/>
          <w:position w:val="0"/>
          <w:lang w:val="ru-RU"/>
        </w:rPr>
        <w:t xml:space="preserve"> в советской литературе о Великой Отечественной войне», «Организация угона советских граждан в Третий рейх: обобщение фактов», «Условия и реалии жизни </w:t>
      </w:r>
      <w:proofErr w:type="spellStart"/>
      <w:r w:rsidRPr="00DE5BAC">
        <w:rPr>
          <w:rFonts w:eastAsiaTheme="minorHAnsi" w:cs="Times New Roman"/>
          <w:color w:val="auto"/>
          <w:position w:val="0"/>
          <w:lang w:val="ru-RU"/>
        </w:rPr>
        <w:t>остарбайтеров</w:t>
      </w:r>
      <w:proofErr w:type="spellEnd"/>
      <w:r w:rsidRPr="00DE5BAC">
        <w:rPr>
          <w:rFonts w:eastAsiaTheme="minorHAnsi" w:cs="Times New Roman"/>
          <w:color w:val="auto"/>
          <w:position w:val="0"/>
          <w:lang w:val="ru-RU"/>
        </w:rPr>
        <w:t xml:space="preserve"> в немецких </w:t>
      </w:r>
      <w:r w:rsidRPr="00DE5BAC">
        <w:rPr>
          <w:rFonts w:eastAsiaTheme="minorHAnsi" w:cs="Times New Roman"/>
          <w:color w:val="auto"/>
          <w:position w:val="0"/>
          <w:lang w:val="ru-RU"/>
        </w:rPr>
        <w:lastRenderedPageBreak/>
        <w:t xml:space="preserve">городах», «Преступления против </w:t>
      </w:r>
      <w:proofErr w:type="spellStart"/>
      <w:r w:rsidRPr="00DE5BAC">
        <w:rPr>
          <w:rFonts w:eastAsiaTheme="minorHAnsi" w:cs="Times New Roman"/>
          <w:color w:val="auto"/>
          <w:position w:val="0"/>
          <w:lang w:val="ru-RU"/>
        </w:rPr>
        <w:t>остарбайтеров</w:t>
      </w:r>
      <w:proofErr w:type="spellEnd"/>
      <w:r w:rsidRPr="00DE5BAC">
        <w:rPr>
          <w:rFonts w:eastAsiaTheme="minorHAnsi" w:cs="Times New Roman"/>
          <w:color w:val="auto"/>
          <w:position w:val="0"/>
          <w:lang w:val="ru-RU"/>
        </w:rPr>
        <w:t xml:space="preserve"> со стороны немцев», «Система принудительного труда </w:t>
      </w:r>
      <w:proofErr w:type="spellStart"/>
      <w:r w:rsidRPr="00DE5BAC">
        <w:rPr>
          <w:rFonts w:eastAsiaTheme="minorHAnsi" w:cs="Times New Roman"/>
          <w:color w:val="auto"/>
          <w:position w:val="0"/>
          <w:lang w:val="ru-RU"/>
        </w:rPr>
        <w:t>остарбайтеров</w:t>
      </w:r>
      <w:proofErr w:type="spellEnd"/>
      <w:r w:rsidRPr="00DE5BAC">
        <w:rPr>
          <w:rFonts w:eastAsiaTheme="minorHAnsi" w:cs="Times New Roman"/>
          <w:color w:val="auto"/>
          <w:position w:val="0"/>
          <w:lang w:val="ru-RU"/>
        </w:rPr>
        <w:t xml:space="preserve"> на конкретной территории».</w:t>
      </w:r>
    </w:p>
    <w:p w14:paraId="419B28BD" w14:textId="472E96F3" w:rsidR="00F86A1A" w:rsidRDefault="00F86A1A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b/>
          <w:color w:val="auto"/>
          <w:position w:val="0"/>
          <w:lang w:val="ru-RU"/>
        </w:rPr>
      </w:pPr>
      <w:r w:rsidRPr="00F86A1A">
        <w:rPr>
          <w:rFonts w:eastAsiaTheme="minorHAnsi" w:cs="Times New Roman"/>
          <w:b/>
          <w:color w:val="auto"/>
          <w:position w:val="0"/>
          <w:lang w:val="ru-RU"/>
        </w:rPr>
        <w:t>3. Военные преступления оккупантов на территории СССР.</w:t>
      </w:r>
    </w:p>
    <w:p w14:paraId="6161BD78" w14:textId="3F4DE71E" w:rsidR="00F86A1A" w:rsidRDefault="00F86A1A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F86A1A">
        <w:rPr>
          <w:rFonts w:eastAsiaTheme="minorHAnsi" w:cs="Times New Roman"/>
          <w:color w:val="auto"/>
          <w:position w:val="0"/>
          <w:lang w:val="ru-RU"/>
        </w:rPr>
        <w:t xml:space="preserve">В данном тематическом направлении участники проектов </w:t>
      </w:r>
      <w:r w:rsidRPr="00F86A1A">
        <w:rPr>
          <w:rFonts w:eastAsiaTheme="minorHAnsi" w:cs="Times New Roman"/>
          <w:color w:val="auto"/>
          <w:position w:val="0"/>
          <w:lang w:val="ru-RU"/>
        </w:rPr>
        <w:br/>
        <w:t xml:space="preserve">с помощью исторических источников раскрывают преступления совершённые военнослужащими Вермахта, СС, СД, Гестапо и императорской армии Японии и их союзников: многочисленные факты нарушения Женевской конвенции об обращении с военнопленными, неизбирательные бомбардировки городов и населённых пунктов (Ленинграда, Сталинграда, Тихвина, Лычково и др.), операции против мирного населения: сожжение сёл и деревень вместе с жителями, применение химического и бактериологического оружия против мирного населения, борьба с партизанским и подпольным движением, политика </w:t>
      </w:r>
      <w:proofErr w:type="spellStart"/>
      <w:r w:rsidRPr="00F86A1A">
        <w:rPr>
          <w:rFonts w:eastAsiaTheme="minorHAnsi" w:cs="Times New Roman"/>
          <w:color w:val="auto"/>
          <w:position w:val="0"/>
          <w:lang w:val="ru-RU"/>
        </w:rPr>
        <w:t>обезлюживания</w:t>
      </w:r>
      <w:proofErr w:type="spellEnd"/>
      <w:r w:rsidRPr="00F86A1A">
        <w:rPr>
          <w:rFonts w:eastAsiaTheme="minorHAnsi" w:cs="Times New Roman"/>
          <w:color w:val="auto"/>
          <w:position w:val="0"/>
          <w:lang w:val="ru-RU"/>
        </w:rPr>
        <w:t xml:space="preserve"> вермахтом прифронтовых территорий СССР и т.д.</w:t>
      </w:r>
    </w:p>
    <w:p w14:paraId="2AA836B4" w14:textId="27D772FC" w:rsidR="007A3973" w:rsidRDefault="007A3973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AF4726">
        <w:rPr>
          <w:rFonts w:eastAsiaTheme="minorHAnsi" w:cs="Times New Roman"/>
          <w:color w:val="auto"/>
          <w:position w:val="0"/>
          <w:lang w:val="ru-RU"/>
        </w:rPr>
        <w:t>Примеры названий проектов:</w:t>
      </w:r>
      <w:r>
        <w:rPr>
          <w:rFonts w:eastAsiaTheme="minorHAnsi" w:cs="Times New Roman"/>
          <w:color w:val="auto"/>
          <w:position w:val="0"/>
          <w:lang w:val="ru-RU"/>
        </w:rPr>
        <w:t xml:space="preserve"> «Роль в</w:t>
      </w:r>
      <w:r w:rsidRPr="007A3973">
        <w:rPr>
          <w:rFonts w:eastAsiaTheme="minorHAnsi" w:cs="Times New Roman"/>
          <w:color w:val="auto"/>
          <w:position w:val="0"/>
          <w:lang w:val="ru-RU"/>
        </w:rPr>
        <w:t>ерховно</w:t>
      </w:r>
      <w:r>
        <w:rPr>
          <w:rFonts w:eastAsiaTheme="minorHAnsi" w:cs="Times New Roman"/>
          <w:color w:val="auto"/>
          <w:position w:val="0"/>
          <w:lang w:val="ru-RU"/>
        </w:rPr>
        <w:t>го</w:t>
      </w:r>
      <w:r w:rsidRPr="007A3973">
        <w:rPr>
          <w:rFonts w:eastAsiaTheme="minorHAnsi" w:cs="Times New Roman"/>
          <w:color w:val="auto"/>
          <w:position w:val="0"/>
          <w:lang w:val="ru-RU"/>
        </w:rPr>
        <w:t xml:space="preserve"> командовани</w:t>
      </w:r>
      <w:r>
        <w:rPr>
          <w:rFonts w:eastAsiaTheme="minorHAnsi" w:cs="Times New Roman"/>
          <w:color w:val="auto"/>
          <w:position w:val="0"/>
          <w:lang w:val="ru-RU"/>
        </w:rPr>
        <w:t xml:space="preserve">я </w:t>
      </w:r>
      <w:r w:rsidRPr="007A3973">
        <w:rPr>
          <w:rFonts w:eastAsiaTheme="minorHAnsi" w:cs="Times New Roman"/>
          <w:color w:val="auto"/>
          <w:position w:val="0"/>
          <w:lang w:val="ru-RU"/>
        </w:rPr>
        <w:t>вермахта</w:t>
      </w:r>
      <w:r>
        <w:rPr>
          <w:rFonts w:eastAsiaTheme="minorHAnsi" w:cs="Times New Roman"/>
          <w:color w:val="auto"/>
          <w:position w:val="0"/>
          <w:lang w:val="ru-RU"/>
        </w:rPr>
        <w:t xml:space="preserve"> в преступлениях против мирного населения Ленинградской области», «</w:t>
      </w:r>
      <w:r w:rsidR="006418A6">
        <w:rPr>
          <w:rFonts w:eastAsiaTheme="minorHAnsi" w:cs="Times New Roman"/>
          <w:color w:val="auto"/>
          <w:position w:val="0"/>
          <w:lang w:val="ru-RU"/>
        </w:rPr>
        <w:t xml:space="preserve">Военные преступления генерал-фельдмаршала А. </w:t>
      </w:r>
      <w:proofErr w:type="spellStart"/>
      <w:r w:rsidR="006418A6">
        <w:rPr>
          <w:rFonts w:eastAsiaTheme="minorHAnsi" w:cs="Times New Roman"/>
          <w:color w:val="auto"/>
          <w:position w:val="0"/>
          <w:lang w:val="ru-RU"/>
        </w:rPr>
        <w:t>Кеслеринга</w:t>
      </w:r>
      <w:proofErr w:type="spellEnd"/>
      <w:r w:rsidR="006418A6">
        <w:rPr>
          <w:rFonts w:eastAsiaTheme="minorHAnsi" w:cs="Times New Roman"/>
          <w:color w:val="auto"/>
          <w:position w:val="0"/>
          <w:lang w:val="ru-RU"/>
        </w:rPr>
        <w:t xml:space="preserve"> и его путь ухода от </w:t>
      </w:r>
      <w:proofErr w:type="spellStart"/>
      <w:r w:rsidR="006418A6">
        <w:rPr>
          <w:rFonts w:eastAsiaTheme="minorHAnsi" w:cs="Times New Roman"/>
          <w:color w:val="auto"/>
          <w:position w:val="0"/>
          <w:lang w:val="ru-RU"/>
        </w:rPr>
        <w:t>ответсвенности</w:t>
      </w:r>
      <w:proofErr w:type="spellEnd"/>
      <w:r>
        <w:rPr>
          <w:rFonts w:eastAsiaTheme="minorHAnsi" w:cs="Times New Roman"/>
          <w:color w:val="auto"/>
          <w:position w:val="0"/>
          <w:lang w:val="ru-RU"/>
        </w:rPr>
        <w:t>», «</w:t>
      </w:r>
      <w:r w:rsidR="006418A6">
        <w:rPr>
          <w:rFonts w:eastAsiaTheme="minorHAnsi" w:cs="Times New Roman"/>
          <w:color w:val="auto"/>
          <w:position w:val="0"/>
          <w:lang w:val="ru-RU"/>
        </w:rPr>
        <w:t>Военные преступления вермахта, исследование материалов на основе данных Смоленского архива</w:t>
      </w:r>
      <w:r>
        <w:rPr>
          <w:rFonts w:eastAsiaTheme="minorHAnsi" w:cs="Times New Roman"/>
          <w:color w:val="auto"/>
          <w:position w:val="0"/>
          <w:lang w:val="ru-RU"/>
        </w:rPr>
        <w:t>».</w:t>
      </w:r>
    </w:p>
    <w:p w14:paraId="3F8A71B0" w14:textId="01600378" w:rsidR="00F86A1A" w:rsidRPr="00AF4726" w:rsidRDefault="0044758E" w:rsidP="00F86A1A">
      <w:pPr>
        <w:tabs>
          <w:tab w:val="left" w:pos="709"/>
        </w:tabs>
        <w:spacing w:after="0" w:line="360" w:lineRule="auto"/>
        <w:ind w:leftChars="0" w:right="0" w:firstLineChars="252" w:firstLine="708"/>
        <w:rPr>
          <w:rFonts w:eastAsiaTheme="minorHAnsi" w:cs="Times New Roman"/>
          <w:b/>
          <w:color w:val="auto"/>
          <w:szCs w:val="28"/>
          <w:lang w:val="ru-RU"/>
        </w:rPr>
      </w:pPr>
      <w:r>
        <w:rPr>
          <w:rFonts w:eastAsiaTheme="minorHAnsi" w:cs="Times New Roman"/>
          <w:b/>
          <w:color w:val="auto"/>
          <w:szCs w:val="28"/>
          <w:lang w:val="ru-RU"/>
        </w:rPr>
        <w:t>4.</w:t>
      </w:r>
      <w:r w:rsidR="00F86A1A" w:rsidRPr="00AF4726">
        <w:rPr>
          <w:rFonts w:eastAsiaTheme="minorHAnsi" w:cs="Times New Roman"/>
          <w:b/>
          <w:color w:val="auto"/>
          <w:szCs w:val="28"/>
          <w:lang w:val="ru-RU"/>
        </w:rPr>
        <w:t xml:space="preserve"> </w:t>
      </w:r>
      <w:r w:rsidRPr="0044758E">
        <w:rPr>
          <w:rFonts w:eastAsiaTheme="minorHAnsi" w:cs="Times New Roman"/>
          <w:b/>
          <w:color w:val="auto"/>
          <w:szCs w:val="28"/>
          <w:lang w:val="ru-RU"/>
        </w:rPr>
        <w:t>Создание системы концентрационных лагерей, как способ организации геноцида советского народа</w:t>
      </w:r>
      <w:r w:rsidR="00F86A1A" w:rsidRPr="00AF4726">
        <w:rPr>
          <w:rFonts w:eastAsiaTheme="minorHAnsi" w:cs="Times New Roman"/>
          <w:b/>
          <w:color w:val="auto"/>
          <w:szCs w:val="28"/>
          <w:lang w:val="ru-RU"/>
        </w:rPr>
        <w:t>.</w:t>
      </w:r>
    </w:p>
    <w:p w14:paraId="3D3848F3" w14:textId="77777777" w:rsidR="00F86A1A" w:rsidRPr="00AF4726" w:rsidRDefault="00F86A1A" w:rsidP="00F86A1A">
      <w:pPr>
        <w:tabs>
          <w:tab w:val="left" w:pos="709"/>
        </w:tabs>
        <w:spacing w:after="0" w:line="36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AF4726">
        <w:rPr>
          <w:rFonts w:eastAsiaTheme="minorHAnsi" w:cs="Times New Roman"/>
          <w:color w:val="auto"/>
          <w:szCs w:val="28"/>
          <w:lang w:val="ru-RU"/>
        </w:rPr>
        <w:t>В данном тематическом направлении участники конкурса с помощью исторических источников выявляют и исследуют аспекты планирования, строительства и функционирования системы концентрационных л</w:t>
      </w:r>
      <w:r>
        <w:rPr>
          <w:rFonts w:eastAsiaTheme="minorHAnsi" w:cs="Times New Roman"/>
          <w:color w:val="auto"/>
          <w:szCs w:val="28"/>
          <w:lang w:val="ru-RU"/>
        </w:rPr>
        <w:t>а</w:t>
      </w:r>
      <w:r w:rsidRPr="00AF4726">
        <w:rPr>
          <w:rFonts w:eastAsiaTheme="minorHAnsi" w:cs="Times New Roman"/>
          <w:color w:val="auto"/>
          <w:szCs w:val="28"/>
          <w:lang w:val="ru-RU"/>
        </w:rPr>
        <w:t xml:space="preserve">герей </w:t>
      </w:r>
      <w:r>
        <w:rPr>
          <w:rFonts w:eastAsiaTheme="minorHAnsi" w:cs="Times New Roman"/>
          <w:color w:val="auto"/>
          <w:szCs w:val="28"/>
          <w:lang w:val="ru-RU"/>
        </w:rPr>
        <w:br/>
      </w:r>
      <w:r w:rsidRPr="00AF4726">
        <w:rPr>
          <w:rFonts w:eastAsiaTheme="minorHAnsi" w:cs="Times New Roman"/>
          <w:color w:val="auto"/>
          <w:szCs w:val="28"/>
          <w:lang w:val="ru-RU"/>
        </w:rPr>
        <w:t>в нацистской Германии. Истории жизни узников военнопленных и мирных граждан СССР переживших или погибших в нацистских концентрационных лагерях. Истории сопротивления, подпольных лагерных организаций, планирования побегов и иных способов спасения в концентрационных лагерях нацистский Германии.</w:t>
      </w:r>
    </w:p>
    <w:p w14:paraId="33536E37" w14:textId="3EE837ED" w:rsidR="00F86A1A" w:rsidRPr="00AF4726" w:rsidRDefault="00F86A1A" w:rsidP="00F86A1A">
      <w:pPr>
        <w:tabs>
          <w:tab w:val="left" w:pos="709"/>
        </w:tabs>
        <w:spacing w:after="0" w:line="360" w:lineRule="auto"/>
        <w:ind w:leftChars="0" w:right="0" w:firstLineChars="252" w:firstLine="706"/>
        <w:rPr>
          <w:rFonts w:eastAsiaTheme="minorHAnsi" w:cs="Times New Roman"/>
          <w:color w:val="auto"/>
          <w:position w:val="0"/>
          <w:lang w:val="ru-RU"/>
        </w:rPr>
      </w:pP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Примеры названий проектов: </w:t>
      </w:r>
      <w:r w:rsidR="007A3973">
        <w:rPr>
          <w:rFonts w:eastAsiaTheme="minorHAnsi" w:cs="Times New Roman"/>
          <w:color w:val="auto"/>
          <w:position w:val="0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lang w:val="ru-RU"/>
        </w:rPr>
        <w:t>Концентрационный лагерь Освенцим, ор</w:t>
      </w:r>
      <w:r>
        <w:rPr>
          <w:rFonts w:eastAsiaTheme="minorHAnsi" w:cs="Times New Roman"/>
          <w:color w:val="auto"/>
          <w:position w:val="0"/>
          <w:lang w:val="ru-RU"/>
        </w:rPr>
        <w:t>ганизация</w:t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 машины истребления людей</w:t>
      </w:r>
      <w:r w:rsidR="007A3973">
        <w:rPr>
          <w:rFonts w:eastAsiaTheme="minorHAnsi" w:cs="Times New Roman"/>
          <w:color w:val="auto"/>
          <w:position w:val="0"/>
          <w:lang w:val="ru-RU"/>
        </w:rPr>
        <w:t>»</w:t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; </w:t>
      </w:r>
      <w:r w:rsidR="007A3973">
        <w:rPr>
          <w:rFonts w:eastAsiaTheme="minorHAnsi" w:cs="Times New Roman"/>
          <w:color w:val="auto"/>
          <w:position w:val="0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lang w:val="ru-RU"/>
        </w:rPr>
        <w:t>Пример работы подпол</w:t>
      </w:r>
      <w:r>
        <w:rPr>
          <w:rFonts w:eastAsiaTheme="minorHAnsi" w:cs="Times New Roman"/>
          <w:color w:val="auto"/>
          <w:position w:val="0"/>
          <w:lang w:val="ru-RU"/>
        </w:rPr>
        <w:t>ь</w:t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ных </w:t>
      </w:r>
      <w:r w:rsidRPr="00AF4726">
        <w:rPr>
          <w:rFonts w:eastAsiaTheme="minorHAnsi" w:cs="Times New Roman"/>
          <w:color w:val="auto"/>
          <w:position w:val="0"/>
          <w:lang w:val="ru-RU"/>
        </w:rPr>
        <w:lastRenderedPageBreak/>
        <w:t xml:space="preserve">лагерных организаций на материалах восстания в </w:t>
      </w:r>
      <w:r>
        <w:rPr>
          <w:rFonts w:eastAsiaTheme="minorHAnsi" w:cs="Times New Roman"/>
          <w:color w:val="auto"/>
          <w:position w:val="0"/>
          <w:lang w:val="ru-RU"/>
        </w:rPr>
        <w:t>лагере</w:t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 смерти </w:t>
      </w:r>
      <w:proofErr w:type="spellStart"/>
      <w:r w:rsidRPr="00AF4726">
        <w:rPr>
          <w:rFonts w:eastAsiaTheme="minorHAnsi" w:cs="Times New Roman"/>
          <w:color w:val="auto"/>
          <w:position w:val="0"/>
          <w:lang w:val="ru-RU"/>
        </w:rPr>
        <w:t>Собибор</w:t>
      </w:r>
      <w:proofErr w:type="spellEnd"/>
      <w:r w:rsidR="007A3973">
        <w:rPr>
          <w:rFonts w:eastAsiaTheme="minorHAnsi" w:cs="Times New Roman"/>
          <w:color w:val="auto"/>
          <w:position w:val="0"/>
          <w:lang w:val="ru-RU"/>
        </w:rPr>
        <w:t>»</w:t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; </w:t>
      </w:r>
      <w:r w:rsidR="007A3973">
        <w:rPr>
          <w:rFonts w:eastAsiaTheme="minorHAnsi" w:cs="Times New Roman"/>
          <w:color w:val="auto"/>
          <w:position w:val="0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lang w:val="ru-RU"/>
        </w:rPr>
        <w:t>Борьба и смерть генерала Карбышева</w:t>
      </w:r>
      <w:r w:rsidR="007A3973">
        <w:rPr>
          <w:rFonts w:eastAsiaTheme="minorHAnsi" w:cs="Times New Roman"/>
          <w:color w:val="auto"/>
          <w:position w:val="0"/>
          <w:lang w:val="ru-RU"/>
        </w:rPr>
        <w:t>»</w:t>
      </w:r>
      <w:r w:rsidRPr="00AF4726">
        <w:rPr>
          <w:rFonts w:eastAsiaTheme="minorHAnsi" w:cs="Times New Roman"/>
          <w:color w:val="auto"/>
          <w:position w:val="0"/>
          <w:lang w:val="ru-RU"/>
        </w:rPr>
        <w:t>.</w:t>
      </w:r>
    </w:p>
    <w:p w14:paraId="175D8C87" w14:textId="2B051A38" w:rsidR="00F86A1A" w:rsidRPr="00AF4726" w:rsidRDefault="0044758E" w:rsidP="00F86A1A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b/>
          <w:color w:val="auto"/>
          <w:position w:val="0"/>
          <w:lang w:val="ru-RU"/>
        </w:rPr>
      </w:pPr>
      <w:r>
        <w:rPr>
          <w:rFonts w:eastAsiaTheme="minorHAnsi" w:cs="Times New Roman"/>
          <w:b/>
          <w:color w:val="auto"/>
          <w:position w:val="0"/>
          <w:lang w:val="ru-RU"/>
        </w:rPr>
        <w:t>5</w:t>
      </w:r>
      <w:r w:rsidR="00F86A1A" w:rsidRPr="00AF4726">
        <w:rPr>
          <w:rFonts w:eastAsiaTheme="minorHAnsi" w:cs="Times New Roman"/>
          <w:b/>
          <w:color w:val="auto"/>
          <w:position w:val="0"/>
          <w:lang w:val="ru-RU"/>
        </w:rPr>
        <w:t xml:space="preserve">. </w:t>
      </w:r>
      <w:r w:rsidRPr="0044758E">
        <w:rPr>
          <w:rFonts w:eastAsiaTheme="minorHAnsi" w:cs="Times New Roman"/>
          <w:b/>
          <w:color w:val="auto"/>
          <w:position w:val="0"/>
          <w:lang w:val="ru-RU"/>
        </w:rPr>
        <w:t>Осуждение геноцида советского народа (к 80-летию со дня окончан</w:t>
      </w:r>
      <w:r>
        <w:rPr>
          <w:rFonts w:eastAsiaTheme="minorHAnsi" w:cs="Times New Roman"/>
          <w:b/>
          <w:color w:val="auto"/>
          <w:position w:val="0"/>
          <w:lang w:val="ru-RU"/>
        </w:rPr>
        <w:t>ия Нюрнбергского процесса)</w:t>
      </w:r>
      <w:r w:rsidR="00F86A1A" w:rsidRPr="00AF4726">
        <w:rPr>
          <w:rFonts w:eastAsiaTheme="minorHAnsi" w:cs="Times New Roman"/>
          <w:b/>
          <w:color w:val="auto"/>
          <w:position w:val="0"/>
          <w:lang w:val="ru-RU"/>
        </w:rPr>
        <w:t>.</w:t>
      </w:r>
    </w:p>
    <w:p w14:paraId="0A7AC6B3" w14:textId="1390189C" w:rsidR="00F86A1A" w:rsidRPr="00AF4726" w:rsidRDefault="00F86A1A" w:rsidP="0044758E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В данном тематическом направлении участники Конкурса исследуют процессы расследования и осуждения советскими и российскими правоохранительными и судебными органами преступлений нацистов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>и их пособников как в послевоенные годы в С</w:t>
      </w:r>
      <w:r w:rsidR="002333AC">
        <w:rPr>
          <w:rFonts w:eastAsiaTheme="minorHAnsi" w:cs="Times New Roman"/>
          <w:color w:val="auto"/>
          <w:position w:val="0"/>
          <w:lang w:val="ru-RU"/>
        </w:rPr>
        <w:t xml:space="preserve">ССР, так и в современной России, а также </w:t>
      </w:r>
      <w:r w:rsidRPr="00AF4726">
        <w:rPr>
          <w:rFonts w:eastAsiaTheme="minorHAnsi" w:cs="Times New Roman"/>
          <w:color w:val="auto"/>
          <w:position w:val="0"/>
          <w:lang w:val="ru-RU"/>
        </w:rPr>
        <w:t>историю осуждения геноцида советского народа в судебных процессах на территории Европы: последующие (Малые) Нюрнбергские процессы, процессы над нацистскими преступниками в Польше, Румынии, Югославии, на оккупированных территориях нацистской Германии и т.д. Истории законотворчества СССР на международной арене по вопросам осуждения геноцида: разработка и принятие ООН Конвенции о предупреждении преступления геноцида и наказании за него и т.д.</w:t>
      </w:r>
    </w:p>
    <w:p w14:paraId="3634623F" w14:textId="6C8AAA8B" w:rsidR="00F86A1A" w:rsidRPr="00AF4726" w:rsidRDefault="00F86A1A" w:rsidP="00F86A1A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Примеры названий проектов: «Районные чрезвычайные комиссии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>по установлению и расследованию злодеяний немецко-фашистских захватчиков: правовая основа и особенности работы», «Реконструкция процесса сбора д</w:t>
      </w:r>
      <w:bookmarkStart w:id="8" w:name="_GoBack"/>
      <w:bookmarkEnd w:id="8"/>
      <w:r w:rsidRPr="00AF4726">
        <w:rPr>
          <w:rFonts w:eastAsiaTheme="minorHAnsi" w:cs="Times New Roman"/>
          <w:color w:val="auto"/>
          <w:position w:val="0"/>
          <w:lang w:val="ru-RU"/>
        </w:rPr>
        <w:t xml:space="preserve">оказательств о нацистских преступлениях по материалам Районных чрезвычайных комиссий по установлению и расследованию злодеяний немецко-фашистских захватчиков», «Злодеяния нацистов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и их пособников в </w:t>
      </w:r>
      <w:proofErr w:type="spellStart"/>
      <w:r w:rsidRPr="00AF4726">
        <w:rPr>
          <w:rFonts w:eastAsiaTheme="minorHAnsi" w:cs="Times New Roman"/>
          <w:color w:val="auto"/>
          <w:position w:val="0"/>
          <w:lang w:val="ru-RU"/>
        </w:rPr>
        <w:t>Джанкойском</w:t>
      </w:r>
      <w:proofErr w:type="spellEnd"/>
      <w:r w:rsidRPr="00AF4726">
        <w:rPr>
          <w:rFonts w:eastAsiaTheme="minorHAnsi" w:cs="Times New Roman"/>
          <w:color w:val="auto"/>
          <w:position w:val="0"/>
          <w:lang w:val="ru-RU"/>
        </w:rPr>
        <w:t xml:space="preserve"> районе Крымской АССР: расследование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и доказательства», «Картина преступлений нацистов и их пособников в СССР по материалам Чрезвычайной государственной комиссии по установлению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и расследованию злодеяний немецко-фашистских захватчиков», «Роль материалов Чрезвычайной государственной комиссии по установлению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 xml:space="preserve">и расследованию злодеяний немецко-фашистских захватчиков </w:t>
      </w:r>
      <w:r>
        <w:rPr>
          <w:rFonts w:eastAsiaTheme="minorHAnsi" w:cs="Times New Roman"/>
          <w:color w:val="auto"/>
          <w:position w:val="0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lang w:val="ru-RU"/>
        </w:rPr>
        <w:t>на Нюрнбергском процессе»</w:t>
      </w:r>
      <w:r w:rsidR="002333AC">
        <w:rPr>
          <w:rFonts w:eastAsiaTheme="minorHAnsi" w:cs="Times New Roman"/>
          <w:color w:val="auto"/>
          <w:position w:val="0"/>
          <w:lang w:val="ru-RU"/>
        </w:rPr>
        <w:t>, «</w:t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t xml:space="preserve">Расследование плана голода </w:t>
      </w:r>
      <w:r w:rsidR="002333AC">
        <w:rPr>
          <w:rFonts w:eastAsiaTheme="minorHAnsi" w:cs="Times New Roman"/>
          <w:color w:val="auto"/>
          <w:position w:val="0"/>
          <w:lang w:val="ru-RU"/>
        </w:rPr>
        <w:br/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t>на Международном</w:t>
      </w:r>
      <w:r w:rsidR="002333AC">
        <w:rPr>
          <w:rFonts w:eastAsiaTheme="minorHAnsi" w:cs="Times New Roman"/>
          <w:color w:val="auto"/>
          <w:position w:val="0"/>
          <w:lang w:val="ru-RU"/>
        </w:rPr>
        <w:t xml:space="preserve"> военном трибунале в Нюрнберге», «</w:t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t xml:space="preserve">Расследование </w:t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lastRenderedPageBreak/>
        <w:t xml:space="preserve">преступлений нацистов на Первом </w:t>
      </w:r>
      <w:proofErr w:type="spellStart"/>
      <w:r w:rsidR="002333AC" w:rsidRPr="00AF4726">
        <w:rPr>
          <w:rFonts w:eastAsiaTheme="minorHAnsi" w:cs="Times New Roman"/>
          <w:color w:val="auto"/>
          <w:position w:val="0"/>
          <w:lang w:val="ru-RU"/>
        </w:rPr>
        <w:t>Освенцимском</w:t>
      </w:r>
      <w:proofErr w:type="spellEnd"/>
      <w:r w:rsidR="002333AC" w:rsidRPr="00AF4726">
        <w:rPr>
          <w:rFonts w:eastAsiaTheme="minorHAnsi" w:cs="Times New Roman"/>
          <w:color w:val="auto"/>
          <w:position w:val="0"/>
          <w:lang w:val="ru-RU"/>
        </w:rPr>
        <w:t xml:space="preserve"> процессе</w:t>
      </w:r>
      <w:r w:rsidR="002333AC">
        <w:rPr>
          <w:rFonts w:eastAsiaTheme="minorHAnsi" w:cs="Times New Roman"/>
          <w:color w:val="auto"/>
          <w:position w:val="0"/>
          <w:lang w:val="ru-RU"/>
        </w:rPr>
        <w:t>»,</w:t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t xml:space="preserve"> </w:t>
      </w:r>
      <w:r w:rsidR="002333AC">
        <w:rPr>
          <w:rFonts w:eastAsiaTheme="minorHAnsi" w:cs="Times New Roman"/>
          <w:color w:val="auto"/>
          <w:position w:val="0"/>
          <w:lang w:val="ru-RU"/>
        </w:rPr>
        <w:t>«</w:t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t>Правовые инициативы СССР по предотвращению геноцида в рамках ООН</w:t>
      </w:r>
      <w:r w:rsidR="002333AC">
        <w:rPr>
          <w:rFonts w:eastAsiaTheme="minorHAnsi" w:cs="Times New Roman"/>
          <w:color w:val="auto"/>
          <w:position w:val="0"/>
          <w:lang w:val="ru-RU"/>
        </w:rPr>
        <w:t>»</w:t>
      </w:r>
      <w:r w:rsidR="002333AC" w:rsidRPr="00AF4726">
        <w:rPr>
          <w:rFonts w:eastAsiaTheme="minorHAnsi" w:cs="Times New Roman"/>
          <w:color w:val="auto"/>
          <w:position w:val="0"/>
          <w:lang w:val="ru-RU"/>
        </w:rPr>
        <w:t>.</w:t>
      </w:r>
    </w:p>
    <w:p w14:paraId="680BEF16" w14:textId="0F7FE18E" w:rsidR="002A6E75" w:rsidRPr="00AF4726" w:rsidRDefault="0044758E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b/>
          <w:color w:val="auto"/>
          <w:position w:val="0"/>
          <w:lang w:val="ru-RU"/>
        </w:rPr>
      </w:pPr>
      <w:r>
        <w:rPr>
          <w:rFonts w:eastAsiaTheme="minorHAnsi" w:cs="Times New Roman"/>
          <w:b/>
          <w:color w:val="auto"/>
          <w:position w:val="0"/>
          <w:lang w:val="ru-RU"/>
        </w:rPr>
        <w:t>6</w:t>
      </w:r>
      <w:r w:rsidR="002A6E75" w:rsidRPr="00AF4726">
        <w:rPr>
          <w:rFonts w:eastAsiaTheme="minorHAnsi" w:cs="Times New Roman"/>
          <w:b/>
          <w:color w:val="auto"/>
          <w:position w:val="0"/>
          <w:lang w:val="ru-RU"/>
        </w:rPr>
        <w:t>. Места памяти геноцида советского народа, совершенного нацистами и их пособниками во время Великой Отечественной войны 1941˗1945 годов.</w:t>
      </w:r>
    </w:p>
    <w:p w14:paraId="2CE00C3D" w14:textId="6D0A3838" w:rsidR="002A6E75" w:rsidRPr="00AF4726" w:rsidRDefault="002A6E75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AF4726">
        <w:rPr>
          <w:rFonts w:eastAsiaTheme="minorHAnsi" w:cs="Times New Roman"/>
          <w:color w:val="auto"/>
          <w:position w:val="0"/>
          <w:lang w:val="ru-RU"/>
        </w:rPr>
        <w:t>В данном тематическом направлении участники Конкурса осуществляют поиск и исследование политики памяти в СССР и России, раскрыва</w:t>
      </w:r>
      <w:r w:rsidR="00A730EC" w:rsidRPr="00AF4726">
        <w:rPr>
          <w:rFonts w:eastAsiaTheme="minorHAnsi" w:cs="Times New Roman"/>
          <w:color w:val="auto"/>
          <w:position w:val="0"/>
          <w:lang w:val="ru-RU"/>
        </w:rPr>
        <w:t>ю</w:t>
      </w:r>
      <w:r w:rsidRPr="00AF4726">
        <w:rPr>
          <w:rFonts w:eastAsiaTheme="minorHAnsi" w:cs="Times New Roman"/>
          <w:color w:val="auto"/>
          <w:position w:val="0"/>
          <w:lang w:val="ru-RU"/>
        </w:rPr>
        <w:t>т политическое, художественное, образовательное значение мемориалов и памятников, реконструиру</w:t>
      </w:r>
      <w:r w:rsidR="00A730EC" w:rsidRPr="00AF4726">
        <w:rPr>
          <w:rFonts w:eastAsiaTheme="minorHAnsi" w:cs="Times New Roman"/>
          <w:color w:val="auto"/>
          <w:position w:val="0"/>
          <w:lang w:val="ru-RU"/>
        </w:rPr>
        <w:t>ю</w:t>
      </w:r>
      <w:r w:rsidRPr="00AF4726">
        <w:rPr>
          <w:rFonts w:eastAsiaTheme="minorHAnsi" w:cs="Times New Roman"/>
          <w:color w:val="auto"/>
          <w:position w:val="0"/>
          <w:lang w:val="ru-RU"/>
        </w:rPr>
        <w:t>т обстоятельства их возведения, работу общественных деятелей по поиску и увековечиванию жертв нацизма.</w:t>
      </w:r>
    </w:p>
    <w:p w14:paraId="12260C2A" w14:textId="5DED91B5" w:rsidR="002A6E75" w:rsidRPr="00AF4726" w:rsidRDefault="002A6E75" w:rsidP="002A6E75">
      <w:pPr>
        <w:tabs>
          <w:tab w:val="left" w:pos="1134"/>
        </w:tabs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Примеры названий проектов: </w:t>
      </w:r>
      <w:r w:rsidR="00A730EC" w:rsidRPr="00AF4726">
        <w:rPr>
          <w:rFonts w:eastAsiaTheme="minorHAnsi" w:cs="Times New Roman"/>
          <w:color w:val="auto"/>
          <w:position w:val="0"/>
          <w:szCs w:val="28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Процесс увековечивания памяти </w:t>
      </w:r>
      <w:r w:rsidR="00E03787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о трагедии мирного населения в мемориальных комплексах на местах нацистских концентрационных лагерей</w:t>
      </w:r>
      <w:r w:rsidR="00A730EC" w:rsidRPr="00AF4726">
        <w:rPr>
          <w:rFonts w:eastAsiaTheme="minorHAnsi" w:cs="Times New Roman"/>
          <w:color w:val="auto"/>
          <w:position w:val="0"/>
          <w:szCs w:val="28"/>
          <w:lang w:val="ru-RU"/>
        </w:rPr>
        <w:t>», 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Образ советского человека </w:t>
      </w:r>
      <w:r w:rsidR="00D859D8" w:rsidRPr="00AF4726">
        <w:rPr>
          <w:rFonts w:eastAsiaTheme="minorHAnsi" w:cs="Times New Roman"/>
          <w:color w:val="auto"/>
          <w:position w:val="0"/>
          <w:szCs w:val="28"/>
          <w:lang w:val="ru-RU"/>
        </w:rPr>
        <w:t>–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жертвы войны в мемориальном искусстве</w:t>
      </w:r>
      <w:r w:rsidR="00A730EC" w:rsidRPr="00AF4726">
        <w:rPr>
          <w:rFonts w:eastAsiaTheme="minorHAnsi" w:cs="Times New Roman"/>
          <w:color w:val="auto"/>
          <w:position w:val="0"/>
          <w:szCs w:val="28"/>
          <w:lang w:val="ru-RU"/>
        </w:rPr>
        <w:t>», 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Дети войны в мемориальном искусстве</w:t>
      </w:r>
      <w:r w:rsidR="00A730EC" w:rsidRPr="00AF4726">
        <w:rPr>
          <w:rFonts w:eastAsiaTheme="minorHAnsi" w:cs="Times New Roman"/>
          <w:color w:val="auto"/>
          <w:position w:val="0"/>
          <w:szCs w:val="28"/>
          <w:lang w:val="ru-RU"/>
        </w:rPr>
        <w:t>»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78F5D238" w14:textId="5642EB1D" w:rsidR="002A6E75" w:rsidRPr="00AF4726" w:rsidRDefault="00814CD9" w:rsidP="002A6E75">
      <w:pPr>
        <w:suppressAutoHyphens w:val="0"/>
        <w:spacing w:after="0" w:line="36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b/>
          <w:color w:val="auto"/>
          <w:position w:val="0"/>
          <w:lang w:val="ru-RU"/>
        </w:rPr>
      </w:pPr>
      <w:r w:rsidRPr="00AF4726">
        <w:rPr>
          <w:rFonts w:eastAsiaTheme="minorHAnsi" w:cs="Times New Roman"/>
          <w:b/>
          <w:color w:val="auto"/>
          <w:position w:val="0"/>
          <w:lang w:val="ru-RU"/>
        </w:rPr>
        <w:t>7</w:t>
      </w:r>
      <w:r w:rsidR="002A6E75" w:rsidRPr="00AF4726">
        <w:rPr>
          <w:rFonts w:eastAsiaTheme="minorHAnsi" w:cs="Times New Roman"/>
          <w:b/>
          <w:color w:val="auto"/>
          <w:position w:val="0"/>
          <w:lang w:val="ru-RU"/>
        </w:rPr>
        <w:t xml:space="preserve">. </w:t>
      </w:r>
      <w:r w:rsidR="0044758E" w:rsidRPr="0044758E">
        <w:rPr>
          <w:rFonts w:eastAsiaTheme="minorHAnsi" w:cs="Times New Roman"/>
          <w:b/>
          <w:color w:val="auto"/>
          <w:position w:val="0"/>
          <w:lang w:val="ru-RU"/>
        </w:rPr>
        <w:t>Отражение геноцида в архивных документах: работа с историческими источниками, представленными в Архивном фонде Российской Федерации и электронных базах исторических источников</w:t>
      </w:r>
      <w:r w:rsidR="002A6E75" w:rsidRPr="00AF4726">
        <w:rPr>
          <w:rFonts w:eastAsiaTheme="minorHAnsi" w:cs="Times New Roman"/>
          <w:b/>
          <w:color w:val="auto"/>
          <w:position w:val="0"/>
          <w:lang w:val="ru-RU"/>
        </w:rPr>
        <w:t>.</w:t>
      </w:r>
    </w:p>
    <w:p w14:paraId="098EAA94" w14:textId="7BBB36AB" w:rsidR="002A6E75" w:rsidRPr="00AF4726" w:rsidRDefault="002A6E75" w:rsidP="0044758E">
      <w:pPr>
        <w:tabs>
          <w:tab w:val="left" w:pos="1134"/>
        </w:tabs>
        <w:spacing w:after="0" w:line="36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В данном </w:t>
      </w:r>
      <w:r w:rsidRPr="00AF4726">
        <w:rPr>
          <w:rFonts w:eastAsiaTheme="minorHAnsi" w:cs="Times New Roman"/>
          <w:color w:val="auto"/>
          <w:position w:val="0"/>
          <w:lang w:val="ru-RU"/>
        </w:rPr>
        <w:t>тематическом направлении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участникам Конкурса необходимо найти и исследовать с помощью сборников </w:t>
      </w:r>
      <w:r w:rsidR="0044758E">
        <w:rPr>
          <w:rFonts w:eastAsiaTheme="minorHAnsi" w:cs="Times New Roman"/>
          <w:color w:val="auto"/>
          <w:position w:val="0"/>
          <w:szCs w:val="28"/>
          <w:lang w:val="ru-RU"/>
        </w:rPr>
        <w:t xml:space="preserve">интернет-проектов и электронных баз данных Федерального архивного </w:t>
      </w:r>
      <w:proofErr w:type="spellStart"/>
      <w:r w:rsidR="0044758E">
        <w:rPr>
          <w:rFonts w:eastAsiaTheme="minorHAnsi" w:cs="Times New Roman"/>
          <w:color w:val="auto"/>
          <w:position w:val="0"/>
          <w:szCs w:val="28"/>
          <w:lang w:val="ru-RU"/>
        </w:rPr>
        <w:t>агенства</w:t>
      </w:r>
      <w:proofErr w:type="spellEnd"/>
      <w:r w:rsidR="0044758E">
        <w:rPr>
          <w:rFonts w:eastAsiaTheme="minorHAnsi" w:cs="Times New Roman"/>
          <w:color w:val="auto"/>
          <w:position w:val="0"/>
          <w:szCs w:val="28"/>
          <w:lang w:val="ru-RU"/>
        </w:rPr>
        <w:t xml:space="preserve"> Российской Федерации, Президентской библиотеки имени Б.Н. Ельцина, </w:t>
      </w:r>
      <w:r w:rsidR="0044758E" w:rsidRPr="0044758E">
        <w:rPr>
          <w:rFonts w:eastAsiaTheme="minorHAnsi" w:cs="Times New Roman"/>
          <w:color w:val="auto"/>
          <w:position w:val="0"/>
          <w:szCs w:val="28"/>
          <w:lang w:val="ru-RU"/>
        </w:rPr>
        <w:t>Электронн</w:t>
      </w:r>
      <w:r w:rsidR="0044758E">
        <w:rPr>
          <w:rFonts w:eastAsiaTheme="minorHAnsi" w:cs="Times New Roman"/>
          <w:color w:val="auto"/>
          <w:position w:val="0"/>
          <w:szCs w:val="28"/>
          <w:lang w:val="ru-RU"/>
        </w:rPr>
        <w:t>ой</w:t>
      </w:r>
      <w:r w:rsidR="0044758E" w:rsidRPr="0044758E">
        <w:rPr>
          <w:rFonts w:eastAsiaTheme="minorHAnsi" w:cs="Times New Roman"/>
          <w:color w:val="auto"/>
          <w:position w:val="0"/>
          <w:szCs w:val="28"/>
          <w:lang w:val="ru-RU"/>
        </w:rPr>
        <w:t xml:space="preserve"> библиотек</w:t>
      </w:r>
      <w:r w:rsidR="0044758E">
        <w:rPr>
          <w:rFonts w:eastAsiaTheme="minorHAnsi" w:cs="Times New Roman"/>
          <w:color w:val="auto"/>
          <w:position w:val="0"/>
          <w:szCs w:val="28"/>
          <w:lang w:val="ru-RU"/>
        </w:rPr>
        <w:t>и</w:t>
      </w:r>
      <w:r w:rsidR="0044758E" w:rsidRPr="0044758E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исторических документов</w:t>
      </w:r>
      <w:r w:rsidR="0044758E" w:rsidRPr="0044758E">
        <w:rPr>
          <w:lang w:val="ru-RU"/>
        </w:rPr>
        <w:t xml:space="preserve"> </w:t>
      </w:r>
      <w:r w:rsidR="0044758E" w:rsidRPr="0044758E">
        <w:rPr>
          <w:rFonts w:eastAsiaTheme="minorHAnsi" w:cs="Times New Roman"/>
          <w:color w:val="auto"/>
          <w:position w:val="0"/>
          <w:szCs w:val="28"/>
          <w:lang w:val="ru-RU"/>
        </w:rPr>
        <w:t>Российского исторического общества</w:t>
      </w:r>
      <w:r w:rsidR="0044758E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 ресурсов 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проекта «Без срока давности» (</w:t>
      </w:r>
      <w:proofErr w:type="spellStart"/>
      <w:r w:rsidRPr="00AF4726">
        <w:rPr>
          <w:rFonts w:eastAsiaTheme="minorHAnsi" w:cs="Times New Roman"/>
          <w:color w:val="auto"/>
          <w:position w:val="0"/>
          <w:lang w:val="ru-RU"/>
        </w:rPr>
        <w:t>безсрокадавности.рф</w:t>
      </w:r>
      <w:proofErr w:type="spellEnd"/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)</w:t>
      </w:r>
      <w:r w:rsidR="00E41C9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исследовать 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события, происходившие с представителями мирного населения СССР во время Великой Отечественной войны 1941-1945 гг. </w:t>
      </w:r>
      <w:r w:rsidR="00D34C62" w:rsidRPr="00AF4726">
        <w:rPr>
          <w:rFonts w:eastAsiaTheme="minorHAnsi" w:cs="Times New Roman"/>
          <w:color w:val="auto"/>
          <w:position w:val="0"/>
          <w:szCs w:val="28"/>
          <w:lang w:val="ru-RU"/>
        </w:rPr>
        <w:t>–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BD2068" w:rsidRPr="00AF4726">
        <w:rPr>
          <w:rFonts w:eastAsiaTheme="minorHAnsi" w:cs="Times New Roman"/>
          <w:color w:val="auto"/>
          <w:position w:val="0"/>
          <w:szCs w:val="28"/>
          <w:lang w:val="ru-RU"/>
        </w:rPr>
        <w:t>эвакуацию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, бегство с оккупированных территорий, восприятие нацистских преступлений, </w:t>
      </w:r>
      <w:r w:rsidRPr="00AF4726">
        <w:rPr>
          <w:lang w:val="ru-RU"/>
        </w:rPr>
        <w:t>преступлений, совершённых коллаборационистами (</w:t>
      </w:r>
      <w:proofErr w:type="spellStart"/>
      <w:r w:rsidRPr="00AF4726">
        <w:rPr>
          <w:lang w:val="ru-RU"/>
        </w:rPr>
        <w:t>ОУНовцев</w:t>
      </w:r>
      <w:proofErr w:type="spellEnd"/>
      <w:r w:rsidRPr="00AF4726">
        <w:rPr>
          <w:lang w:val="ru-RU"/>
        </w:rPr>
        <w:t>, членов национальных батальонов СС и вспомогательной полиции)</w:t>
      </w:r>
      <w:r w:rsidR="00E41C9D">
        <w:rPr>
          <w:lang w:val="ru-RU"/>
        </w:rPr>
        <w:t>.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</w:p>
    <w:p w14:paraId="34D72CD8" w14:textId="713C80E8" w:rsidR="002A6E75" w:rsidRPr="00AF4726" w:rsidRDefault="002A6E75" w:rsidP="002A6E75">
      <w:pPr>
        <w:tabs>
          <w:tab w:val="left" w:pos="1134"/>
        </w:tabs>
        <w:spacing w:after="0" w:line="36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 xml:space="preserve">Примеры названий проектов: </w:t>
      </w:r>
      <w:r w:rsidR="00BD2068" w:rsidRPr="00AF4726">
        <w:rPr>
          <w:rFonts w:eastAsiaTheme="minorHAnsi" w:cs="Times New Roman"/>
          <w:color w:val="auto"/>
          <w:position w:val="0"/>
          <w:szCs w:val="28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Статистика убыли населения оккупированных территорий как доказательство виновности нацистских преступников на Нюрнбергском процессе</w:t>
      </w:r>
      <w:r w:rsidR="00BD2068" w:rsidRPr="00AF4726">
        <w:rPr>
          <w:rFonts w:eastAsiaTheme="minorHAnsi" w:cs="Times New Roman"/>
          <w:color w:val="auto"/>
          <w:position w:val="0"/>
          <w:szCs w:val="28"/>
          <w:lang w:val="ru-RU"/>
        </w:rPr>
        <w:t>», 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Формирование списка жертв геноцида советского народа района/области по материалам проекта «Без срока давности»</w:t>
      </w:r>
      <w:r w:rsidR="00BD2068" w:rsidRPr="00AF4726">
        <w:rPr>
          <w:rFonts w:eastAsiaTheme="minorHAnsi" w:cs="Times New Roman"/>
          <w:color w:val="auto"/>
          <w:position w:val="0"/>
          <w:szCs w:val="28"/>
          <w:lang w:val="ru-RU"/>
        </w:rPr>
        <w:t>, 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Карательные операции нацистов: реконструкция преступления </w:t>
      </w:r>
      <w:r w:rsidR="00104BDB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по материалам проекта «Без срока давности»</w:t>
      </w:r>
      <w:r w:rsidR="00E41C9D">
        <w:rPr>
          <w:rFonts w:eastAsiaTheme="minorHAnsi" w:cs="Times New Roman"/>
          <w:color w:val="auto"/>
          <w:position w:val="0"/>
          <w:szCs w:val="28"/>
          <w:lang w:val="ru-RU"/>
        </w:rPr>
        <w:t xml:space="preserve">, История геноцида советского народа отражённая в сборниках исторических документов региональных архивов СССР 1960-1980-х </w:t>
      </w:r>
      <w:proofErr w:type="spellStart"/>
      <w:r w:rsidR="00E41C9D">
        <w:rPr>
          <w:rFonts w:eastAsiaTheme="minorHAnsi" w:cs="Times New Roman"/>
          <w:color w:val="auto"/>
          <w:position w:val="0"/>
          <w:szCs w:val="28"/>
          <w:lang w:val="ru-RU"/>
        </w:rPr>
        <w:t>гг</w:t>
      </w:r>
      <w:proofErr w:type="spellEnd"/>
      <w:r w:rsidR="00E41C9D">
        <w:rPr>
          <w:rFonts w:eastAsiaTheme="minorHAnsi" w:cs="Times New Roman"/>
          <w:color w:val="auto"/>
          <w:position w:val="0"/>
          <w:szCs w:val="28"/>
          <w:lang w:val="ru-RU"/>
        </w:rPr>
        <w:t xml:space="preserve">», </w:t>
      </w:r>
      <w:r w:rsidR="00FA58BB">
        <w:rPr>
          <w:rFonts w:eastAsiaTheme="minorHAnsi" w:cs="Times New Roman"/>
          <w:color w:val="auto"/>
          <w:position w:val="0"/>
          <w:szCs w:val="28"/>
          <w:lang w:val="ru-RU"/>
        </w:rPr>
        <w:t xml:space="preserve">«Отражение темы геноцида советского народа в историографии Великой Отечественной войны 1990-2000-х </w:t>
      </w:r>
      <w:proofErr w:type="spellStart"/>
      <w:r w:rsidR="00FA58BB">
        <w:rPr>
          <w:rFonts w:eastAsiaTheme="minorHAnsi" w:cs="Times New Roman"/>
          <w:color w:val="auto"/>
          <w:position w:val="0"/>
          <w:szCs w:val="28"/>
          <w:lang w:val="ru-RU"/>
        </w:rPr>
        <w:t>гг</w:t>
      </w:r>
      <w:proofErr w:type="spellEnd"/>
      <w:r w:rsidR="00FA58BB">
        <w:rPr>
          <w:rFonts w:eastAsiaTheme="minorHAnsi" w:cs="Times New Roman"/>
          <w:color w:val="auto"/>
          <w:position w:val="0"/>
          <w:szCs w:val="28"/>
          <w:lang w:val="ru-RU"/>
        </w:rPr>
        <w:t>»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0F248ABD" w14:textId="35384D80" w:rsidR="00814CD9" w:rsidRPr="00AF4726" w:rsidRDefault="00814CD9" w:rsidP="00814CD9">
      <w:pPr>
        <w:tabs>
          <w:tab w:val="left" w:pos="709"/>
        </w:tabs>
        <w:spacing w:after="0" w:line="360" w:lineRule="auto"/>
        <w:ind w:leftChars="0" w:right="0" w:firstLineChars="252" w:firstLine="708"/>
        <w:rPr>
          <w:rFonts w:eastAsiaTheme="minorHAnsi" w:cs="Times New Roman"/>
          <w:b/>
          <w:color w:val="auto"/>
          <w:szCs w:val="28"/>
          <w:lang w:val="ru-RU"/>
        </w:rPr>
      </w:pPr>
      <w:r w:rsidRPr="00AF4726">
        <w:rPr>
          <w:rFonts w:eastAsiaTheme="minorHAnsi" w:cs="Times New Roman"/>
          <w:b/>
          <w:color w:val="auto"/>
          <w:szCs w:val="28"/>
          <w:lang w:val="ru-RU"/>
        </w:rPr>
        <w:t>8. Преступления нацистов и неонацистов: сравнительные исследования.</w:t>
      </w:r>
    </w:p>
    <w:p w14:paraId="15606695" w14:textId="1672565B" w:rsidR="00AD5B61" w:rsidRPr="00AF4726" w:rsidRDefault="006E0651" w:rsidP="00AD5B61">
      <w:pPr>
        <w:tabs>
          <w:tab w:val="left" w:pos="1134"/>
        </w:tabs>
        <w:spacing w:after="0" w:line="36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AF4726">
        <w:rPr>
          <w:rFonts w:eastAsiaTheme="minorHAnsi" w:cs="Times New Roman"/>
          <w:color w:val="auto"/>
          <w:position w:val="0"/>
          <w:lang w:val="ru-RU"/>
        </w:rPr>
        <w:t>В данном тематическом направлении участники конкурса проводят сравнительные исследования преступлений нацистов в годы Великой Отечественной войны и украинских неонацистов сегодня. Сравнение практик уничтожения русского языка и культуры, военных преступлений против мирного населения, организации невыносимых условий существован</w:t>
      </w:r>
      <w:r w:rsidR="00BC6397" w:rsidRPr="00AF4726">
        <w:rPr>
          <w:rFonts w:eastAsiaTheme="minorHAnsi" w:cs="Times New Roman"/>
          <w:color w:val="auto"/>
          <w:position w:val="0"/>
          <w:lang w:val="ru-RU"/>
        </w:rPr>
        <w:t>ия и т.д.</w:t>
      </w:r>
    </w:p>
    <w:p w14:paraId="16628F46" w14:textId="62311426" w:rsidR="00BC6397" w:rsidRPr="00AF4726" w:rsidRDefault="00AD5B61" w:rsidP="00F63A37">
      <w:pPr>
        <w:tabs>
          <w:tab w:val="left" w:pos="1134"/>
        </w:tabs>
        <w:spacing w:after="0" w:line="36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Примеры названий проектов: 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Практика военных преступлений нацистов против мирного населения во время Великой Отечественной войны </w:t>
      </w:r>
      <w:r w:rsidR="00104BDB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и Специальной военной операции, сравнительное исследование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»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; 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«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План «Ост» и политик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>а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украинског</w:t>
      </w:r>
      <w:r w:rsidR="00ED505F" w:rsidRPr="00AF4726">
        <w:rPr>
          <w:rFonts w:eastAsiaTheme="minorHAnsi" w:cs="Times New Roman"/>
          <w:color w:val="auto"/>
          <w:position w:val="0"/>
          <w:szCs w:val="28"/>
          <w:lang w:val="ru-RU"/>
        </w:rPr>
        <w:t>о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режима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в отношении народа Донбасса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, исторические паралле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>л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и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»</w:t>
      </w:r>
      <w:r w:rsidRPr="00AF4726">
        <w:rPr>
          <w:rFonts w:eastAsiaTheme="minorHAnsi" w:cs="Times New Roman"/>
          <w:color w:val="auto"/>
          <w:position w:val="0"/>
          <w:szCs w:val="28"/>
          <w:lang w:val="ru-RU"/>
        </w:rPr>
        <w:t>;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«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Наказание нацистских </w:t>
      </w:r>
      <w:r w:rsidR="004D2A6E"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военных 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преступников в СССР в годы Великой Отечественной войны и </w:t>
      </w:r>
      <w:r w:rsidR="004D2A6E" w:rsidRPr="00AF4726">
        <w:rPr>
          <w:rFonts w:eastAsiaTheme="minorHAnsi" w:cs="Times New Roman"/>
          <w:color w:val="auto"/>
          <w:position w:val="0"/>
          <w:szCs w:val="28"/>
          <w:lang w:val="ru-RU"/>
        </w:rPr>
        <w:t xml:space="preserve">в 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>России сегодня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»</w:t>
      </w:r>
      <w:r w:rsidR="00042EBB" w:rsidRPr="00AF4726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4846C64D" w14:textId="77777777" w:rsidR="00F63A37" w:rsidRPr="00DD7EFD" w:rsidRDefault="00F63A37" w:rsidP="00BE15C5">
      <w:pPr>
        <w:tabs>
          <w:tab w:val="left" w:pos="1134"/>
        </w:tabs>
        <w:spacing w:after="0" w:line="24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0BFC5B70" w14:textId="47198DBC" w:rsidR="00806661" w:rsidRPr="00DD7EFD" w:rsidRDefault="0058046E" w:rsidP="00806661">
      <w:pPr>
        <w:tabs>
          <w:tab w:val="left" w:pos="1134"/>
        </w:tabs>
        <w:spacing w:after="0" w:line="36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color w:val="auto"/>
          <w:position w:val="0"/>
          <w:szCs w:val="28"/>
          <w:lang w:val="ru-RU"/>
        </w:rPr>
      </w:pPr>
      <w:r>
        <w:rPr>
          <w:rFonts w:eastAsiaTheme="minorHAnsi" w:cs="Times New Roman"/>
          <w:b/>
          <w:color w:val="auto"/>
          <w:position w:val="0"/>
          <w:szCs w:val="28"/>
          <w:lang w:val="ru-RU"/>
        </w:rPr>
        <w:t xml:space="preserve">План реализации </w:t>
      </w:r>
      <w:r w:rsidR="00806661" w:rsidRPr="00DD7EFD">
        <w:rPr>
          <w:rFonts w:eastAsiaTheme="minorHAnsi" w:cs="Times New Roman"/>
          <w:b/>
          <w:color w:val="auto"/>
          <w:position w:val="0"/>
          <w:szCs w:val="28"/>
          <w:lang w:val="ru-RU"/>
        </w:rPr>
        <w:t>исследовательских проектов</w:t>
      </w:r>
    </w:p>
    <w:p w14:paraId="6B4C907B" w14:textId="65773AE6" w:rsidR="00806661" w:rsidRPr="00DD7EFD" w:rsidRDefault="00806661" w:rsidP="00806661">
      <w:pPr>
        <w:tabs>
          <w:tab w:val="left" w:pos="1134"/>
        </w:tabs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Исследовательские проекты р</w:t>
      </w:r>
      <w:r w:rsidR="00175011">
        <w:rPr>
          <w:rFonts w:eastAsiaTheme="minorHAnsi" w:cs="Times New Roman"/>
          <w:color w:val="auto"/>
          <w:position w:val="0"/>
          <w:szCs w:val="28"/>
          <w:lang w:val="ru-RU"/>
        </w:rPr>
        <w:t xml:space="preserve">еализуются участниками Конкурса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по следующему алгоритму.</w:t>
      </w:r>
    </w:p>
    <w:p w14:paraId="734FB2BF" w14:textId="4BECA18E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b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color w:val="auto"/>
          <w:position w:val="0"/>
          <w:szCs w:val="28"/>
          <w:lang w:val="ru-RU"/>
        </w:rPr>
        <w:t xml:space="preserve">1. Целеполагание исследования, подбор и начало работы </w:t>
      </w:r>
      <w:r w:rsidR="00104BDB">
        <w:rPr>
          <w:rFonts w:eastAsiaTheme="minorHAnsi" w:cs="Times New Roman"/>
          <w:b/>
          <w:color w:val="auto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b/>
          <w:color w:val="auto"/>
          <w:position w:val="0"/>
          <w:szCs w:val="28"/>
          <w:lang w:val="ru-RU"/>
        </w:rPr>
        <w:t>с историческими источниками.</w:t>
      </w:r>
    </w:p>
    <w:p w14:paraId="53893129" w14:textId="3E72DDEC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данном этапе руководителю </w:t>
      </w:r>
      <w:r w:rsidR="00175011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рекомендуется: </w:t>
      </w:r>
    </w:p>
    <w:p w14:paraId="512FE1C3" w14:textId="7224B356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 xml:space="preserve">1) более подробно ознакомить </w:t>
      </w:r>
      <w:r w:rsidR="00175011">
        <w:rPr>
          <w:rFonts w:eastAsiaTheme="minorHAnsi" w:cs="Times New Roman"/>
          <w:color w:val="auto"/>
          <w:position w:val="0"/>
          <w:szCs w:val="28"/>
          <w:lang w:val="ru-RU"/>
        </w:rPr>
        <w:t>обучающегося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104BDB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с выбранным тематическим направлением, сформулировать тему проекта, вызвать познавательный интерес;</w:t>
      </w:r>
    </w:p>
    <w:p w14:paraId="34F4D6F3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2) сформулировать проблемы исследовательской работы, продемонстрировать противоречия, требующие разрешения по теме исследовательской работы, обобщить проблемы и противоречия, описать актуальность темы исследовательского проекта;</w:t>
      </w:r>
    </w:p>
    <w:p w14:paraId="2FE6EB57" w14:textId="0776E9C4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3) сформулировать, совместно с </w:t>
      </w:r>
      <w:r w:rsidR="00A801B5">
        <w:rPr>
          <w:rFonts w:eastAsiaTheme="minorHAnsi" w:cs="Times New Roman"/>
          <w:color w:val="auto"/>
          <w:position w:val="0"/>
          <w:szCs w:val="28"/>
          <w:lang w:val="ru-RU"/>
        </w:rPr>
        <w:t>обучающимся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, цели </w:t>
      </w:r>
      <w:r w:rsidR="00104BDB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и задачи будущего исследования в рамках проекта; </w:t>
      </w:r>
    </w:p>
    <w:p w14:paraId="48DF31E3" w14:textId="62AC2AAA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4) предложить перечень исторических источников для погружения </w:t>
      </w:r>
      <w:r w:rsidR="00104BDB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в тему исследования; </w:t>
      </w:r>
    </w:p>
    <w:p w14:paraId="35899DAB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5) предложить выполнить задания, направленные на формирование базовых «вопросов к источнику», составляющих основу анализа исторических источников.</w:t>
      </w:r>
    </w:p>
    <w:p w14:paraId="7B72788B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2. Осуществление внутренней критики (изучение содержания) источников.</w:t>
      </w:r>
    </w:p>
    <w:p w14:paraId="71875B03" w14:textId="52322663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этом этапе руководителю </w:t>
      </w:r>
      <w:r w:rsidR="007A3973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необходимо мотивировать </w:t>
      </w:r>
      <w:r w:rsidR="0006197D">
        <w:rPr>
          <w:rFonts w:eastAsiaTheme="minorHAnsi" w:cs="Times New Roman"/>
          <w:color w:val="auto"/>
          <w:position w:val="0"/>
          <w:szCs w:val="28"/>
          <w:lang w:val="ru-RU"/>
        </w:rPr>
        <w:t>обучающегося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(посредством создания проблемной ситуации) к извлечению максимального количества информации о фактах прошлого из исторического источника и провести их первичную систематизацию на два типа: </w:t>
      </w:r>
    </w:p>
    <w:p w14:paraId="70BB7F4B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1) извлечение явных фактов: </w:t>
      </w:r>
    </w:p>
    <w:p w14:paraId="640F4E2A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2) извлечение «скрытых» (неочевидных) фактов. </w:t>
      </w:r>
    </w:p>
    <w:p w14:paraId="3A368D15" w14:textId="7A5E2D15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Далее руководителю </w:t>
      </w:r>
      <w:r w:rsidR="00201B1B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="00201B1B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необходимо провести совместную с обучающи</w:t>
      </w:r>
      <w:r w:rsidR="00201B1B">
        <w:rPr>
          <w:rFonts w:eastAsiaTheme="minorHAnsi" w:cs="Times New Roman"/>
          <w:color w:val="auto"/>
          <w:position w:val="0"/>
          <w:szCs w:val="28"/>
          <w:lang w:val="ru-RU"/>
        </w:rPr>
        <w:t>мся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интерпретацию установленных исторических фактов (например, в форме дискуссии или мозгового штурма) в контексте задач исследования, чтобы осмыслить установленные факты и объяснить с их помощью события прошлого.</w:t>
      </w:r>
    </w:p>
    <w:p w14:paraId="59CF20B7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3. Сравнение содержания источников.</w:t>
      </w:r>
    </w:p>
    <w:p w14:paraId="7A26EE42" w14:textId="0B2C1293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данном этапе руководителю </w:t>
      </w:r>
      <w:r w:rsidR="00201B1B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="00201B1B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необходимо скорректировать работу </w:t>
      </w:r>
      <w:r w:rsidR="00201B1B">
        <w:rPr>
          <w:rFonts w:eastAsiaTheme="minorHAnsi" w:cs="Times New Roman"/>
          <w:color w:val="auto"/>
          <w:position w:val="0"/>
          <w:szCs w:val="28"/>
          <w:lang w:val="ru-RU"/>
        </w:rPr>
        <w:t>обучающихся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по следующему алгоритму:</w:t>
      </w:r>
    </w:p>
    <w:p w14:paraId="428F5BC1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 xml:space="preserve">1) определить категорию в тематической структуре источника, на основе которого будет происходить сравнение (описание однотипных событий, упомянутых в источнике, мнение автора источника о том или ином событии, их описание и объяснение причин, условия создания исторического источника, образы и символика в художественных источниках т.д.); </w:t>
      </w:r>
    </w:p>
    <w:p w14:paraId="10BFC5AC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2) систематизировать всю информацию по выбранной категории из всех исследуемых исторических источников;</w:t>
      </w:r>
    </w:p>
    <w:p w14:paraId="280F00B2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3) интерпретировать полученную информацию в контексте сходства/различия информации. </w:t>
      </w:r>
    </w:p>
    <w:p w14:paraId="629A82C1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b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color w:val="auto"/>
          <w:position w:val="0"/>
          <w:szCs w:val="28"/>
          <w:lang w:val="ru-RU"/>
        </w:rPr>
        <w:t>4. Обобщение выявленной в источниках информации.</w:t>
      </w:r>
    </w:p>
    <w:p w14:paraId="5C971B00" w14:textId="113F2290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данном этапе руководителю </w:t>
      </w:r>
      <w:r w:rsidR="00201B1B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="00201B1B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нужно провести обобщение и</w:t>
      </w:r>
      <w:r w:rsidR="00201B1B">
        <w:rPr>
          <w:rFonts w:eastAsiaTheme="minorHAnsi" w:cs="Times New Roman"/>
          <w:color w:val="auto"/>
          <w:position w:val="0"/>
          <w:szCs w:val="28"/>
          <w:lang w:val="ru-RU"/>
        </w:rPr>
        <w:t>нформации, полученной обучающим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ся из исторических источников, выбрать те фрагменты, которые могут являться ответами на задачи исследования. Сформулировать из отобранной информации выводы исследовательского проекта. Обобщить выводы по задачам, сделать последний обобщающий вывод.</w:t>
      </w:r>
    </w:p>
    <w:p w14:paraId="2BF3B6A1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5. Съемка видеоролика (с последовательным отражением в нем выполнения перечисленных выше работ).</w:t>
      </w:r>
    </w:p>
    <w:p w14:paraId="3FB1F9FB" w14:textId="6550C869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Во время работы над исследовательским проектом необходимо вести видеофиксацию ВСЕХ действий. </w:t>
      </w:r>
    </w:p>
    <w:p w14:paraId="29CFF491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Видеосъемка должна быть неотъемлемой частью каждого этапа работы над исследовательским проектом для последующего монтажа видеоролика, который представляется на Конкурс в соответствии с требованиями Положения. </w:t>
      </w:r>
    </w:p>
    <w:p w14:paraId="29E6251C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Каждый видеофрагмент не должен быть длиннее 30–45 секунд.</w:t>
      </w:r>
    </w:p>
    <w:p w14:paraId="7D2A731E" w14:textId="1CA7E338" w:rsidR="00806661" w:rsidRPr="00DD7EFD" w:rsidRDefault="002F4CC9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>
        <w:rPr>
          <w:rFonts w:eastAsiaTheme="minorHAnsi" w:cs="Times New Roman"/>
          <w:color w:val="auto"/>
          <w:position w:val="0"/>
          <w:szCs w:val="28"/>
          <w:lang w:val="ru-RU"/>
        </w:rPr>
        <w:t>1) Планирование работы:</w:t>
      </w:r>
      <w:r w:rsidR="00806661"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(видеосъе</w:t>
      </w:r>
      <w:r w:rsidR="00A801B5">
        <w:rPr>
          <w:rFonts w:eastAsiaTheme="minorHAnsi" w:cs="Times New Roman"/>
          <w:color w:val="auto"/>
          <w:position w:val="0"/>
          <w:szCs w:val="28"/>
          <w:lang w:val="ru-RU"/>
        </w:rPr>
        <w:t xml:space="preserve">мка сюжета совещания между педагогом и обучающимся </w:t>
      </w:r>
      <w:r w:rsidR="00A801B5" w:rsidRPr="00DD7EFD">
        <w:rPr>
          <w:rFonts w:eastAsiaTheme="minorHAnsi" w:cs="Times New Roman"/>
          <w:color w:val="auto"/>
          <w:position w:val="0"/>
          <w:szCs w:val="28"/>
          <w:lang w:val="ru-RU"/>
        </w:rPr>
        <w:t>–</w:t>
      </w:r>
      <w:r w:rsidR="00A801B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авторами </w:t>
      </w:r>
      <w:r w:rsidR="00806661" w:rsidRPr="00DD7EFD">
        <w:rPr>
          <w:rFonts w:eastAsiaTheme="minorHAnsi" w:cs="Times New Roman"/>
          <w:color w:val="auto"/>
          <w:position w:val="0"/>
          <w:szCs w:val="28"/>
          <w:lang w:val="ru-RU"/>
        </w:rPr>
        <w:t>исследовательского проекта, например, на базе школьного музея; обязательное формулирование цели и задачи исследования в заключении видеофрагмента).</w:t>
      </w:r>
    </w:p>
    <w:p w14:paraId="608F3ED5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2) Работа с источниками.</w:t>
      </w:r>
    </w:p>
    <w:p w14:paraId="726A51CF" w14:textId="319CB753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>2.1</w:t>
      </w:r>
      <w:proofErr w:type="gramStart"/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) Например</w:t>
      </w:r>
      <w:proofErr w:type="gramEnd"/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, в архиве или библиотеке (</w:t>
      </w:r>
      <w:proofErr w:type="spellStart"/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видеосьемка</w:t>
      </w:r>
      <w:proofErr w:type="spellEnd"/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входа в здание, в помещение; видеосъемка рабочих мест исследователей с демонстрацией изучаемых дел или подшивок документов. При наличии как промежуточного, так и конечного результата поиска </w:t>
      </w:r>
      <w:proofErr w:type="spellStart"/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видеозаписать</w:t>
      </w:r>
      <w:proofErr w:type="spellEnd"/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комментарии исследователя о находке и ее значении для проводимого исследования).</w:t>
      </w:r>
    </w:p>
    <w:p w14:paraId="73D169A2" w14:textId="284CEEC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2.2) Проведение интервью (видеосъемка входа в здание, квартиру, помещение с закадровым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 xml:space="preserve"> комментарием или комментарием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обучающ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>егося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– к кому и с какой целью осуществляется визит. В кадре вместе с интервьюируемым/ми должен находиться 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 xml:space="preserve">сам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исследователь. Интервью проводится по заранее подготовленному плану с четко поставленными вопросами. Желательно, чтобы каждый интервьюируемый отвечал по возможности четко и по существу заданных вопросов).</w:t>
      </w:r>
    </w:p>
    <w:p w14:paraId="43CE5A5F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2.3) Изучение памятного объекта (видеосъемка подхода к объекту исследования, указателей при их наличии; комментарий на фоне объекта с описанием события, которому он посвящен; по возможности проведение действий, направленных на поддержание чистоты и порядка на объекте).</w:t>
      </w:r>
    </w:p>
    <w:p w14:paraId="5E6DC55A" w14:textId="648B50C0" w:rsidR="00806661" w:rsidRPr="00DD7EFD" w:rsidRDefault="00806661" w:rsidP="00806661">
      <w:pPr>
        <w:tabs>
          <w:tab w:val="left" w:pos="993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3) Подведение итогов исследования (</w:t>
      </w:r>
      <w:proofErr w:type="spellStart"/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перечесление</w:t>
      </w:r>
      <w:proofErr w:type="spellEnd"/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изученных исторических источников, указание их количества и новизны, описание методов и технологий их изучения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>)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3438FB8B" w14:textId="33670C72" w:rsidR="00806661" w:rsidRPr="00DD7EFD" w:rsidRDefault="00806661" w:rsidP="00806661">
      <w:pPr>
        <w:tabs>
          <w:tab w:val="left" w:pos="1134"/>
        </w:tabs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4) Заключение (в данном видеофрагменте 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 xml:space="preserve">обучающийся </w:t>
      </w:r>
      <w:proofErr w:type="spellStart"/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>варажает</w:t>
      </w:r>
      <w:proofErr w:type="spellEnd"/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свое отношение к 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>теме исследования и объясняет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возможность практического использования результатов исследования в образовательном процессе</w:t>
      </w:r>
      <w:r w:rsidR="002F4CC9">
        <w:rPr>
          <w:rFonts w:eastAsiaTheme="minorHAnsi" w:cs="Times New Roman"/>
          <w:color w:val="auto"/>
          <w:position w:val="0"/>
          <w:szCs w:val="28"/>
          <w:lang w:val="ru-RU"/>
        </w:rPr>
        <w:t>)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0916C1EA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В части видеоролика, не связанной с интервьюированием, допускается использование синхронного закадрового текста.</w:t>
      </w:r>
    </w:p>
    <w:p w14:paraId="4919ED3F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Примеры проектных видеороликов победителей и призёров Конкурса 2024 года:</w:t>
      </w:r>
    </w:p>
    <w:p w14:paraId="02AF6F6B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1. Исследовательский проект «Преступления венгерских войск на территории СССР во время Великой Отечественной войны»: </w:t>
      </w:r>
      <w:hyperlink r:id="rId16" w:history="1">
        <w:r w:rsidRPr="00DD7EFD">
          <w:rPr>
            <w:rStyle w:val="a5"/>
            <w:rFonts w:eastAsiaTheme="minorHAnsi" w:cs="Times New Roman"/>
            <w:position w:val="0"/>
            <w:szCs w:val="28"/>
            <w:lang w:val="ru-RU"/>
          </w:rPr>
          <w:t>https://rutube.ru/video/f18bbbdd208ed18a13adf3b76a7d925d/?r=wd</w:t>
        </w:r>
      </w:hyperlink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</w:p>
    <w:p w14:paraId="1F521412" w14:textId="77777777" w:rsidR="00806661" w:rsidRPr="00DD7EFD" w:rsidRDefault="00806661" w:rsidP="00806661">
      <w:pPr>
        <w:tabs>
          <w:tab w:val="left" w:pos="1134"/>
        </w:tabs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 xml:space="preserve">2. Исследовательский проект «Следствие ведёт ЧГК»: </w:t>
      </w:r>
      <w:hyperlink r:id="rId17" w:history="1">
        <w:r w:rsidRPr="00DD7EFD">
          <w:rPr>
            <w:rStyle w:val="a5"/>
            <w:rFonts w:eastAsiaTheme="minorHAnsi" w:cs="Times New Roman"/>
            <w:position w:val="0"/>
            <w:szCs w:val="28"/>
            <w:lang w:val="ru-RU"/>
          </w:rPr>
          <w:t>https://rutube.ru/video/81b17d3009ebf9310a3b166c7a725d3e/?r=wd</w:t>
        </w:r>
      </w:hyperlink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</w:p>
    <w:p w14:paraId="2AD8B2DC" w14:textId="77777777" w:rsidR="00806661" w:rsidRPr="00DD7EFD" w:rsidRDefault="00806661" w:rsidP="00806661">
      <w:pPr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eastAsiaTheme="minorHAnsi" w:cs="Times New Roman"/>
          <w:b/>
          <w:bCs/>
          <w:color w:val="auto"/>
          <w:position w:val="0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lang w:val="ru-RU"/>
        </w:rPr>
        <w:t>6. Создание паспорта исследовательского проекта.</w:t>
      </w:r>
    </w:p>
    <w:p w14:paraId="565274DE" w14:textId="77777777" w:rsidR="00806661" w:rsidRPr="00DD7EFD" w:rsidRDefault="00806661" w:rsidP="00806661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При создании паспорта исследовательского проекта рекомендуется включить в него следующие структурные компоненты:</w:t>
      </w:r>
    </w:p>
    <w:p w14:paraId="345A4569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1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1) название исследовательского проекта;</w:t>
      </w:r>
    </w:p>
    <w:p w14:paraId="0625A20B" w14:textId="35F1B01D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2) актуальность исследовательского проекта: обоснование необходимости создания этого исследования</w:t>
      </w:r>
      <w:r w:rsidR="00F96133">
        <w:rPr>
          <w:rFonts w:eastAsiaTheme="minorHAnsi" w:cs="Times New Roman"/>
          <w:color w:val="000000" w:themeColor="text1"/>
          <w:position w:val="0"/>
          <w:szCs w:val="28"/>
          <w:lang w:val="ru-RU"/>
        </w:rPr>
        <w:t>.</w:t>
      </w: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 </w:t>
      </w:r>
      <w:r w:rsidR="00F96133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П</w:t>
      </w: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ричем должна быть отмечена </w:t>
      </w:r>
      <w:proofErr w:type="spellStart"/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неразработанность</w:t>
      </w:r>
      <w:proofErr w:type="spellEnd"/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 данной проблемы в науке или в общественной дискуссии, противоречивость существующих объяснений, указание на </w:t>
      </w:r>
      <w:proofErr w:type="spellStart"/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неразработанность</w:t>
      </w:r>
      <w:proofErr w:type="spellEnd"/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 отдельных аспектов существующей проблемы; </w:t>
      </w:r>
    </w:p>
    <w:p w14:paraId="6CC62BC0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3) Предмет и объект исследования: объект – это процесс или явление, или комплекс процессов, который нужно изучить или исследовать; предмет – это часть объекта, его составляющая. Это могут быть любые свойства данного объекта, его характеристики, которые планируется изучить, классифицировать, проанализировать.</w:t>
      </w:r>
    </w:p>
    <w:p w14:paraId="098967F4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4) цель исследовательского проекта: 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предполагаемый результат, который будет представлен в заключении исследовательского проекта в виде обобщенных ответов на вопросы; цель соотносится с названием исследовательского проекта и может быть разбита в процессе рассуждения на отдельные задачи; </w:t>
      </w:r>
    </w:p>
    <w:p w14:paraId="7765B136" w14:textId="3934212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5) задачи исследовательского проекта: конкретное описание того, что будет выполнено и достигнуто, частные результаты, этапы деятельности на пути к достижению цели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; </w:t>
      </w:r>
    </w:p>
    <w:p w14:paraId="134C5FF4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6) предполагаемый результат: </w:t>
      </w:r>
    </w:p>
    <w:p w14:paraId="7409C684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7) описание этапов проектной работы: описание данных, которые были выявлены в результате проектной деятельности; описание особенностей исторического поиска, которые были выявлены обучающимися; описание новых проблем, которые были выявлены обучающимися.</w:t>
      </w:r>
    </w:p>
    <w:p w14:paraId="36119C9B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lastRenderedPageBreak/>
        <w:t xml:space="preserve">8) выводы: суммирование выводов, сделанных по каждой задаче, оформление их связности, обозначение перспектив развития темы исследовательского проекта; </w:t>
      </w:r>
    </w:p>
    <w:p w14:paraId="5CB1BA74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9) перспективность развития темы исследовательского проекта: моделирование тем исследовательских работ, которые могут стать продолжением развития темы проекта; описание перспектив исследования выявленных исторических источников, описание форм практической реализации исследовательского проекта;</w:t>
      </w:r>
    </w:p>
    <w:p w14:paraId="294ACD4F" w14:textId="13FE1531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10) список литературы: оформление библиографических ссылок </w:t>
      </w:r>
      <w:r w:rsidR="00F96133">
        <w:rPr>
          <w:rFonts w:eastAsiaTheme="minorHAnsi" w:cs="Times New Roman"/>
          <w:color w:val="000000" w:themeColor="text1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на источники должно соответствовать ГОСТ.</w:t>
      </w:r>
    </w:p>
    <w:p w14:paraId="35B30905" w14:textId="5C8B6380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Подобная структура коррелирует со структурой классического учебно-научного исследования (реферат, курсовая работа, статья, тезисы к докладу </w:t>
      </w:r>
      <w:r w:rsidR="00F96133">
        <w:rPr>
          <w:rFonts w:eastAsiaTheme="minorHAnsi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и т.д.), которая значительно «ближе», понятнее и привычнее для образовательной деятельности. Тем самым руководитель </w:t>
      </w:r>
      <w:r w:rsidR="00A801B5">
        <w:rPr>
          <w:rFonts w:eastAsiaTheme="minorHAnsi" w:cs="Times New Roman"/>
          <w:color w:val="auto"/>
          <w:position w:val="0"/>
          <w:szCs w:val="28"/>
          <w:lang w:val="ru-RU"/>
        </w:rPr>
        <w:t>проекта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 xml:space="preserve"> может использовать уже разработанные им практики по сопровождению исследовательского проекта.</w:t>
      </w:r>
    </w:p>
    <w:p w14:paraId="306DDCEF" w14:textId="77777777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Важно чтобы паспорт исследовательского проекта не был повторением текста в конкурсном видеоролике.</w:t>
      </w:r>
    </w:p>
    <w:p w14:paraId="7372983F" w14:textId="15CB655C" w:rsidR="00D92597" w:rsidRDefault="00D92597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>
        <w:rPr>
          <w:rFonts w:eastAsiaTheme="minorHAnsi" w:cs="Times New Roman"/>
          <w:color w:val="auto"/>
          <w:position w:val="0"/>
          <w:szCs w:val="28"/>
          <w:lang w:val="ru-RU"/>
        </w:rPr>
        <w:br w:type="page"/>
      </w:r>
    </w:p>
    <w:p w14:paraId="78917A3F" w14:textId="1AA06753" w:rsidR="00D92597" w:rsidRPr="00D92597" w:rsidRDefault="00D92597" w:rsidP="00D92597">
      <w:pPr>
        <w:spacing w:after="0" w:line="360" w:lineRule="auto"/>
        <w:ind w:left="0" w:hanging="3"/>
        <w:jc w:val="center"/>
        <w:rPr>
          <w:b/>
          <w:lang w:val="ru-RU"/>
        </w:rPr>
      </w:pPr>
      <w:r w:rsidRPr="00D92597">
        <w:rPr>
          <w:b/>
          <w:lang w:val="ru-RU"/>
        </w:rPr>
        <w:lastRenderedPageBreak/>
        <w:t>Оформление библиографических ссылок</w:t>
      </w:r>
      <w:r w:rsidR="002F4CC9">
        <w:rPr>
          <w:b/>
          <w:lang w:val="ru-RU"/>
        </w:rPr>
        <w:t xml:space="preserve"> в паспорте проекта</w:t>
      </w:r>
    </w:p>
    <w:p w14:paraId="000BCD0F" w14:textId="6511364D" w:rsidR="00D92597" w:rsidRPr="00D92597" w:rsidRDefault="00D92597" w:rsidP="00D92597">
      <w:pPr>
        <w:spacing w:after="0" w:line="360" w:lineRule="auto"/>
        <w:ind w:leftChars="0" w:left="0" w:firstLineChars="0" w:firstLine="708"/>
        <w:rPr>
          <w:lang w:val="ru-RU"/>
        </w:rPr>
      </w:pPr>
      <w:r w:rsidRPr="00D92597">
        <w:rPr>
          <w:lang w:val="ru-RU"/>
        </w:rPr>
        <w:t xml:space="preserve">Культура ссылок является универсальной формой доказательства своих слов и положений в научном и публицистическом тексте. В тексте </w:t>
      </w:r>
      <w:r>
        <w:rPr>
          <w:lang w:val="ru-RU"/>
        </w:rPr>
        <w:t xml:space="preserve">паспорта исследовательского проекта </w:t>
      </w:r>
      <w:r w:rsidRPr="00D92597">
        <w:rPr>
          <w:lang w:val="ru-RU"/>
        </w:rPr>
        <w:t xml:space="preserve">для подтверждения своих слов </w:t>
      </w:r>
      <w:r>
        <w:rPr>
          <w:lang w:val="ru-RU"/>
        </w:rPr>
        <w:t xml:space="preserve">необходимо </w:t>
      </w:r>
      <w:proofErr w:type="spellStart"/>
      <w:r>
        <w:rPr>
          <w:lang w:val="ru-RU"/>
        </w:rPr>
        <w:t>сосылаться</w:t>
      </w:r>
      <w:proofErr w:type="spellEnd"/>
      <w:r w:rsidRPr="00D92597">
        <w:rPr>
          <w:lang w:val="ru-RU"/>
        </w:rPr>
        <w:t xml:space="preserve"> на различные наименования источников следующим образом: если вы цитируете напрямую фрагменты текста источника после кавычек, закрывающих цитату вы должны в квадратных скобах поставить номер, который носит то или иное издание в списке литературы в конце вашей работы и указать номер страницы, если источник их имеет, пример: [3 с.22], если вы перефразировали текст источника своими словами</w:t>
      </w:r>
      <w:r>
        <w:rPr>
          <w:lang w:val="ru-RU"/>
        </w:rPr>
        <w:t>, то</w:t>
      </w:r>
      <w:r w:rsidRPr="00D92597">
        <w:rPr>
          <w:lang w:val="ru-RU"/>
        </w:rPr>
        <w:t xml:space="preserve"> просто в квадратных скобах поставьте номер, который носит то или иное издание в списке литературы, пример: [5].</w:t>
      </w:r>
    </w:p>
    <w:p w14:paraId="5FC669D3" w14:textId="77777777" w:rsidR="00D92597" w:rsidRPr="00D92597" w:rsidRDefault="00D92597" w:rsidP="00D92597">
      <w:pPr>
        <w:spacing w:after="0" w:line="360" w:lineRule="auto"/>
        <w:ind w:leftChars="0" w:left="0" w:firstLineChars="0" w:firstLine="708"/>
        <w:rPr>
          <w:lang w:val="ru-RU"/>
        </w:rPr>
      </w:pPr>
      <w:r w:rsidRPr="00D92597">
        <w:rPr>
          <w:lang w:val="ru-RU"/>
        </w:rPr>
        <w:t xml:space="preserve">Список литературы формируется в конце основного текста вашей работы, публикации ставятся по алфавиту от А до Я и далее от </w:t>
      </w:r>
      <w:r>
        <w:t>A</w:t>
      </w:r>
      <w:r w:rsidRPr="00D92597">
        <w:rPr>
          <w:lang w:val="ru-RU"/>
        </w:rPr>
        <w:t xml:space="preserve"> до </w:t>
      </w:r>
      <w:r>
        <w:t>Z</w:t>
      </w:r>
      <w:r w:rsidRPr="00D92597">
        <w:rPr>
          <w:lang w:val="ru-RU"/>
        </w:rPr>
        <w:t xml:space="preserve"> при наличии иностранных изданий. Библиографические ссылки оформляются по-разному в зависимости от вида издания. Ниже даны примеры оформления библиографических ссылок для разных видов изданий.</w:t>
      </w:r>
    </w:p>
    <w:p w14:paraId="59D6B864" w14:textId="77777777" w:rsidR="00D92597" w:rsidRPr="00D92597" w:rsidRDefault="00D92597" w:rsidP="00D92597">
      <w:pPr>
        <w:spacing w:after="0" w:line="360" w:lineRule="auto"/>
        <w:ind w:left="0" w:hanging="3"/>
        <w:jc w:val="center"/>
        <w:rPr>
          <w:b/>
          <w:lang w:val="ru-RU"/>
        </w:rPr>
      </w:pPr>
    </w:p>
    <w:p w14:paraId="1D6CBBA8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b/>
        </w:rPr>
      </w:pPr>
      <w:proofErr w:type="spellStart"/>
      <w:r w:rsidRPr="00C6102B">
        <w:rPr>
          <w:b/>
        </w:rPr>
        <w:t>Примеры</w:t>
      </w:r>
      <w:proofErr w:type="spellEnd"/>
      <w:r w:rsidRPr="00C6102B">
        <w:rPr>
          <w:b/>
        </w:rPr>
        <w:t xml:space="preserve"> </w:t>
      </w:r>
      <w:proofErr w:type="spellStart"/>
      <w:r w:rsidRPr="00C6102B">
        <w:rPr>
          <w:b/>
        </w:rPr>
        <w:t>оформления</w:t>
      </w:r>
      <w:proofErr w:type="spellEnd"/>
      <w:r w:rsidRPr="00C6102B">
        <w:rPr>
          <w:b/>
        </w:rPr>
        <w:t xml:space="preserve"> </w:t>
      </w:r>
      <w:proofErr w:type="spellStart"/>
      <w:r w:rsidRPr="00C6102B">
        <w:rPr>
          <w:b/>
        </w:rPr>
        <w:t>библиографических</w:t>
      </w:r>
      <w:proofErr w:type="spellEnd"/>
      <w:r w:rsidRPr="00C6102B">
        <w:rPr>
          <w:b/>
        </w:rPr>
        <w:t xml:space="preserve"> </w:t>
      </w:r>
      <w:proofErr w:type="spellStart"/>
      <w:r w:rsidRPr="00C6102B">
        <w:rPr>
          <w:b/>
        </w:rPr>
        <w:t>ссылок</w:t>
      </w:r>
      <w:proofErr w:type="spellEnd"/>
    </w:p>
    <w:p w14:paraId="6F67E203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</w:p>
    <w:p w14:paraId="7F567FF4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b/>
          <w:i/>
        </w:rPr>
      </w:pPr>
      <w:proofErr w:type="spellStart"/>
      <w:r w:rsidRPr="00C6102B">
        <w:rPr>
          <w:i/>
        </w:rPr>
        <w:t>Монографии</w:t>
      </w:r>
      <w:proofErr w:type="spellEnd"/>
    </w:p>
    <w:p w14:paraId="34779F04" w14:textId="77777777" w:rsidR="00D92597" w:rsidRPr="00D92597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Каменский, П. П. Труды по истории изобразительного искусства: художественная критика / П. П. </w:t>
      </w:r>
      <w:proofErr w:type="gramStart"/>
      <w:r w:rsidRPr="00D92597">
        <w:rPr>
          <w:lang w:val="ru-RU"/>
        </w:rPr>
        <w:t>Каменский ;</w:t>
      </w:r>
      <w:proofErr w:type="gramEnd"/>
      <w:r w:rsidRPr="00D92597">
        <w:rPr>
          <w:lang w:val="ru-RU"/>
        </w:rPr>
        <w:t xml:space="preserve"> составитель, автор вступительной статьи и примечаний Н. С. Беляев ; Библиотека Российской академии наук. – Санкт-</w:t>
      </w:r>
      <w:proofErr w:type="gramStart"/>
      <w:r w:rsidRPr="00D92597">
        <w:rPr>
          <w:lang w:val="ru-RU"/>
        </w:rPr>
        <w:t>Петербург :</w:t>
      </w:r>
      <w:proofErr w:type="gramEnd"/>
      <w:r w:rsidRPr="00D92597">
        <w:rPr>
          <w:lang w:val="ru-RU"/>
        </w:rPr>
        <w:t xml:space="preserve"> БАН, 2017. – 215 с. </w:t>
      </w:r>
    </w:p>
    <w:p w14:paraId="6C1C1B2A" w14:textId="77777777" w:rsidR="00D92597" w:rsidRPr="00D92597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Распределенные интеллектуальные информационные системы и </w:t>
      </w:r>
      <w:proofErr w:type="gramStart"/>
      <w:r w:rsidRPr="00D92597">
        <w:rPr>
          <w:lang w:val="ru-RU"/>
        </w:rPr>
        <w:t>среды :</w:t>
      </w:r>
      <w:proofErr w:type="gramEnd"/>
      <w:r w:rsidRPr="00D92597">
        <w:rPr>
          <w:lang w:val="ru-RU"/>
        </w:rPr>
        <w:t xml:space="preserve"> монография / А. Н. Швецов, А. А. Суконщиков, Д. В. Кочкин [и др.] ; Министерство образования и науки Российской Федерации, Вологодский государственный университет. – </w:t>
      </w:r>
      <w:proofErr w:type="gramStart"/>
      <w:r w:rsidRPr="00D92597">
        <w:rPr>
          <w:lang w:val="ru-RU"/>
        </w:rPr>
        <w:t>Курск :</w:t>
      </w:r>
      <w:proofErr w:type="gramEnd"/>
      <w:r w:rsidRPr="00D92597">
        <w:rPr>
          <w:lang w:val="ru-RU"/>
        </w:rPr>
        <w:t xml:space="preserve"> Университетская книга, 2017. – 196 с.</w:t>
      </w:r>
    </w:p>
    <w:p w14:paraId="0D4B1BBD" w14:textId="77777777" w:rsidR="00D92597" w:rsidRPr="00C6102B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</w:pPr>
      <w:proofErr w:type="spellStart"/>
      <w:r w:rsidRPr="00D92597">
        <w:rPr>
          <w:i/>
          <w:lang w:val="ru-RU"/>
        </w:rPr>
        <w:lastRenderedPageBreak/>
        <w:t>Чиченков</w:t>
      </w:r>
      <w:proofErr w:type="spellEnd"/>
      <w:r w:rsidRPr="00D92597">
        <w:rPr>
          <w:i/>
          <w:lang w:val="ru-RU"/>
        </w:rPr>
        <w:t xml:space="preserve"> А.П. </w:t>
      </w:r>
      <w:r w:rsidRPr="00D92597">
        <w:rPr>
          <w:lang w:val="ru-RU"/>
        </w:rPr>
        <w:t xml:space="preserve">Белгородчина в Великой Отечественной войне 1941–1945 гг. </w:t>
      </w:r>
      <w:proofErr w:type="spellStart"/>
      <w:proofErr w:type="gramStart"/>
      <w:r w:rsidRPr="00C6102B">
        <w:t>Белгород</w:t>
      </w:r>
      <w:proofErr w:type="spellEnd"/>
      <w:r w:rsidRPr="00C6102B">
        <w:t xml:space="preserve"> :</w:t>
      </w:r>
      <w:proofErr w:type="gramEnd"/>
      <w:r w:rsidRPr="00C6102B">
        <w:t xml:space="preserve"> </w:t>
      </w:r>
      <w:proofErr w:type="spellStart"/>
      <w:r w:rsidRPr="00C6102B">
        <w:t>Константа</w:t>
      </w:r>
      <w:proofErr w:type="spellEnd"/>
      <w:r w:rsidRPr="00C6102B">
        <w:t>, 2005. – 416 с.</w:t>
      </w:r>
    </w:p>
    <w:p w14:paraId="1573D058" w14:textId="77777777" w:rsidR="00D92597" w:rsidRPr="00DE5BAC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proofErr w:type="spellStart"/>
      <w:r w:rsidRPr="00D92597">
        <w:rPr>
          <w:lang w:val="ru-RU"/>
        </w:rPr>
        <w:t>Валько</w:t>
      </w:r>
      <w:proofErr w:type="spellEnd"/>
      <w:r w:rsidRPr="00D92597">
        <w:rPr>
          <w:lang w:val="ru-RU"/>
        </w:rPr>
        <w:t xml:space="preserve"> И.В. Куда летишь, </w:t>
      </w:r>
      <w:proofErr w:type="gramStart"/>
      <w:r w:rsidRPr="00D92597">
        <w:rPr>
          <w:lang w:val="ru-RU"/>
        </w:rPr>
        <w:t>журавлик?:</w:t>
      </w:r>
      <w:proofErr w:type="gramEnd"/>
      <w:r w:rsidRPr="00D92597">
        <w:rPr>
          <w:lang w:val="ru-RU"/>
        </w:rPr>
        <w:t xml:space="preserve"> докум. повесть. 2-е изд. М.: Молодая гвардия, 1978. </w:t>
      </w:r>
      <w:r w:rsidRPr="00DE5BAC">
        <w:rPr>
          <w:lang w:val="ru-RU"/>
        </w:rPr>
        <w:t>175 с.</w:t>
      </w:r>
    </w:p>
    <w:p w14:paraId="170C79AB" w14:textId="77777777" w:rsidR="00D92597" w:rsidRPr="00DE5BAC" w:rsidRDefault="00D92597" w:rsidP="00D92597">
      <w:pPr>
        <w:spacing w:after="0" w:line="360" w:lineRule="auto"/>
        <w:ind w:left="0" w:hanging="3"/>
        <w:jc w:val="center"/>
        <w:rPr>
          <w:i/>
          <w:lang w:val="ru-RU"/>
        </w:rPr>
      </w:pPr>
    </w:p>
    <w:p w14:paraId="54A4435A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  <w:proofErr w:type="spellStart"/>
      <w:r w:rsidRPr="00C6102B">
        <w:rPr>
          <w:i/>
        </w:rPr>
        <w:t>Многотомные</w:t>
      </w:r>
      <w:proofErr w:type="spellEnd"/>
      <w:r w:rsidRPr="00C6102B">
        <w:rPr>
          <w:i/>
        </w:rPr>
        <w:t xml:space="preserve"> </w:t>
      </w:r>
      <w:proofErr w:type="spellStart"/>
      <w:r w:rsidRPr="00C6102B">
        <w:rPr>
          <w:i/>
        </w:rPr>
        <w:t>монографии</w:t>
      </w:r>
      <w:proofErr w:type="spellEnd"/>
    </w:p>
    <w:p w14:paraId="3CB8B04F" w14:textId="77777777" w:rsidR="00D92597" w:rsidRPr="00D92597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i/>
          <w:lang w:val="ru-RU"/>
        </w:rPr>
      </w:pPr>
      <w:r w:rsidRPr="00D92597">
        <w:rPr>
          <w:i/>
          <w:lang w:val="ru-RU"/>
        </w:rPr>
        <w:t>Жукова, Н. С.</w:t>
      </w:r>
      <w:r w:rsidRPr="00D92597">
        <w:rPr>
          <w:lang w:val="ru-RU"/>
        </w:rPr>
        <w:t xml:space="preserve"> Инженерные системы и сооружения. Учебное пособие. В 3 частях. Часть 1. Отопление и вентиляция / Н. С. Жукова, В. Н. </w:t>
      </w:r>
      <w:proofErr w:type="gramStart"/>
      <w:r w:rsidRPr="00D92597">
        <w:rPr>
          <w:lang w:val="ru-RU"/>
        </w:rPr>
        <w:t>Азаров ;</w:t>
      </w:r>
      <w:proofErr w:type="gramEnd"/>
      <w:r w:rsidRPr="00D92597">
        <w:rPr>
          <w:lang w:val="ru-RU"/>
        </w:rPr>
        <w:t xml:space="preserve"> Министерство образования и науки Российской Федерации, Волгоградский государственный технический университет. – </w:t>
      </w:r>
      <w:proofErr w:type="gramStart"/>
      <w:r w:rsidRPr="00D92597">
        <w:rPr>
          <w:lang w:val="ru-RU"/>
        </w:rPr>
        <w:t>Волгоград :</w:t>
      </w:r>
      <w:proofErr w:type="gramEnd"/>
      <w:r w:rsidRPr="00D92597">
        <w:rPr>
          <w:lang w:val="ru-RU"/>
        </w:rPr>
        <w:t xml:space="preserve"> </w:t>
      </w:r>
      <w:proofErr w:type="spellStart"/>
      <w:r w:rsidRPr="00D92597">
        <w:rPr>
          <w:lang w:val="ru-RU"/>
        </w:rPr>
        <w:t>ВолгГТУ</w:t>
      </w:r>
      <w:proofErr w:type="spellEnd"/>
      <w:r w:rsidRPr="00D92597">
        <w:rPr>
          <w:lang w:val="ru-RU"/>
        </w:rPr>
        <w:t>, 2017. – 89, с.</w:t>
      </w:r>
    </w:p>
    <w:p w14:paraId="14508DA9" w14:textId="77777777" w:rsidR="00D92597" w:rsidRPr="00D92597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Нюрнбергский процесс: сборник материалов: В 8 т. Т. 3 / отв. ред. А.Я. Сухарев. М.: Юридическая литература, 1989. 656 с.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r w:rsidRPr="00C6102B">
        <w:t>docs</w:t>
      </w:r>
      <w:r w:rsidRPr="00D92597">
        <w:rPr>
          <w:lang w:val="ru-RU"/>
        </w:rPr>
        <w:t>.</w:t>
      </w:r>
      <w:proofErr w:type="spellStart"/>
      <w:r w:rsidRPr="00C6102B">
        <w:t>historyrussia</w:t>
      </w:r>
      <w:proofErr w:type="spellEnd"/>
      <w:r w:rsidRPr="00D92597">
        <w:rPr>
          <w:lang w:val="ru-RU"/>
        </w:rPr>
        <w:t>.</w:t>
      </w:r>
      <w:r w:rsidRPr="00C6102B">
        <w:t>org</w:t>
      </w:r>
      <w:r w:rsidRPr="00D92597">
        <w:rPr>
          <w:lang w:val="ru-RU"/>
        </w:rPr>
        <w:t>/</w:t>
      </w:r>
      <w:r w:rsidRPr="00C6102B">
        <w:t>ru</w:t>
      </w:r>
      <w:r w:rsidRPr="00D92597">
        <w:rPr>
          <w:lang w:val="ru-RU"/>
        </w:rPr>
        <w:t>/</w:t>
      </w:r>
      <w:r w:rsidRPr="00C6102B">
        <w:t>nodes</w:t>
      </w:r>
      <w:r w:rsidRPr="00D92597">
        <w:rPr>
          <w:lang w:val="ru-RU"/>
        </w:rPr>
        <w:t>/163255-</w:t>
      </w:r>
      <w:proofErr w:type="spellStart"/>
      <w:r w:rsidRPr="00C6102B">
        <w:t>nyurnbergskiy</w:t>
      </w:r>
      <w:proofErr w:type="spellEnd"/>
      <w:r w:rsidRPr="00D92597">
        <w:rPr>
          <w:lang w:val="ru-RU"/>
        </w:rPr>
        <w:t>-</w:t>
      </w:r>
      <w:proofErr w:type="spellStart"/>
      <w:r w:rsidRPr="00C6102B">
        <w:t>protsess</w:t>
      </w:r>
      <w:proofErr w:type="spellEnd"/>
      <w:r w:rsidRPr="00D92597">
        <w:rPr>
          <w:lang w:val="ru-RU"/>
        </w:rPr>
        <w:t>-</w:t>
      </w:r>
      <w:r w:rsidRPr="00C6102B">
        <w:t>sb</w:t>
      </w:r>
      <w:r w:rsidRPr="00D92597">
        <w:rPr>
          <w:lang w:val="ru-RU"/>
        </w:rPr>
        <w:t>-</w:t>
      </w:r>
      <w:proofErr w:type="spellStart"/>
      <w:r w:rsidRPr="00C6102B">
        <w:t>materialov</w:t>
      </w:r>
      <w:proofErr w:type="spellEnd"/>
      <w:r w:rsidRPr="00D92597">
        <w:rPr>
          <w:lang w:val="ru-RU"/>
        </w:rPr>
        <w:t>-</w:t>
      </w:r>
      <w:r w:rsidRPr="00C6102B">
        <w:t>v</w:t>
      </w:r>
      <w:r w:rsidRPr="00D92597">
        <w:rPr>
          <w:lang w:val="ru-RU"/>
        </w:rPr>
        <w:t>-8-</w:t>
      </w:r>
      <w:r w:rsidRPr="00C6102B">
        <w:t>t</w:t>
      </w:r>
      <w:r w:rsidRPr="00D92597">
        <w:rPr>
          <w:lang w:val="ru-RU"/>
        </w:rPr>
        <w:t>-</w:t>
      </w:r>
      <w:r w:rsidRPr="00C6102B">
        <w:t>t</w:t>
      </w:r>
      <w:r w:rsidRPr="00D92597">
        <w:rPr>
          <w:lang w:val="ru-RU"/>
        </w:rPr>
        <w:t>-3 (дата обращения:20.02.2025).</w:t>
      </w:r>
    </w:p>
    <w:p w14:paraId="71574064" w14:textId="77777777" w:rsidR="00D92597" w:rsidRPr="00D92597" w:rsidRDefault="00D92597" w:rsidP="00D92597">
      <w:pPr>
        <w:spacing w:after="0" w:line="360" w:lineRule="auto"/>
        <w:ind w:left="0" w:hanging="3"/>
        <w:rPr>
          <w:lang w:val="ru-RU"/>
        </w:rPr>
      </w:pPr>
    </w:p>
    <w:p w14:paraId="3B4E3EC7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  <w:proofErr w:type="spellStart"/>
      <w:r w:rsidRPr="00C6102B">
        <w:rPr>
          <w:i/>
        </w:rPr>
        <w:t>Законодательные</w:t>
      </w:r>
      <w:proofErr w:type="spellEnd"/>
      <w:r w:rsidRPr="00C6102B">
        <w:rPr>
          <w:i/>
        </w:rPr>
        <w:t xml:space="preserve"> </w:t>
      </w:r>
      <w:proofErr w:type="spellStart"/>
      <w:r w:rsidRPr="00C6102B">
        <w:rPr>
          <w:i/>
        </w:rPr>
        <w:t>материалы</w:t>
      </w:r>
      <w:proofErr w:type="spellEnd"/>
    </w:p>
    <w:p w14:paraId="43CB3B46" w14:textId="77777777" w:rsidR="00D92597" w:rsidRPr="00D92597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Уголовный кодекс Российской Федерации: УК : текст с изменениями и дополнениями от 1 августа 2017 года : (принят Государственной думой 24 мая 1996 года : одобрен Советом Федерации 5 июня 1996 года). – </w:t>
      </w:r>
      <w:proofErr w:type="gramStart"/>
      <w:r w:rsidRPr="00D92597">
        <w:rPr>
          <w:lang w:val="ru-RU"/>
        </w:rPr>
        <w:t>Москва :</w:t>
      </w:r>
      <w:proofErr w:type="gramEnd"/>
      <w:r w:rsidRPr="00D92597">
        <w:rPr>
          <w:lang w:val="ru-RU"/>
        </w:rPr>
        <w:t xml:space="preserve"> </w:t>
      </w:r>
      <w:proofErr w:type="spellStart"/>
      <w:r w:rsidRPr="00D92597">
        <w:rPr>
          <w:lang w:val="ru-RU"/>
        </w:rPr>
        <w:t>Эксмо</w:t>
      </w:r>
      <w:proofErr w:type="spellEnd"/>
      <w:r w:rsidRPr="00D92597">
        <w:rPr>
          <w:lang w:val="ru-RU"/>
        </w:rPr>
        <w:t>, 2017. – 350 с.</w:t>
      </w:r>
    </w:p>
    <w:p w14:paraId="66ADC43E" w14:textId="77777777" w:rsidR="00D92597" w:rsidRPr="00D92597" w:rsidRDefault="00D92597" w:rsidP="00D92597">
      <w:pPr>
        <w:pStyle w:val="af"/>
        <w:numPr>
          <w:ilvl w:val="0"/>
          <w:numId w:val="16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>Конвенция о предупреждении преступления геноцида и наказании за него (принята резолюцией 260 (</w:t>
      </w:r>
      <w:r w:rsidRPr="00C6102B">
        <w:t>III</w:t>
      </w:r>
      <w:r w:rsidRPr="00D92597">
        <w:rPr>
          <w:lang w:val="ru-RU"/>
        </w:rPr>
        <w:t xml:space="preserve">) Генеральной Ассамблеи ООН от 9 декабря 1948 г.).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r w:rsidRPr="00C6102B">
        <w:t>www</w:t>
      </w:r>
      <w:r w:rsidRPr="00D92597">
        <w:rPr>
          <w:lang w:val="ru-RU"/>
        </w:rPr>
        <w:t>.</w:t>
      </w:r>
      <w:r w:rsidRPr="00C6102B">
        <w:t>un</w:t>
      </w:r>
      <w:r w:rsidRPr="00D92597">
        <w:rPr>
          <w:lang w:val="ru-RU"/>
        </w:rPr>
        <w:t>.</w:t>
      </w:r>
      <w:r w:rsidRPr="00C6102B">
        <w:t>org</w:t>
      </w:r>
      <w:r w:rsidRPr="00D92597">
        <w:rPr>
          <w:lang w:val="ru-RU"/>
        </w:rPr>
        <w:t>/</w:t>
      </w:r>
      <w:r w:rsidRPr="00C6102B">
        <w:t>ru</w:t>
      </w:r>
      <w:r w:rsidRPr="00D92597">
        <w:rPr>
          <w:lang w:val="ru-RU"/>
        </w:rPr>
        <w:t>/</w:t>
      </w:r>
      <w:r w:rsidRPr="00C6102B">
        <w:t>documents</w:t>
      </w:r>
      <w:r w:rsidRPr="00D92597">
        <w:rPr>
          <w:lang w:val="ru-RU"/>
        </w:rPr>
        <w:t>/</w:t>
      </w:r>
      <w:proofErr w:type="spellStart"/>
      <w:r w:rsidRPr="00C6102B">
        <w:t>decl</w:t>
      </w:r>
      <w:proofErr w:type="spellEnd"/>
      <w:r w:rsidRPr="00D92597">
        <w:rPr>
          <w:lang w:val="ru-RU"/>
        </w:rPr>
        <w:t>_</w:t>
      </w:r>
      <w:r w:rsidRPr="00C6102B">
        <w:t>conv</w:t>
      </w:r>
      <w:r w:rsidRPr="00D92597">
        <w:rPr>
          <w:lang w:val="ru-RU"/>
        </w:rPr>
        <w:t>/</w:t>
      </w:r>
      <w:r w:rsidRPr="00C6102B">
        <w:t>conventions</w:t>
      </w:r>
      <w:r w:rsidRPr="00D92597">
        <w:rPr>
          <w:lang w:val="ru-RU"/>
        </w:rPr>
        <w:t>/</w:t>
      </w:r>
      <w:r w:rsidRPr="00C6102B">
        <w:t>genocide</w:t>
      </w:r>
      <w:r w:rsidRPr="00D92597">
        <w:rPr>
          <w:lang w:val="ru-RU"/>
        </w:rPr>
        <w:t>.</w:t>
      </w:r>
      <w:proofErr w:type="spellStart"/>
      <w:r w:rsidRPr="00C6102B">
        <w:t>shtml</w:t>
      </w:r>
      <w:proofErr w:type="spellEnd"/>
      <w:r w:rsidRPr="00D92597">
        <w:rPr>
          <w:lang w:val="ru-RU"/>
        </w:rPr>
        <w:t xml:space="preserve"> (дата обращения: 20.02.2025)</w:t>
      </w:r>
    </w:p>
    <w:p w14:paraId="334E7A3B" w14:textId="77777777" w:rsidR="00D92597" w:rsidRPr="00D92597" w:rsidRDefault="00D92597" w:rsidP="00D92597">
      <w:pPr>
        <w:spacing w:after="0" w:line="360" w:lineRule="auto"/>
        <w:ind w:left="0" w:hanging="3"/>
        <w:jc w:val="center"/>
        <w:rPr>
          <w:i/>
          <w:lang w:val="ru-RU"/>
        </w:rPr>
      </w:pPr>
    </w:p>
    <w:p w14:paraId="64B3FF00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  <w:proofErr w:type="spellStart"/>
      <w:r w:rsidRPr="00C6102B">
        <w:rPr>
          <w:i/>
        </w:rPr>
        <w:t>Сборники</w:t>
      </w:r>
      <w:proofErr w:type="spellEnd"/>
      <w:r w:rsidRPr="00C6102B">
        <w:rPr>
          <w:i/>
        </w:rPr>
        <w:t xml:space="preserve"> </w:t>
      </w:r>
      <w:proofErr w:type="spellStart"/>
      <w:r w:rsidRPr="00C6102B">
        <w:rPr>
          <w:i/>
        </w:rPr>
        <w:t>исторических</w:t>
      </w:r>
      <w:proofErr w:type="spellEnd"/>
      <w:r w:rsidRPr="00C6102B">
        <w:rPr>
          <w:i/>
        </w:rPr>
        <w:t xml:space="preserve"> </w:t>
      </w:r>
      <w:proofErr w:type="spellStart"/>
      <w:r w:rsidRPr="00C6102B">
        <w:rPr>
          <w:i/>
        </w:rPr>
        <w:t>документов</w:t>
      </w:r>
      <w:proofErr w:type="spellEnd"/>
    </w:p>
    <w:p w14:paraId="684A8D79" w14:textId="77777777" w:rsidR="00D92597" w:rsidRPr="00C6102B" w:rsidRDefault="00D92597" w:rsidP="00D92597">
      <w:pPr>
        <w:pStyle w:val="af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hanging="3"/>
        <w:outlineLvl w:val="9"/>
        <w:rPr>
          <w:rFonts w:eastAsia="Lato-Regular"/>
          <w:szCs w:val="28"/>
        </w:rPr>
      </w:pPr>
      <w:r w:rsidRPr="00D92597">
        <w:rPr>
          <w:rFonts w:eastAsia="Lato-Regular"/>
          <w:szCs w:val="28"/>
          <w:lang w:val="ru-RU"/>
        </w:rPr>
        <w:lastRenderedPageBreak/>
        <w:t>Курская область в период Великой Отечественной войны Советского Союза 1941–1945 гг.: сб. док</w:t>
      </w:r>
      <w:proofErr w:type="gramStart"/>
      <w:r w:rsidRPr="00D92597">
        <w:rPr>
          <w:rFonts w:eastAsia="Lato-Regular"/>
          <w:szCs w:val="28"/>
          <w:lang w:val="ru-RU"/>
        </w:rPr>
        <w:t>.</w:t>
      </w:r>
      <w:proofErr w:type="gramEnd"/>
      <w:r w:rsidRPr="00D92597">
        <w:rPr>
          <w:rFonts w:eastAsia="Lato-Regular"/>
          <w:szCs w:val="28"/>
          <w:lang w:val="ru-RU"/>
        </w:rPr>
        <w:t xml:space="preserve"> и мат. </w:t>
      </w:r>
      <w:proofErr w:type="spellStart"/>
      <w:r w:rsidRPr="00C6102B">
        <w:rPr>
          <w:rFonts w:eastAsia="Lato-Regular"/>
          <w:szCs w:val="28"/>
        </w:rPr>
        <w:t>Курск</w:t>
      </w:r>
      <w:proofErr w:type="spellEnd"/>
      <w:r w:rsidRPr="00C6102B">
        <w:rPr>
          <w:rFonts w:eastAsia="Lato-Regular"/>
          <w:szCs w:val="28"/>
        </w:rPr>
        <w:t xml:space="preserve">: </w:t>
      </w:r>
      <w:proofErr w:type="spellStart"/>
      <w:r w:rsidRPr="00C6102B">
        <w:rPr>
          <w:rFonts w:eastAsia="Lato-Regular"/>
          <w:szCs w:val="28"/>
        </w:rPr>
        <w:t>Курское</w:t>
      </w:r>
      <w:proofErr w:type="spellEnd"/>
      <w:r w:rsidRPr="00C6102B">
        <w:rPr>
          <w:rFonts w:eastAsia="Lato-Regular"/>
          <w:szCs w:val="28"/>
        </w:rPr>
        <w:t xml:space="preserve"> </w:t>
      </w:r>
      <w:proofErr w:type="spellStart"/>
      <w:r w:rsidRPr="00C6102B">
        <w:rPr>
          <w:rFonts w:eastAsia="Lato-Regular"/>
          <w:szCs w:val="28"/>
        </w:rPr>
        <w:t>книжное</w:t>
      </w:r>
      <w:proofErr w:type="spellEnd"/>
      <w:r w:rsidRPr="00C6102B">
        <w:rPr>
          <w:rFonts w:eastAsia="Lato-Regular"/>
          <w:szCs w:val="28"/>
        </w:rPr>
        <w:t xml:space="preserve"> </w:t>
      </w:r>
      <w:proofErr w:type="spellStart"/>
      <w:r w:rsidRPr="00C6102B">
        <w:rPr>
          <w:rFonts w:eastAsia="Lato-Regular"/>
          <w:szCs w:val="28"/>
        </w:rPr>
        <w:t>изд-во</w:t>
      </w:r>
      <w:proofErr w:type="spellEnd"/>
      <w:r w:rsidRPr="00C6102B">
        <w:rPr>
          <w:rFonts w:eastAsia="Lato-Regular"/>
          <w:szCs w:val="28"/>
        </w:rPr>
        <w:t>, 1960. 485 с.</w:t>
      </w:r>
    </w:p>
    <w:p w14:paraId="0F223912" w14:textId="77777777" w:rsidR="00D92597" w:rsidRPr="00DE5BAC" w:rsidRDefault="00D92597" w:rsidP="00D92597">
      <w:pPr>
        <w:pStyle w:val="af"/>
        <w:numPr>
          <w:ilvl w:val="0"/>
          <w:numId w:val="15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szCs w:val="28"/>
          <w:lang w:val="ru-RU"/>
        </w:rPr>
      </w:pPr>
      <w:r w:rsidRPr="00D92597">
        <w:rPr>
          <w:szCs w:val="28"/>
          <w:lang w:val="ru-RU"/>
        </w:rPr>
        <w:t xml:space="preserve">Оккупация (Белгородчина в октябре 1941 – августе 1943 гг.): документы и материалы / авт.-сост. А.Н. </w:t>
      </w:r>
      <w:proofErr w:type="spellStart"/>
      <w:r w:rsidRPr="00D92597">
        <w:rPr>
          <w:szCs w:val="28"/>
          <w:lang w:val="ru-RU"/>
        </w:rPr>
        <w:t>Крупенков</w:t>
      </w:r>
      <w:proofErr w:type="spellEnd"/>
      <w:r w:rsidRPr="00D92597">
        <w:rPr>
          <w:szCs w:val="28"/>
          <w:lang w:val="ru-RU"/>
        </w:rPr>
        <w:t xml:space="preserve">, Т.И. </w:t>
      </w:r>
      <w:proofErr w:type="spellStart"/>
      <w:r w:rsidRPr="00D92597">
        <w:rPr>
          <w:szCs w:val="28"/>
          <w:lang w:val="ru-RU"/>
        </w:rPr>
        <w:t>Утенина</w:t>
      </w:r>
      <w:proofErr w:type="spellEnd"/>
      <w:r w:rsidRPr="00D92597">
        <w:rPr>
          <w:szCs w:val="28"/>
          <w:lang w:val="ru-RU"/>
        </w:rPr>
        <w:t xml:space="preserve">, Л.Б. Хромых. Белгород: Константа, 2010. </w:t>
      </w:r>
      <w:r w:rsidRPr="00DE5BAC">
        <w:rPr>
          <w:szCs w:val="28"/>
          <w:lang w:val="ru-RU"/>
        </w:rPr>
        <w:t>376 с.</w:t>
      </w:r>
    </w:p>
    <w:p w14:paraId="2EF42069" w14:textId="77777777" w:rsidR="00D92597" w:rsidRPr="00D92597" w:rsidRDefault="00D92597" w:rsidP="00D92597">
      <w:pPr>
        <w:pStyle w:val="af"/>
        <w:numPr>
          <w:ilvl w:val="0"/>
          <w:numId w:val="15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Брянская область: сб. док. / отв. ред. серии Е.П. Малышева, Е.М. </w:t>
      </w:r>
      <w:proofErr w:type="spellStart"/>
      <w:r w:rsidRPr="00D92597">
        <w:rPr>
          <w:lang w:val="ru-RU"/>
        </w:rPr>
        <w:t>Цунаева</w:t>
      </w:r>
      <w:proofErr w:type="spellEnd"/>
      <w:r w:rsidRPr="00D92597">
        <w:rPr>
          <w:lang w:val="ru-RU"/>
        </w:rPr>
        <w:t xml:space="preserve">; отв. ред. Ж.Л. Розанова; сост. А.И. </w:t>
      </w:r>
      <w:proofErr w:type="spellStart"/>
      <w:r w:rsidRPr="00D92597">
        <w:rPr>
          <w:lang w:val="ru-RU"/>
        </w:rPr>
        <w:t>Шендрик</w:t>
      </w:r>
      <w:proofErr w:type="spellEnd"/>
      <w:r w:rsidRPr="00D92597">
        <w:rPr>
          <w:lang w:val="ru-RU"/>
        </w:rPr>
        <w:t xml:space="preserve"> и др.; авт. науч. ст. В.П. Алексеев; авт. </w:t>
      </w:r>
      <w:proofErr w:type="spellStart"/>
      <w:r w:rsidRPr="00D92597">
        <w:rPr>
          <w:lang w:val="ru-RU"/>
        </w:rPr>
        <w:t>археогр</w:t>
      </w:r>
      <w:proofErr w:type="spellEnd"/>
      <w:r w:rsidRPr="00D92597">
        <w:rPr>
          <w:lang w:val="ru-RU"/>
        </w:rPr>
        <w:t xml:space="preserve">. предисл. В.Ф. Блохин. М.: Фонд «Связь Эпох», 2020. 424 с.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proofErr w:type="spellStart"/>
      <w:r w:rsidRPr="00D92597">
        <w:rPr>
          <w:lang w:val="ru-RU"/>
        </w:rPr>
        <w:t>безсрокадавности.рф</w:t>
      </w:r>
      <w:proofErr w:type="spellEnd"/>
      <w:r w:rsidRPr="00D92597">
        <w:rPr>
          <w:lang w:val="ru-RU"/>
        </w:rPr>
        <w:t>/</w:t>
      </w:r>
      <w:r w:rsidRPr="00C6102B">
        <w:t>wp</w:t>
      </w:r>
      <w:r w:rsidRPr="00D92597">
        <w:rPr>
          <w:lang w:val="ru-RU"/>
        </w:rPr>
        <w:t>-</w:t>
      </w:r>
      <w:r w:rsidRPr="00C6102B">
        <w:t>content</w:t>
      </w:r>
      <w:r w:rsidRPr="00D92597">
        <w:rPr>
          <w:lang w:val="ru-RU"/>
        </w:rPr>
        <w:t>/</w:t>
      </w:r>
      <w:r w:rsidRPr="00C6102B">
        <w:t>uploads</w:t>
      </w:r>
      <w:r w:rsidRPr="00D92597">
        <w:rPr>
          <w:lang w:val="ru-RU"/>
        </w:rPr>
        <w:t>/2022/11/</w:t>
      </w:r>
      <w:r w:rsidRPr="00C6102B">
        <w:t>bez</w:t>
      </w:r>
      <w:r w:rsidRPr="00D92597">
        <w:rPr>
          <w:lang w:val="ru-RU"/>
        </w:rPr>
        <w:t>_</w:t>
      </w:r>
      <w:proofErr w:type="spellStart"/>
      <w:r w:rsidRPr="00C6102B">
        <w:t>sroka</w:t>
      </w:r>
      <w:proofErr w:type="spellEnd"/>
      <w:r w:rsidRPr="00D92597">
        <w:rPr>
          <w:lang w:val="ru-RU"/>
        </w:rPr>
        <w:t>_</w:t>
      </w:r>
      <w:proofErr w:type="spellStart"/>
      <w:r w:rsidRPr="00C6102B">
        <w:t>davnosti</w:t>
      </w:r>
      <w:proofErr w:type="spellEnd"/>
      <w:r w:rsidRPr="00D92597">
        <w:rPr>
          <w:lang w:val="ru-RU"/>
        </w:rPr>
        <w:t>_</w:t>
      </w:r>
      <w:proofErr w:type="spellStart"/>
      <w:r w:rsidRPr="00C6102B">
        <w:t>bryanskaya</w:t>
      </w:r>
      <w:proofErr w:type="spellEnd"/>
      <w:r w:rsidRPr="00D92597">
        <w:rPr>
          <w:lang w:val="ru-RU"/>
        </w:rPr>
        <w:t>_</w:t>
      </w:r>
      <w:r w:rsidRPr="00C6102B">
        <w:t>oblast</w:t>
      </w:r>
      <w:r w:rsidRPr="00D92597">
        <w:rPr>
          <w:lang w:val="ru-RU"/>
        </w:rPr>
        <w:t>.</w:t>
      </w:r>
      <w:r w:rsidRPr="00C6102B">
        <w:t>pdf</w:t>
      </w:r>
      <w:r w:rsidRPr="00D92597">
        <w:rPr>
          <w:lang w:val="ru-RU"/>
        </w:rPr>
        <w:t xml:space="preserve"> (дата обращения: 20.02.2025).</w:t>
      </w:r>
    </w:p>
    <w:p w14:paraId="668C30D0" w14:textId="77777777" w:rsidR="00D92597" w:rsidRPr="00EE144E" w:rsidRDefault="00D92597" w:rsidP="00D92597">
      <w:pPr>
        <w:spacing w:after="0" w:line="360" w:lineRule="auto"/>
        <w:ind w:left="0" w:hanging="3"/>
        <w:jc w:val="center"/>
        <w:rPr>
          <w:i/>
        </w:rPr>
      </w:pPr>
      <w:proofErr w:type="spellStart"/>
      <w:r w:rsidRPr="00EE144E">
        <w:rPr>
          <w:i/>
        </w:rPr>
        <w:t>Газеты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журналы</w:t>
      </w:r>
      <w:proofErr w:type="spellEnd"/>
    </w:p>
    <w:p w14:paraId="2B397F25" w14:textId="77777777" w:rsidR="00D92597" w:rsidRPr="00D92597" w:rsidRDefault="00D92597" w:rsidP="00D92597">
      <w:pPr>
        <w:pStyle w:val="af"/>
        <w:numPr>
          <w:ilvl w:val="0"/>
          <w:numId w:val="18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Российская газета: общественно-политическая газета. – 1990 </w:t>
      </w:r>
      <w:proofErr w:type="gramStart"/>
      <w:r w:rsidRPr="00D92597">
        <w:rPr>
          <w:lang w:val="ru-RU"/>
        </w:rPr>
        <w:t>– .</w:t>
      </w:r>
      <w:proofErr w:type="gramEnd"/>
      <w:r w:rsidRPr="00D92597">
        <w:rPr>
          <w:lang w:val="ru-RU"/>
        </w:rPr>
        <w:t xml:space="preserve"> – Москва, 1991 </w:t>
      </w:r>
      <w:proofErr w:type="gramStart"/>
      <w:r w:rsidRPr="00D92597">
        <w:rPr>
          <w:lang w:val="ru-RU"/>
        </w:rPr>
        <w:t>- .</w:t>
      </w:r>
      <w:proofErr w:type="gramEnd"/>
      <w:r w:rsidRPr="00D92597">
        <w:rPr>
          <w:lang w:val="ru-RU"/>
        </w:rPr>
        <w:t xml:space="preserve"> – Выходит </w:t>
      </w:r>
      <w:proofErr w:type="spellStart"/>
      <w:r w:rsidRPr="00D92597">
        <w:rPr>
          <w:lang w:val="ru-RU"/>
        </w:rPr>
        <w:t>ежедн</w:t>
      </w:r>
      <w:proofErr w:type="spellEnd"/>
      <w:r w:rsidRPr="00D92597">
        <w:rPr>
          <w:lang w:val="ru-RU"/>
        </w:rPr>
        <w:t xml:space="preserve">. - </w:t>
      </w:r>
      <w:r w:rsidRPr="00EE144E">
        <w:t>URL</w:t>
      </w:r>
      <w:r w:rsidRPr="00D92597">
        <w:rPr>
          <w:lang w:val="ru-RU"/>
        </w:rPr>
        <w:t xml:space="preserve">: </w:t>
      </w:r>
      <w:r w:rsidRPr="00EE144E">
        <w:t>https</w:t>
      </w:r>
      <w:r w:rsidRPr="00D92597">
        <w:rPr>
          <w:lang w:val="ru-RU"/>
        </w:rPr>
        <w:t>://</w:t>
      </w:r>
      <w:proofErr w:type="spellStart"/>
      <w:r w:rsidRPr="00EE144E">
        <w:t>rg</w:t>
      </w:r>
      <w:proofErr w:type="spellEnd"/>
      <w:r w:rsidRPr="00D92597">
        <w:rPr>
          <w:lang w:val="ru-RU"/>
        </w:rPr>
        <w:t>.</w:t>
      </w:r>
      <w:r w:rsidRPr="00EE144E">
        <w:t>ru</w:t>
      </w:r>
      <w:r w:rsidRPr="00D92597">
        <w:rPr>
          <w:lang w:val="ru-RU"/>
        </w:rPr>
        <w:t>/</w:t>
      </w:r>
      <w:proofErr w:type="spellStart"/>
      <w:r w:rsidRPr="00EE144E">
        <w:t>gazeta</w:t>
      </w:r>
      <w:proofErr w:type="spellEnd"/>
      <w:r w:rsidRPr="00D92597">
        <w:rPr>
          <w:lang w:val="ru-RU"/>
        </w:rPr>
        <w:t>/</w:t>
      </w:r>
      <w:proofErr w:type="spellStart"/>
      <w:r w:rsidRPr="00EE144E">
        <w:t>rg</w:t>
      </w:r>
      <w:proofErr w:type="spellEnd"/>
      <w:r w:rsidRPr="00D92597">
        <w:rPr>
          <w:lang w:val="ru-RU"/>
        </w:rPr>
        <w:t>/</w:t>
      </w:r>
      <w:proofErr w:type="spellStart"/>
      <w:r w:rsidRPr="00EE144E">
        <w:t>svezh</w:t>
      </w:r>
      <w:proofErr w:type="spellEnd"/>
      <w:r w:rsidRPr="00D92597">
        <w:rPr>
          <w:lang w:val="ru-RU"/>
        </w:rPr>
        <w:t>.</w:t>
      </w:r>
      <w:r w:rsidRPr="00EE144E">
        <w:t>html</w:t>
      </w:r>
      <w:r w:rsidRPr="00D92597">
        <w:rPr>
          <w:lang w:val="ru-RU"/>
        </w:rPr>
        <w:t xml:space="preserve"> (дата обращения: 19.04 .2023).</w:t>
      </w:r>
    </w:p>
    <w:p w14:paraId="57CF7147" w14:textId="77777777" w:rsidR="00D92597" w:rsidRPr="00D92597" w:rsidRDefault="00D92597" w:rsidP="00D92597">
      <w:pPr>
        <w:pStyle w:val="af"/>
        <w:numPr>
          <w:ilvl w:val="0"/>
          <w:numId w:val="18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Вестник евразийской </w:t>
      </w:r>
      <w:proofErr w:type="gramStart"/>
      <w:r w:rsidRPr="00D92597">
        <w:rPr>
          <w:lang w:val="ru-RU"/>
        </w:rPr>
        <w:t>науки :</w:t>
      </w:r>
      <w:proofErr w:type="gramEnd"/>
      <w:r w:rsidRPr="00D92597">
        <w:rPr>
          <w:lang w:val="ru-RU"/>
        </w:rPr>
        <w:t xml:space="preserve"> научный журнал. – 2009 </w:t>
      </w:r>
      <w:proofErr w:type="gramStart"/>
      <w:r w:rsidRPr="00D92597">
        <w:rPr>
          <w:lang w:val="ru-RU"/>
        </w:rPr>
        <w:t>– .</w:t>
      </w:r>
      <w:proofErr w:type="gramEnd"/>
      <w:r w:rsidRPr="00D92597">
        <w:rPr>
          <w:lang w:val="ru-RU"/>
        </w:rPr>
        <w:t xml:space="preserve"> – Выходит 6 раз в год. - </w:t>
      </w:r>
      <w:r w:rsidRPr="00EE144E">
        <w:t>URL</w:t>
      </w:r>
      <w:r w:rsidRPr="00D92597">
        <w:rPr>
          <w:lang w:val="ru-RU"/>
        </w:rPr>
        <w:t xml:space="preserve">: </w:t>
      </w:r>
      <w:r w:rsidRPr="00EE144E">
        <w:t>http</w:t>
      </w:r>
      <w:r w:rsidRPr="00D92597">
        <w:rPr>
          <w:lang w:val="ru-RU"/>
        </w:rPr>
        <w:t>://</w:t>
      </w:r>
      <w:proofErr w:type="spellStart"/>
      <w:r w:rsidRPr="00EE144E">
        <w:t>izd</w:t>
      </w:r>
      <w:proofErr w:type="spellEnd"/>
      <w:r w:rsidRPr="00D92597">
        <w:rPr>
          <w:lang w:val="ru-RU"/>
        </w:rPr>
        <w:t>-</w:t>
      </w:r>
      <w:proofErr w:type="spellStart"/>
      <w:r w:rsidRPr="00EE144E">
        <w:t>mn</w:t>
      </w:r>
      <w:proofErr w:type="spellEnd"/>
      <w:r w:rsidRPr="00D92597">
        <w:rPr>
          <w:lang w:val="ru-RU"/>
        </w:rPr>
        <w:t>.</w:t>
      </w:r>
      <w:r w:rsidRPr="00EE144E">
        <w:t>com</w:t>
      </w:r>
      <w:r w:rsidRPr="00D92597">
        <w:rPr>
          <w:lang w:val="ru-RU"/>
        </w:rPr>
        <w:t xml:space="preserve"> (дата обращения: 14.02.2023).</w:t>
      </w:r>
    </w:p>
    <w:p w14:paraId="4C398B88" w14:textId="77777777" w:rsidR="00D92597" w:rsidRPr="00D92597" w:rsidRDefault="00D92597" w:rsidP="00D92597">
      <w:pPr>
        <w:spacing w:after="0" w:line="360" w:lineRule="auto"/>
        <w:ind w:left="0" w:hanging="3"/>
        <w:rPr>
          <w:lang w:val="ru-RU"/>
        </w:rPr>
      </w:pPr>
    </w:p>
    <w:p w14:paraId="56AAB8F8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  <w:proofErr w:type="spellStart"/>
      <w:r w:rsidRPr="00C6102B">
        <w:rPr>
          <w:i/>
        </w:rPr>
        <w:t>Видеоиздания</w:t>
      </w:r>
      <w:proofErr w:type="spellEnd"/>
    </w:p>
    <w:p w14:paraId="6E86F6C1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Иваново детство : художественный фильм по мотивам рассказа В. Богомолова «Иван» / авторы сценария: В. Богомолов, М. </w:t>
      </w:r>
      <w:proofErr w:type="spellStart"/>
      <w:r w:rsidRPr="00D92597">
        <w:rPr>
          <w:lang w:val="ru-RU"/>
        </w:rPr>
        <w:t>Папава</w:t>
      </w:r>
      <w:proofErr w:type="spellEnd"/>
      <w:r w:rsidRPr="00D92597">
        <w:rPr>
          <w:lang w:val="ru-RU"/>
        </w:rPr>
        <w:t xml:space="preserve"> ; режиссер-постановщик А. Тарковский ; оператор В. Носов ; художник Е. Черняев ; композитор В. Овчинников ; в ролях: Н. </w:t>
      </w:r>
      <w:proofErr w:type="spellStart"/>
      <w:r w:rsidRPr="00D92597">
        <w:rPr>
          <w:lang w:val="ru-RU"/>
        </w:rPr>
        <w:t>Бурляев</w:t>
      </w:r>
      <w:proofErr w:type="spellEnd"/>
      <w:r w:rsidRPr="00D92597">
        <w:rPr>
          <w:lang w:val="ru-RU"/>
        </w:rPr>
        <w:t xml:space="preserve">, В. Зубков, Е. Жариков [и др.] ; киностудия «Мосфильм». – </w:t>
      </w:r>
      <w:proofErr w:type="gramStart"/>
      <w:r w:rsidRPr="00D92597">
        <w:rPr>
          <w:lang w:val="ru-RU"/>
        </w:rPr>
        <w:t>Москва :</w:t>
      </w:r>
      <w:proofErr w:type="gramEnd"/>
      <w:r w:rsidRPr="00D92597">
        <w:rPr>
          <w:lang w:val="ru-RU"/>
        </w:rPr>
        <w:t xml:space="preserve"> </w:t>
      </w:r>
      <w:proofErr w:type="spellStart"/>
      <w:r w:rsidRPr="00D92597">
        <w:rPr>
          <w:lang w:val="ru-RU"/>
        </w:rPr>
        <w:t>Киновидеообъединение</w:t>
      </w:r>
      <w:proofErr w:type="spellEnd"/>
      <w:r w:rsidRPr="00D92597">
        <w:rPr>
          <w:lang w:val="ru-RU"/>
        </w:rPr>
        <w:t xml:space="preserve"> «Крупный план», 2007. – 1 </w:t>
      </w:r>
      <w:r w:rsidRPr="00C6102B">
        <w:t>DVD</w:t>
      </w:r>
      <w:r w:rsidRPr="00D92597">
        <w:rPr>
          <w:lang w:val="ru-RU"/>
        </w:rPr>
        <w:t>-</w:t>
      </w:r>
      <w:r w:rsidRPr="00C6102B">
        <w:t>ROM</w:t>
      </w:r>
      <w:r w:rsidRPr="00D92597">
        <w:rPr>
          <w:lang w:val="ru-RU"/>
        </w:rPr>
        <w:t xml:space="preserve"> (1 ч 30 мин</w:t>
      </w:r>
      <w:proofErr w:type="gramStart"/>
      <w:r w:rsidRPr="00D92597">
        <w:rPr>
          <w:lang w:val="ru-RU"/>
        </w:rPr>
        <w:t>) :</w:t>
      </w:r>
      <w:proofErr w:type="gramEnd"/>
      <w:r w:rsidRPr="00D92597">
        <w:rPr>
          <w:lang w:val="ru-RU"/>
        </w:rPr>
        <w:t xml:space="preserve"> черно-белый, </w:t>
      </w:r>
      <w:proofErr w:type="spellStart"/>
      <w:r w:rsidRPr="00D92597">
        <w:rPr>
          <w:lang w:val="ru-RU"/>
        </w:rPr>
        <w:t>зв</w:t>
      </w:r>
      <w:proofErr w:type="spellEnd"/>
      <w:r w:rsidRPr="00D92597">
        <w:rPr>
          <w:lang w:val="ru-RU"/>
        </w:rPr>
        <w:t xml:space="preserve">. – </w:t>
      </w:r>
      <w:proofErr w:type="spellStart"/>
      <w:r w:rsidRPr="00D92597">
        <w:rPr>
          <w:lang w:val="ru-RU"/>
        </w:rPr>
        <w:t>Загл</w:t>
      </w:r>
      <w:proofErr w:type="spellEnd"/>
      <w:r w:rsidRPr="00D92597">
        <w:rPr>
          <w:lang w:val="ru-RU"/>
        </w:rPr>
        <w:t>. ГОСТ Р 7.0.100–2018 119 с титул. экрана. – Фильм вышел в 1962 г. – Изображение (</w:t>
      </w:r>
      <w:proofErr w:type="gramStart"/>
      <w:r w:rsidRPr="00D92597">
        <w:rPr>
          <w:lang w:val="ru-RU"/>
        </w:rPr>
        <w:t>движущееся ;</w:t>
      </w:r>
      <w:proofErr w:type="gramEnd"/>
      <w:r w:rsidRPr="00D92597">
        <w:rPr>
          <w:lang w:val="ru-RU"/>
        </w:rPr>
        <w:t xml:space="preserve"> двухмерное) : видео.</w:t>
      </w:r>
    </w:p>
    <w:p w14:paraId="4AB54332" w14:textId="77777777" w:rsidR="00D92597" w:rsidRPr="00D92597" w:rsidRDefault="00D92597" w:rsidP="00D92597">
      <w:pPr>
        <w:spacing w:after="0" w:line="360" w:lineRule="auto"/>
        <w:ind w:left="0" w:hanging="3"/>
        <w:jc w:val="center"/>
        <w:rPr>
          <w:lang w:val="ru-RU"/>
        </w:rPr>
      </w:pPr>
    </w:p>
    <w:p w14:paraId="26DFC363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  <w:proofErr w:type="spellStart"/>
      <w:r w:rsidRPr="00C6102B">
        <w:rPr>
          <w:i/>
        </w:rPr>
        <w:t>Сайты</w:t>
      </w:r>
      <w:proofErr w:type="spellEnd"/>
      <w:r w:rsidRPr="00C6102B">
        <w:rPr>
          <w:i/>
        </w:rPr>
        <w:t xml:space="preserve"> в </w:t>
      </w:r>
      <w:proofErr w:type="spellStart"/>
      <w:r w:rsidRPr="00C6102B">
        <w:rPr>
          <w:i/>
        </w:rPr>
        <w:t>сети</w:t>
      </w:r>
      <w:proofErr w:type="spellEnd"/>
      <w:r w:rsidRPr="00C6102B">
        <w:rPr>
          <w:i/>
        </w:rPr>
        <w:t xml:space="preserve"> «</w:t>
      </w:r>
      <w:proofErr w:type="spellStart"/>
      <w:r w:rsidRPr="00C6102B">
        <w:rPr>
          <w:i/>
        </w:rPr>
        <w:t>Интернет</w:t>
      </w:r>
      <w:proofErr w:type="spellEnd"/>
      <w:r w:rsidRPr="00C6102B">
        <w:rPr>
          <w:i/>
        </w:rPr>
        <w:t>»</w:t>
      </w:r>
    </w:p>
    <w:p w14:paraId="715767DB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Правительство Российской Федерации: официальный сайт. – Москва. – Обновляется в течение суток. –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</w:t>
      </w:r>
      <w:r w:rsidRPr="00D92597">
        <w:rPr>
          <w:lang w:val="ru-RU"/>
        </w:rPr>
        <w:t>://</w:t>
      </w:r>
      <w:r w:rsidRPr="00C6102B">
        <w:t>government</w:t>
      </w:r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 xml:space="preserve"> (дата обращения: 19.02.2018). – Текст: электронный.</w:t>
      </w:r>
    </w:p>
    <w:p w14:paraId="413833EB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proofErr w:type="spellStart"/>
      <w:r w:rsidRPr="00C6102B">
        <w:t>eLIBRARY</w:t>
      </w:r>
      <w:proofErr w:type="spellEnd"/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 xml:space="preserve">: научная электронная библиотека: сайт. – Москва, 2000 –. –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proofErr w:type="spellStart"/>
      <w:r w:rsidRPr="00C6102B">
        <w:t>elibrary</w:t>
      </w:r>
      <w:proofErr w:type="spellEnd"/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 xml:space="preserve"> (дата обращения: 09.01.2018). – Режим доступа: для </w:t>
      </w:r>
      <w:proofErr w:type="spellStart"/>
      <w:r w:rsidRPr="00D92597">
        <w:rPr>
          <w:lang w:val="ru-RU"/>
        </w:rPr>
        <w:t>зарегистрир</w:t>
      </w:r>
      <w:proofErr w:type="spellEnd"/>
      <w:r w:rsidRPr="00D92597">
        <w:rPr>
          <w:lang w:val="ru-RU"/>
        </w:rPr>
        <w:t>. пользователей. – Текст: электронный.</w:t>
      </w:r>
    </w:p>
    <w:p w14:paraId="242CA5D9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Память народа: государственная информационная система.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proofErr w:type="spellStart"/>
      <w:r w:rsidRPr="00C6102B">
        <w:t>pamyat</w:t>
      </w:r>
      <w:proofErr w:type="spellEnd"/>
      <w:r w:rsidRPr="00D92597">
        <w:rPr>
          <w:lang w:val="ru-RU"/>
        </w:rPr>
        <w:t>-</w:t>
      </w:r>
      <w:proofErr w:type="spellStart"/>
      <w:r w:rsidRPr="00C6102B">
        <w:t>naroda</w:t>
      </w:r>
      <w:proofErr w:type="spellEnd"/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 xml:space="preserve"> (дата обращения: 03.09.2025).</w:t>
      </w:r>
    </w:p>
    <w:p w14:paraId="5FE349C0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Без срока давности: федеральный проект.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proofErr w:type="spellStart"/>
      <w:r w:rsidRPr="00D92597">
        <w:rPr>
          <w:lang w:val="ru-RU"/>
        </w:rPr>
        <w:t>безсрокадавности.рф</w:t>
      </w:r>
      <w:proofErr w:type="spellEnd"/>
      <w:r w:rsidRPr="00D92597">
        <w:rPr>
          <w:lang w:val="ru-RU"/>
        </w:rPr>
        <w:t xml:space="preserve"> (дата обращения: 03.09.2025).</w:t>
      </w:r>
    </w:p>
    <w:p w14:paraId="2D913560" w14:textId="77777777" w:rsidR="00D92597" w:rsidRPr="00D92597" w:rsidRDefault="00D92597" w:rsidP="00D92597">
      <w:pPr>
        <w:spacing w:after="0" w:line="360" w:lineRule="auto"/>
        <w:ind w:left="0" w:hanging="3"/>
        <w:jc w:val="center"/>
        <w:rPr>
          <w:lang w:val="ru-RU"/>
        </w:rPr>
      </w:pPr>
    </w:p>
    <w:p w14:paraId="36B9698F" w14:textId="77777777" w:rsidR="00D92597" w:rsidRPr="00C6102B" w:rsidRDefault="00D92597" w:rsidP="00D92597">
      <w:pPr>
        <w:spacing w:after="0" w:line="360" w:lineRule="auto"/>
        <w:ind w:left="0" w:hanging="3"/>
        <w:jc w:val="center"/>
        <w:rPr>
          <w:i/>
        </w:rPr>
      </w:pPr>
      <w:proofErr w:type="spellStart"/>
      <w:r w:rsidRPr="00C6102B">
        <w:rPr>
          <w:i/>
        </w:rPr>
        <w:t>Статьи</w:t>
      </w:r>
      <w:proofErr w:type="spellEnd"/>
      <w:r w:rsidRPr="00C6102B">
        <w:rPr>
          <w:i/>
        </w:rPr>
        <w:t xml:space="preserve"> </w:t>
      </w:r>
      <w:proofErr w:type="spellStart"/>
      <w:r w:rsidRPr="00C6102B">
        <w:rPr>
          <w:i/>
        </w:rPr>
        <w:t>из</w:t>
      </w:r>
      <w:proofErr w:type="spellEnd"/>
      <w:r w:rsidRPr="00C6102B">
        <w:rPr>
          <w:i/>
        </w:rPr>
        <w:t xml:space="preserve"> </w:t>
      </w:r>
      <w:proofErr w:type="spellStart"/>
      <w:r w:rsidRPr="00C6102B">
        <w:rPr>
          <w:i/>
        </w:rPr>
        <w:t>монографии</w:t>
      </w:r>
      <w:proofErr w:type="spellEnd"/>
    </w:p>
    <w:p w14:paraId="021369F2" w14:textId="77777777" w:rsidR="00D92597" w:rsidRPr="00C6102B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</w:pPr>
      <w:proofErr w:type="spellStart"/>
      <w:r w:rsidRPr="00D92597">
        <w:rPr>
          <w:i/>
          <w:lang w:val="ru-RU"/>
        </w:rPr>
        <w:t>Габитова</w:t>
      </w:r>
      <w:proofErr w:type="spellEnd"/>
      <w:r w:rsidRPr="00D92597">
        <w:rPr>
          <w:i/>
          <w:lang w:val="ru-RU"/>
        </w:rPr>
        <w:t xml:space="preserve"> Э.А.</w:t>
      </w:r>
      <w:r w:rsidRPr="00D92597">
        <w:rPr>
          <w:lang w:val="ru-RU"/>
        </w:rPr>
        <w:t xml:space="preserve"> Праведник народов мира – он из Башкортостана // Моя Россия: сб. науч.-</w:t>
      </w:r>
      <w:proofErr w:type="spellStart"/>
      <w:r w:rsidRPr="00D92597">
        <w:rPr>
          <w:lang w:val="ru-RU"/>
        </w:rPr>
        <w:t>исслед</w:t>
      </w:r>
      <w:proofErr w:type="spellEnd"/>
      <w:r w:rsidRPr="00D92597">
        <w:rPr>
          <w:lang w:val="ru-RU"/>
        </w:rPr>
        <w:t>., метод</w:t>
      </w:r>
      <w:proofErr w:type="gramStart"/>
      <w:r w:rsidRPr="00D92597">
        <w:rPr>
          <w:lang w:val="ru-RU"/>
        </w:rPr>
        <w:t>.</w:t>
      </w:r>
      <w:proofErr w:type="gramEnd"/>
      <w:r w:rsidRPr="00D92597">
        <w:rPr>
          <w:lang w:val="ru-RU"/>
        </w:rPr>
        <w:t xml:space="preserve"> и </w:t>
      </w:r>
      <w:proofErr w:type="spellStart"/>
      <w:r w:rsidRPr="00D92597">
        <w:rPr>
          <w:lang w:val="ru-RU"/>
        </w:rPr>
        <w:t>твор</w:t>
      </w:r>
      <w:proofErr w:type="spellEnd"/>
      <w:r w:rsidRPr="00D92597">
        <w:rPr>
          <w:lang w:val="ru-RU"/>
        </w:rPr>
        <w:t xml:space="preserve">. работ. </w:t>
      </w:r>
      <w:proofErr w:type="spellStart"/>
      <w:r w:rsidRPr="00C6102B">
        <w:t>Казань</w:t>
      </w:r>
      <w:proofErr w:type="spellEnd"/>
      <w:r w:rsidRPr="00C6102B">
        <w:t xml:space="preserve">: </w:t>
      </w:r>
      <w:proofErr w:type="spellStart"/>
      <w:r w:rsidRPr="00C6102B">
        <w:t>Изд-во</w:t>
      </w:r>
      <w:proofErr w:type="spellEnd"/>
      <w:r w:rsidRPr="00C6102B">
        <w:t xml:space="preserve"> АН РТ, 2020. С. 32–35.</w:t>
      </w:r>
    </w:p>
    <w:p w14:paraId="3DD417F8" w14:textId="77777777" w:rsidR="00D92597" w:rsidRPr="00C6102B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</w:pPr>
      <w:proofErr w:type="spellStart"/>
      <w:r w:rsidRPr="00D92597">
        <w:rPr>
          <w:i/>
          <w:lang w:val="ru-RU"/>
        </w:rPr>
        <w:t>Гангур</w:t>
      </w:r>
      <w:proofErr w:type="spellEnd"/>
      <w:r w:rsidRPr="00D92597">
        <w:rPr>
          <w:i/>
          <w:lang w:val="ru-RU"/>
        </w:rPr>
        <w:t xml:space="preserve"> Д.И.</w:t>
      </w:r>
      <w:r w:rsidRPr="00D92597">
        <w:rPr>
          <w:lang w:val="ru-RU"/>
        </w:rPr>
        <w:t xml:space="preserve"> Использование архивных источников в вопросах сохранения исторической памяти (на примере проекта «Без срока давности») // Актуальные направления развития стратегии патриотического воспитания: сборник материалов Всероссийской научно-практической конференции, приуроченной к 80-летию </w:t>
      </w:r>
      <w:proofErr w:type="spellStart"/>
      <w:r w:rsidRPr="00C6102B">
        <w:t>Великой</w:t>
      </w:r>
      <w:proofErr w:type="spellEnd"/>
      <w:r w:rsidRPr="00C6102B">
        <w:t xml:space="preserve"> </w:t>
      </w:r>
      <w:proofErr w:type="spellStart"/>
      <w:r w:rsidRPr="00C6102B">
        <w:t>Победы</w:t>
      </w:r>
      <w:proofErr w:type="spellEnd"/>
      <w:r w:rsidRPr="00C6102B">
        <w:t xml:space="preserve">. </w:t>
      </w:r>
      <w:proofErr w:type="spellStart"/>
      <w:r w:rsidRPr="00C6102B">
        <w:t>Краснодар</w:t>
      </w:r>
      <w:proofErr w:type="spellEnd"/>
      <w:r w:rsidRPr="00C6102B">
        <w:t xml:space="preserve">: </w:t>
      </w:r>
      <w:proofErr w:type="spellStart"/>
      <w:r w:rsidRPr="00C6102B">
        <w:t>Краснодарский</w:t>
      </w:r>
      <w:proofErr w:type="spellEnd"/>
      <w:r w:rsidRPr="00C6102B">
        <w:t xml:space="preserve"> </w:t>
      </w:r>
      <w:proofErr w:type="spellStart"/>
      <w:r w:rsidRPr="00C6102B">
        <w:t>государственный</w:t>
      </w:r>
      <w:proofErr w:type="spellEnd"/>
      <w:r w:rsidRPr="00C6102B">
        <w:t xml:space="preserve"> </w:t>
      </w:r>
      <w:proofErr w:type="spellStart"/>
      <w:r w:rsidRPr="00C6102B">
        <w:t>институт</w:t>
      </w:r>
      <w:proofErr w:type="spellEnd"/>
      <w:r w:rsidRPr="00C6102B">
        <w:t xml:space="preserve"> </w:t>
      </w:r>
      <w:proofErr w:type="spellStart"/>
      <w:r w:rsidRPr="00C6102B">
        <w:t>культуры</w:t>
      </w:r>
      <w:proofErr w:type="spellEnd"/>
      <w:r w:rsidRPr="00C6102B">
        <w:t>, 2025. С. 203–208.</w:t>
      </w:r>
    </w:p>
    <w:p w14:paraId="0CA861A3" w14:textId="77777777" w:rsidR="00D92597" w:rsidRPr="00C6102B" w:rsidRDefault="00D92597" w:rsidP="00D92597">
      <w:pPr>
        <w:spacing w:after="0" w:line="360" w:lineRule="auto"/>
        <w:ind w:left="0" w:hanging="3"/>
        <w:jc w:val="center"/>
      </w:pPr>
    </w:p>
    <w:p w14:paraId="32B65AD8" w14:textId="77777777" w:rsidR="00D92597" w:rsidRPr="00D92597" w:rsidRDefault="00D92597" w:rsidP="00D92597">
      <w:pPr>
        <w:spacing w:after="0" w:line="360" w:lineRule="auto"/>
        <w:ind w:left="0" w:hanging="3"/>
        <w:jc w:val="center"/>
        <w:rPr>
          <w:i/>
          <w:lang w:val="ru-RU"/>
        </w:rPr>
      </w:pPr>
      <w:r w:rsidRPr="00D92597">
        <w:rPr>
          <w:i/>
          <w:lang w:val="ru-RU"/>
        </w:rPr>
        <w:t>Статьи из сериального издания (газеты/журнала)</w:t>
      </w:r>
    </w:p>
    <w:p w14:paraId="18C7E5E4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i/>
          <w:lang w:val="ru-RU"/>
        </w:rPr>
        <w:t>Кикнадзе В.Г.</w:t>
      </w:r>
      <w:r w:rsidRPr="00D92597">
        <w:rPr>
          <w:lang w:val="ru-RU"/>
        </w:rPr>
        <w:t xml:space="preserve"> Количество жертв геноцида советского народа в годы Великой Отечественной войны // Наука. Общество. Оборона. 2025. Т. 13. № 1(42). С. 1-1.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r w:rsidRPr="00C6102B">
        <w:t>www</w:t>
      </w:r>
      <w:r w:rsidRPr="00D92597">
        <w:rPr>
          <w:lang w:val="ru-RU"/>
        </w:rPr>
        <w:t>.</w:t>
      </w:r>
      <w:proofErr w:type="spellStart"/>
      <w:r w:rsidRPr="00C6102B">
        <w:t>noo</w:t>
      </w:r>
      <w:proofErr w:type="spellEnd"/>
      <w:r w:rsidRPr="00D92597">
        <w:rPr>
          <w:lang w:val="ru-RU"/>
        </w:rPr>
        <w:t>-</w:t>
      </w:r>
      <w:r w:rsidRPr="00C6102B">
        <w:t>journal</w:t>
      </w:r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>/</w:t>
      </w:r>
      <w:proofErr w:type="spellStart"/>
      <w:r w:rsidRPr="00C6102B">
        <w:t>vak</w:t>
      </w:r>
      <w:proofErr w:type="spellEnd"/>
      <w:r w:rsidRPr="00D92597">
        <w:rPr>
          <w:lang w:val="ru-RU"/>
        </w:rPr>
        <w:t>/2025-1-42/</w:t>
      </w:r>
      <w:proofErr w:type="spellStart"/>
      <w:r w:rsidRPr="00C6102B">
        <w:t>kiknadze</w:t>
      </w:r>
      <w:proofErr w:type="spellEnd"/>
      <w:r w:rsidRPr="00D92597">
        <w:rPr>
          <w:lang w:val="ru-RU"/>
        </w:rPr>
        <w:t>-</w:t>
      </w:r>
      <w:proofErr w:type="spellStart"/>
      <w:r w:rsidRPr="00C6102B">
        <w:t>kolichestvozhertv</w:t>
      </w:r>
      <w:proofErr w:type="spellEnd"/>
      <w:r w:rsidRPr="00D92597">
        <w:rPr>
          <w:lang w:val="ru-RU"/>
        </w:rPr>
        <w:t>-</w:t>
      </w:r>
      <w:proofErr w:type="spellStart"/>
      <w:r w:rsidRPr="00C6102B">
        <w:t>genotsida</w:t>
      </w:r>
      <w:proofErr w:type="spellEnd"/>
      <w:r w:rsidRPr="00D92597">
        <w:rPr>
          <w:lang w:val="ru-RU"/>
        </w:rPr>
        <w:t>-</w:t>
      </w:r>
      <w:proofErr w:type="spellStart"/>
      <w:r w:rsidRPr="00C6102B">
        <w:t>sovetskogo</w:t>
      </w:r>
      <w:proofErr w:type="spellEnd"/>
      <w:r w:rsidRPr="00D92597">
        <w:rPr>
          <w:lang w:val="ru-RU"/>
        </w:rPr>
        <w:t>-</w:t>
      </w:r>
      <w:proofErr w:type="spellStart"/>
      <w:r w:rsidRPr="00C6102B">
        <w:t>naroda</w:t>
      </w:r>
      <w:proofErr w:type="spellEnd"/>
      <w:r w:rsidRPr="00D92597">
        <w:rPr>
          <w:lang w:val="ru-RU"/>
        </w:rPr>
        <w:t>-</w:t>
      </w:r>
      <w:r w:rsidRPr="00C6102B">
        <w:t>v</w:t>
      </w:r>
      <w:r w:rsidRPr="00D92597">
        <w:rPr>
          <w:lang w:val="ru-RU"/>
        </w:rPr>
        <w:t>-</w:t>
      </w:r>
      <w:proofErr w:type="spellStart"/>
      <w:r w:rsidRPr="00C6102B">
        <w:t>gody</w:t>
      </w:r>
      <w:proofErr w:type="spellEnd"/>
      <w:r w:rsidRPr="00D92597">
        <w:rPr>
          <w:lang w:val="ru-RU"/>
        </w:rPr>
        <w:t>-</w:t>
      </w:r>
      <w:proofErr w:type="spellStart"/>
      <w:r w:rsidRPr="00C6102B">
        <w:t>velikoy</w:t>
      </w:r>
      <w:proofErr w:type="spellEnd"/>
      <w:r w:rsidRPr="00D92597">
        <w:rPr>
          <w:lang w:val="ru-RU"/>
        </w:rPr>
        <w:t>-</w:t>
      </w:r>
      <w:proofErr w:type="spellStart"/>
      <w:r w:rsidRPr="00C6102B">
        <w:t>otechestvennoy</w:t>
      </w:r>
      <w:proofErr w:type="spellEnd"/>
      <w:r w:rsidRPr="00D92597">
        <w:rPr>
          <w:lang w:val="ru-RU"/>
        </w:rPr>
        <w:t>-</w:t>
      </w:r>
      <w:proofErr w:type="spellStart"/>
      <w:r w:rsidRPr="00C6102B">
        <w:t>voyny</w:t>
      </w:r>
      <w:proofErr w:type="spellEnd"/>
      <w:r w:rsidRPr="00D92597">
        <w:rPr>
          <w:lang w:val="ru-RU"/>
        </w:rPr>
        <w:t xml:space="preserve"> (дата обращения: 03.09.2025).</w:t>
      </w:r>
    </w:p>
    <w:p w14:paraId="47CB1200" w14:textId="77777777" w:rsidR="00D92597" w:rsidRPr="00C6102B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</w:pPr>
      <w:r w:rsidRPr="00D92597">
        <w:rPr>
          <w:i/>
          <w:lang w:val="ru-RU"/>
        </w:rPr>
        <w:lastRenderedPageBreak/>
        <w:t>Еременко А.И.</w:t>
      </w:r>
      <w:r w:rsidRPr="00D92597">
        <w:rPr>
          <w:lang w:val="ru-RU"/>
        </w:rPr>
        <w:t xml:space="preserve"> Парад Победы // Военно-исторический журнал. </w:t>
      </w:r>
      <w:r w:rsidRPr="00C6102B">
        <w:t>1968. № 2. С. 76–83.</w:t>
      </w:r>
    </w:p>
    <w:p w14:paraId="547E705A" w14:textId="77777777" w:rsidR="00D92597" w:rsidRPr="00C6102B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</w:pPr>
      <w:r w:rsidRPr="00D92597">
        <w:rPr>
          <w:i/>
          <w:lang w:val="ru-RU"/>
        </w:rPr>
        <w:t>Федоров А.В.</w:t>
      </w:r>
      <w:r w:rsidRPr="00D92597">
        <w:rPr>
          <w:lang w:val="ru-RU"/>
        </w:rPr>
        <w:t xml:space="preserve"> К 80-летию Победы в Великой Отечественной войне: правовая оценка преступлений немецко-фашистских захватчиков и их пособников // Российский следователь. </w:t>
      </w:r>
      <w:r w:rsidRPr="00DE5BAC">
        <w:rPr>
          <w:lang w:val="ru-RU"/>
        </w:rPr>
        <w:t xml:space="preserve">2025. </w:t>
      </w:r>
      <w:r w:rsidRPr="00C6102B">
        <w:t>№ 2 (242). С. 11.</w:t>
      </w:r>
    </w:p>
    <w:p w14:paraId="11A90B2F" w14:textId="77777777" w:rsidR="00D92597" w:rsidRPr="00C6102B" w:rsidRDefault="00D92597" w:rsidP="00D92597">
      <w:pPr>
        <w:spacing w:after="0" w:line="360" w:lineRule="auto"/>
        <w:ind w:left="0" w:hanging="3"/>
        <w:jc w:val="center"/>
      </w:pPr>
    </w:p>
    <w:p w14:paraId="1D1EBF6D" w14:textId="77777777" w:rsidR="00D92597" w:rsidRPr="00D92597" w:rsidRDefault="00D92597" w:rsidP="00D92597">
      <w:pPr>
        <w:spacing w:after="0" w:line="360" w:lineRule="auto"/>
        <w:ind w:left="0" w:hanging="3"/>
        <w:jc w:val="center"/>
        <w:rPr>
          <w:i/>
          <w:lang w:val="ru-RU"/>
        </w:rPr>
      </w:pPr>
      <w:r w:rsidRPr="00D92597">
        <w:rPr>
          <w:i/>
          <w:lang w:val="ru-RU"/>
        </w:rPr>
        <w:t>Статьи с сайта в сети Интернет</w:t>
      </w:r>
    </w:p>
    <w:p w14:paraId="3FA278A9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i/>
          <w:lang w:val="ru-RU"/>
        </w:rPr>
        <w:t>Грязев, А.</w:t>
      </w:r>
      <w:r w:rsidRPr="00D92597">
        <w:rPr>
          <w:lang w:val="ru-RU"/>
        </w:rPr>
        <w:t xml:space="preserve"> «Пустое занятие»: кто лишает Россию права вето в СБ </w:t>
      </w:r>
      <w:proofErr w:type="gramStart"/>
      <w:r w:rsidRPr="00D92597">
        <w:rPr>
          <w:lang w:val="ru-RU"/>
        </w:rPr>
        <w:t>ООН :</w:t>
      </w:r>
      <w:proofErr w:type="gramEnd"/>
      <w:r w:rsidRPr="00D92597">
        <w:rPr>
          <w:lang w:val="ru-RU"/>
        </w:rPr>
        <w:t xml:space="preserve"> в ГА ООН возобновлены переговоры по реформе Совета Безопасности / А. Грязев. – </w:t>
      </w:r>
      <w:proofErr w:type="gramStart"/>
      <w:r w:rsidRPr="00D92597">
        <w:rPr>
          <w:lang w:val="ru-RU"/>
        </w:rPr>
        <w:t>Текст :</w:t>
      </w:r>
      <w:proofErr w:type="gramEnd"/>
      <w:r w:rsidRPr="00D92597">
        <w:rPr>
          <w:lang w:val="ru-RU"/>
        </w:rPr>
        <w:t xml:space="preserve"> электронный // Газета.</w:t>
      </w:r>
      <w:r w:rsidRPr="00C6102B">
        <w:t>ru</w:t>
      </w:r>
      <w:r w:rsidRPr="00D92597">
        <w:rPr>
          <w:lang w:val="ru-RU"/>
        </w:rPr>
        <w:t xml:space="preserve"> : [сайт]. – 2018. – 2 февр. – </w:t>
      </w:r>
      <w:r w:rsidRPr="00C6102B">
        <w:t>URL</w:t>
      </w:r>
      <w:r w:rsidRPr="00D92597">
        <w:rPr>
          <w:lang w:val="ru-RU"/>
        </w:rPr>
        <w:t xml:space="preserve">: </w:t>
      </w:r>
      <w:r w:rsidRPr="00C6102B">
        <w:t>https</w:t>
      </w:r>
      <w:r w:rsidRPr="00D92597">
        <w:rPr>
          <w:lang w:val="ru-RU"/>
        </w:rPr>
        <w:t>://</w:t>
      </w:r>
      <w:r w:rsidRPr="00C6102B">
        <w:t>www</w:t>
      </w:r>
      <w:r w:rsidRPr="00D92597">
        <w:rPr>
          <w:lang w:val="ru-RU"/>
        </w:rPr>
        <w:t>.</w:t>
      </w:r>
      <w:proofErr w:type="spellStart"/>
      <w:r w:rsidRPr="00C6102B">
        <w:t>gazeta</w:t>
      </w:r>
      <w:proofErr w:type="spellEnd"/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>/</w:t>
      </w:r>
      <w:r w:rsidRPr="00C6102B">
        <w:t>politics</w:t>
      </w:r>
      <w:r w:rsidRPr="00D92597">
        <w:rPr>
          <w:lang w:val="ru-RU"/>
        </w:rPr>
        <w:t>/2018/02/02_</w:t>
      </w:r>
      <w:r w:rsidRPr="00C6102B">
        <w:t>a</w:t>
      </w:r>
      <w:r w:rsidRPr="00D92597">
        <w:rPr>
          <w:lang w:val="ru-RU"/>
        </w:rPr>
        <w:t>_11634385.</w:t>
      </w:r>
      <w:proofErr w:type="spellStart"/>
      <w:r w:rsidRPr="00C6102B">
        <w:t>shtml</w:t>
      </w:r>
      <w:proofErr w:type="spellEnd"/>
      <w:r w:rsidRPr="00D92597">
        <w:rPr>
          <w:lang w:val="ru-RU"/>
        </w:rPr>
        <w:t xml:space="preserve"> (дата обращения: 09.02.2018).</w:t>
      </w:r>
    </w:p>
    <w:p w14:paraId="56FBD0D9" w14:textId="77777777" w:rsidR="00D92597" w:rsidRPr="00D92597" w:rsidRDefault="00D92597" w:rsidP="00D92597">
      <w:pPr>
        <w:pStyle w:val="af"/>
        <w:numPr>
          <w:ilvl w:val="0"/>
          <w:numId w:val="17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/>
        </w:rPr>
      </w:pPr>
      <w:r w:rsidRPr="00D92597">
        <w:rPr>
          <w:lang w:val="ru-RU"/>
        </w:rPr>
        <w:t xml:space="preserve">План «Барбаросса» (подготовка) / </w:t>
      </w:r>
      <w:proofErr w:type="gramStart"/>
      <w:r w:rsidRPr="00D92597">
        <w:rPr>
          <w:lang w:val="ru-RU"/>
        </w:rPr>
        <w:t>Текст :</w:t>
      </w:r>
      <w:proofErr w:type="gramEnd"/>
      <w:r w:rsidRPr="00D92597">
        <w:rPr>
          <w:lang w:val="ru-RU"/>
        </w:rPr>
        <w:t xml:space="preserve"> электронный // Новая российская интернет-энциклопедия : [сайт]. – </w:t>
      </w:r>
      <w:r w:rsidRPr="00C6102B">
        <w:t>URL</w:t>
      </w:r>
      <w:r w:rsidRPr="00D92597">
        <w:rPr>
          <w:lang w:val="ru-RU"/>
        </w:rPr>
        <w:t xml:space="preserve">: </w:t>
      </w:r>
      <w:proofErr w:type="gramStart"/>
      <w:r w:rsidRPr="00C6102B">
        <w:t>https</w:t>
      </w:r>
      <w:r w:rsidRPr="00D92597">
        <w:rPr>
          <w:lang w:val="ru-RU"/>
        </w:rPr>
        <w:t>://</w:t>
      </w:r>
      <w:r w:rsidRPr="00C6102B">
        <w:t>ru</w:t>
      </w:r>
      <w:r w:rsidRPr="00D92597">
        <w:rPr>
          <w:lang w:val="ru-RU"/>
        </w:rPr>
        <w:t>.</w:t>
      </w:r>
      <w:proofErr w:type="spellStart"/>
      <w:r w:rsidRPr="00C6102B">
        <w:t>ruwiki</w:t>
      </w:r>
      <w:proofErr w:type="spellEnd"/>
      <w:r w:rsidRPr="00D92597">
        <w:rPr>
          <w:lang w:val="ru-RU"/>
        </w:rPr>
        <w:t>.</w:t>
      </w:r>
      <w:r w:rsidRPr="00C6102B">
        <w:t>ru</w:t>
      </w:r>
      <w:r w:rsidRPr="00D92597">
        <w:rPr>
          <w:lang w:val="ru-RU"/>
        </w:rPr>
        <w:t>/</w:t>
      </w:r>
      <w:r w:rsidRPr="00C6102B">
        <w:t>wiki</w:t>
      </w:r>
      <w:r w:rsidRPr="00D92597">
        <w:rPr>
          <w:lang w:val="ru-RU"/>
        </w:rPr>
        <w:t>/</w:t>
      </w:r>
      <w:proofErr w:type="spellStart"/>
      <w:r w:rsidRPr="00D92597">
        <w:rPr>
          <w:lang w:val="ru-RU"/>
        </w:rPr>
        <w:t>План_«</w:t>
      </w:r>
      <w:proofErr w:type="gramEnd"/>
      <w:r w:rsidRPr="00D92597">
        <w:rPr>
          <w:lang w:val="ru-RU"/>
        </w:rPr>
        <w:t>Барбаросса</w:t>
      </w:r>
      <w:proofErr w:type="spellEnd"/>
      <w:r w:rsidRPr="00D92597">
        <w:rPr>
          <w:lang w:val="ru-RU"/>
        </w:rPr>
        <w:t>»_(подготовка) (дата обращения: 27.10.2025).</w:t>
      </w:r>
    </w:p>
    <w:p w14:paraId="36FC2B6D" w14:textId="77777777" w:rsidR="00D92597" w:rsidRDefault="00D92597" w:rsidP="00806661">
      <w:pPr>
        <w:suppressAutoHyphens w:val="0"/>
        <w:spacing w:after="0" w:line="259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01C187AF" w14:textId="6662B2CF" w:rsidR="00806661" w:rsidRPr="00DD7EFD" w:rsidRDefault="00806661" w:rsidP="00806661">
      <w:pPr>
        <w:suppressAutoHyphens w:val="0"/>
        <w:spacing w:after="0" w:line="259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br w:type="page"/>
      </w:r>
    </w:p>
    <w:p w14:paraId="787EE34B" w14:textId="13677F18" w:rsidR="00806661" w:rsidRPr="00DD7EFD" w:rsidRDefault="00806661" w:rsidP="00806661">
      <w:pPr>
        <w:shd w:val="clear" w:color="auto" w:fill="FFFFFF"/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color w:val="auto"/>
          <w:position w:val="0"/>
          <w:szCs w:val="28"/>
          <w:lang w:val="ru-RU"/>
        </w:rPr>
        <w:lastRenderedPageBreak/>
        <w:t>Пример оформления паспорта исследовательского проекта</w:t>
      </w:r>
    </w:p>
    <w:p w14:paraId="643724FD" w14:textId="77777777" w:rsidR="003D46AD" w:rsidRDefault="003D46AD" w:rsidP="0058046E">
      <w:pPr>
        <w:pStyle w:val="2"/>
        <w:spacing w:line="360" w:lineRule="auto"/>
        <w:ind w:left="0" w:hanging="3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</w:pPr>
      <w:bookmarkStart w:id="9" w:name="_Toc175917148"/>
    </w:p>
    <w:p w14:paraId="362BA416" w14:textId="78EAD696" w:rsidR="0058046E" w:rsidRPr="0058046E" w:rsidRDefault="0058046E" w:rsidP="0058046E">
      <w:pPr>
        <w:pStyle w:val="2"/>
        <w:spacing w:line="360" w:lineRule="auto"/>
        <w:ind w:left="0" w:hanging="3"/>
        <w:jc w:val="left"/>
        <w:rPr>
          <w:rFonts w:ascii="Times New Roman" w:hAnsi="Times New Roman" w:cs="Times New Roman"/>
          <w:bCs/>
          <w:color w:val="000000" w:themeColor="text1"/>
          <w:sz w:val="28"/>
          <w:lang w:val="ru-RU"/>
        </w:rPr>
      </w:pPr>
      <w:r w:rsidRPr="0058046E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Руководитель проекта: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Фомина Наталья Тихоновна,</w:t>
      </w:r>
      <w:r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>преподаватель.</w:t>
      </w:r>
    </w:p>
    <w:p w14:paraId="70AF3FC2" w14:textId="47E6D917" w:rsidR="0058046E" w:rsidRPr="0058046E" w:rsidRDefault="0058046E" w:rsidP="0058046E">
      <w:pPr>
        <w:pStyle w:val="2"/>
        <w:spacing w:line="360" w:lineRule="auto"/>
        <w:ind w:left="0" w:hanging="3"/>
        <w:jc w:val="left"/>
        <w:rPr>
          <w:rFonts w:ascii="Times New Roman" w:hAnsi="Times New Roman" w:cs="Times New Roman"/>
          <w:bCs/>
          <w:color w:val="000000" w:themeColor="text1"/>
          <w:sz w:val="28"/>
          <w:lang w:val="ru-RU"/>
        </w:rPr>
      </w:pPr>
      <w:r w:rsidRPr="0058046E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Участники проекта: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Зайцев Даниил Денисович, </w:t>
      </w:r>
      <w:proofErr w:type="spellStart"/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>Сиделёв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>Вилен Игоревич.</w:t>
      </w:r>
    </w:p>
    <w:p w14:paraId="7A4F2100" w14:textId="7ED9F9C1" w:rsidR="0058046E" w:rsidRPr="0058046E" w:rsidRDefault="0058046E" w:rsidP="0058046E">
      <w:pPr>
        <w:pStyle w:val="2"/>
        <w:spacing w:line="360" w:lineRule="auto"/>
        <w:ind w:left="0" w:hanging="3"/>
        <w:jc w:val="left"/>
        <w:rPr>
          <w:rFonts w:ascii="Times New Roman" w:hAnsi="Times New Roman" w:cs="Times New Roman"/>
          <w:bCs/>
          <w:color w:val="000000" w:themeColor="text1"/>
          <w:sz w:val="28"/>
          <w:lang w:val="ru-RU"/>
        </w:rPr>
      </w:pPr>
      <w:r w:rsidRPr="0058046E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Название образовательной организации:</w:t>
      </w:r>
      <w:r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>Государственное бюджетное профессиональное</w:t>
      </w:r>
      <w:r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>образовательное учреждение Республики Марий Эл</w:t>
      </w:r>
      <w:r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>«Строительно-промышленный колледж».</w:t>
      </w:r>
    </w:p>
    <w:p w14:paraId="36E2A039" w14:textId="1159891E" w:rsidR="00806661" w:rsidRDefault="0058046E" w:rsidP="0058046E">
      <w:pPr>
        <w:pStyle w:val="2"/>
        <w:spacing w:before="0" w:line="360" w:lineRule="auto"/>
        <w:ind w:left="0" w:hanging="3"/>
        <w:jc w:val="left"/>
        <w:rPr>
          <w:rFonts w:ascii="Times New Roman" w:hAnsi="Times New Roman" w:cs="Times New Roman"/>
          <w:bCs/>
          <w:color w:val="000000" w:themeColor="text1"/>
          <w:sz w:val="28"/>
          <w:lang w:val="ru-RU"/>
        </w:rPr>
      </w:pPr>
      <w:r w:rsidRPr="0058046E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Субъект Российской Федерации:</w:t>
      </w:r>
      <w:r w:rsidRPr="0058046E">
        <w:rPr>
          <w:rFonts w:ascii="Times New Roman" w:hAnsi="Times New Roman" w:cs="Times New Roman"/>
          <w:bCs/>
          <w:color w:val="000000" w:themeColor="text1"/>
          <w:sz w:val="28"/>
          <w:lang w:val="ru-RU"/>
        </w:rPr>
        <w:t xml:space="preserve"> Республика Марий Эл.</w:t>
      </w:r>
    </w:p>
    <w:p w14:paraId="32EE01B7" w14:textId="77777777" w:rsidR="0058046E" w:rsidRPr="0058046E" w:rsidRDefault="0058046E" w:rsidP="0058046E">
      <w:pPr>
        <w:ind w:left="0" w:hanging="3"/>
        <w:rPr>
          <w:lang w:val="ru-RU"/>
        </w:rPr>
      </w:pPr>
    </w:p>
    <w:p w14:paraId="2F296B5F" w14:textId="77777777" w:rsidR="00806661" w:rsidRPr="00DD7EFD" w:rsidRDefault="00806661" w:rsidP="00806661">
      <w:pPr>
        <w:pStyle w:val="2"/>
        <w:spacing w:before="0" w:line="360" w:lineRule="auto"/>
        <w:ind w:left="0" w:right="0" w:hanging="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</w:pPr>
      <w:r w:rsidRPr="00DD7EFD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Преступления венгерских войск на территории СССР</w:t>
      </w:r>
      <w:bookmarkEnd w:id="9"/>
      <w:r w:rsidRPr="00DD7EFD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 xml:space="preserve"> </w:t>
      </w:r>
    </w:p>
    <w:p w14:paraId="6308EBFC" w14:textId="77777777" w:rsidR="00806661" w:rsidRPr="00DD7EFD" w:rsidRDefault="00806661" w:rsidP="00806661">
      <w:pPr>
        <w:pStyle w:val="2"/>
        <w:spacing w:before="0" w:line="360" w:lineRule="auto"/>
        <w:ind w:left="0" w:right="0" w:hanging="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</w:pPr>
      <w:bookmarkStart w:id="10" w:name="_Toc175917149"/>
      <w:r w:rsidRPr="00DD7EFD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во время Великой Отечественной войны</w:t>
      </w:r>
      <w:bookmarkEnd w:id="10"/>
    </w:p>
    <w:p w14:paraId="6851FF88" w14:textId="77777777" w:rsidR="00806661" w:rsidRPr="00DD7EFD" w:rsidRDefault="00806661" w:rsidP="00806661">
      <w:pPr>
        <w:pStyle w:val="2"/>
        <w:spacing w:before="0" w:line="360" w:lineRule="auto"/>
        <w:ind w:left="0" w:right="0" w:hanging="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</w:pPr>
      <w:r w:rsidRPr="00DD7EFD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 xml:space="preserve"> </w:t>
      </w:r>
      <w:bookmarkStart w:id="11" w:name="_Toc175917150"/>
      <w:r w:rsidRPr="00DD7EFD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на примере Воронежской области</w:t>
      </w:r>
      <w:bookmarkEnd w:id="11"/>
    </w:p>
    <w:p w14:paraId="2CC4EE35" w14:textId="77777777" w:rsidR="00806661" w:rsidRPr="00DD7EFD" w:rsidRDefault="00806661" w:rsidP="00806661">
      <w:pPr>
        <w:spacing w:after="0" w:line="360" w:lineRule="auto"/>
        <w:ind w:left="0" w:right="0" w:hanging="3"/>
        <w:rPr>
          <w:rFonts w:cs="Times New Roman"/>
          <w:szCs w:val="28"/>
          <w:lang w:val="ru-RU"/>
        </w:rPr>
      </w:pPr>
    </w:p>
    <w:p w14:paraId="19F32D04" w14:textId="200EEE22" w:rsidR="00806661" w:rsidRPr="00DD7EFD" w:rsidRDefault="00806661" w:rsidP="00806661">
      <w:pPr>
        <w:spacing w:after="0" w:line="360" w:lineRule="auto"/>
        <w:ind w:leftChars="0" w:left="0" w:right="0" w:firstLineChars="253" w:firstLine="711"/>
        <w:rPr>
          <w:rFonts w:cs="Times New Roman"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>Актуальность</w:t>
      </w:r>
      <w:r w:rsidRPr="00DD7EFD">
        <w:rPr>
          <w:rFonts w:cs="Times New Roman"/>
          <w:szCs w:val="28"/>
          <w:lang w:val="ru-RU"/>
        </w:rPr>
        <w:t xml:space="preserve">. Уже больше 80 лет прошло с тех лет, когда врагов </w:t>
      </w:r>
      <w:r w:rsidR="00F9613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у России было больше, чем друзей, вот и сегодня против нашей страны ополчились зарубежные страны. После победы Советского Союза во Второй мировой войне у страны появились новые друзья </w:t>
      </w:r>
      <w:r w:rsidRPr="00DD7EFD">
        <w:rPr>
          <w:rFonts w:eastAsia="Times New Roman" w:cs="Times New Roman"/>
          <w:bCs/>
          <w:szCs w:val="28"/>
          <w:lang w:val="ru-RU"/>
        </w:rPr>
        <w:t xml:space="preserve">– </w:t>
      </w:r>
      <w:r w:rsidRPr="00DD7EFD">
        <w:rPr>
          <w:rFonts w:cs="Times New Roman"/>
          <w:szCs w:val="28"/>
          <w:lang w:val="ru-RU"/>
        </w:rPr>
        <w:t xml:space="preserve">страны Восточной Европы, такие как Венгрия, Болгария, Румыния. Эти государства в самые страшные годы Великой Отечественной войны были союзниками Третьего рейха. Наш народ проявил милосердие после Победы, простив врагам страшное насилие </w:t>
      </w:r>
      <w:r w:rsidR="00F9613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и геноцид, даже помогал восстановить разрушенное хозяйство. Была даже практика городов-побратимов. В энциклопедии дано определение: «Города-побратимы, или породненные города – это города, между которыми установлены постоянные дружественные связи для взаимного ознакомления с жизнью, историей и культурой. Сотрудничество городов выражается в обмене делегациями, художественными и спортивными коллективами, выставками, литературой, кинофильмами, фотоматериалами о жизни городов </w:t>
      </w:r>
      <w:r w:rsidR="00F9613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и информацией об опыте ведения городского хозяйства» [5]. Возможно, поэтому в учебниках истории ничего не писали о злодеяниях венгерских, болгарских и румынских нацистов на территории Советского Союза в годы </w:t>
      </w:r>
      <w:r w:rsidRPr="00DD7EFD">
        <w:rPr>
          <w:rFonts w:cs="Times New Roman"/>
          <w:szCs w:val="28"/>
          <w:lang w:val="ru-RU"/>
        </w:rPr>
        <w:lastRenderedPageBreak/>
        <w:t>Великой Отечественной войны. Многие поколения российских граждан и мои современники ничего не знают о преступных действиях союзников Германии. Но как показало время: «Нельзя забыть, нельзя молчать!»</w:t>
      </w:r>
    </w:p>
    <w:p w14:paraId="2112AA0D" w14:textId="592E486F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Мы проживаем в Республике Марий Эл, а столица нашей республики, город Йошкар-Ола, была побратимом венгерского города </w:t>
      </w:r>
      <w:proofErr w:type="spellStart"/>
      <w:r w:rsidRPr="00DD7EFD">
        <w:rPr>
          <w:rFonts w:cs="Times New Roman"/>
          <w:szCs w:val="28"/>
          <w:lang w:val="ru-RU"/>
        </w:rPr>
        <w:t>Сомбатхей</w:t>
      </w:r>
      <w:proofErr w:type="spellEnd"/>
      <w:r w:rsidRPr="00DD7EFD">
        <w:rPr>
          <w:rFonts w:cs="Times New Roman"/>
          <w:szCs w:val="28"/>
          <w:lang w:val="ru-RU"/>
        </w:rPr>
        <w:t>. Вот историческая справка: «В феврале 1975 года исполком Йошкар-олинского городского совета присвоил имя «</w:t>
      </w:r>
      <w:proofErr w:type="spellStart"/>
      <w:r w:rsidRPr="00DD7EFD">
        <w:rPr>
          <w:rFonts w:cs="Times New Roman"/>
          <w:szCs w:val="28"/>
          <w:lang w:val="ru-RU"/>
        </w:rPr>
        <w:t>Сомбатхейский</w:t>
      </w:r>
      <w:proofErr w:type="spellEnd"/>
      <w:r w:rsidRPr="00DD7EFD">
        <w:rPr>
          <w:rFonts w:cs="Times New Roman"/>
          <w:szCs w:val="28"/>
          <w:lang w:val="ru-RU"/>
        </w:rPr>
        <w:t xml:space="preserve">» микрорайону в заречной части города: область Венгрии Ваш со столицей </w:t>
      </w:r>
      <w:proofErr w:type="spellStart"/>
      <w:r w:rsidRPr="00DD7EFD">
        <w:rPr>
          <w:rFonts w:cs="Times New Roman"/>
          <w:szCs w:val="28"/>
          <w:lang w:val="ru-RU"/>
        </w:rPr>
        <w:t>Сомбатхей</w:t>
      </w:r>
      <w:proofErr w:type="spellEnd"/>
      <w:r w:rsidRPr="00DD7EFD">
        <w:rPr>
          <w:rFonts w:cs="Times New Roman"/>
          <w:szCs w:val="28"/>
          <w:lang w:val="ru-RU"/>
        </w:rPr>
        <w:t xml:space="preserve"> стала побратимом Марийской АССР. В августе 1978 года в городе Йошкар-Ола был открыт памятник Дружбы Венгерского и Советского народов. Речь идет </w:t>
      </w:r>
      <w:r w:rsidR="00F9613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о скульптурной композиции «Богиня </w:t>
      </w:r>
      <w:proofErr w:type="spellStart"/>
      <w:r w:rsidRPr="00DD7EFD">
        <w:rPr>
          <w:rFonts w:cs="Times New Roman"/>
          <w:szCs w:val="28"/>
          <w:lang w:val="ru-RU"/>
        </w:rPr>
        <w:t>Савария</w:t>
      </w:r>
      <w:proofErr w:type="spellEnd"/>
      <w:r w:rsidRPr="00DD7EFD">
        <w:rPr>
          <w:rFonts w:cs="Times New Roman"/>
          <w:szCs w:val="28"/>
          <w:lang w:val="ru-RU"/>
        </w:rPr>
        <w:t xml:space="preserve">», установленной в микрорайоне </w:t>
      </w:r>
      <w:proofErr w:type="spellStart"/>
      <w:r w:rsidRPr="00DD7EFD">
        <w:rPr>
          <w:rFonts w:cs="Times New Roman"/>
          <w:szCs w:val="28"/>
          <w:lang w:val="ru-RU"/>
        </w:rPr>
        <w:t>Сомбатхей</w:t>
      </w:r>
      <w:proofErr w:type="spellEnd"/>
      <w:r w:rsidRPr="00DD7EFD">
        <w:rPr>
          <w:rFonts w:cs="Times New Roman"/>
          <w:szCs w:val="28"/>
          <w:lang w:val="ru-RU"/>
        </w:rPr>
        <w:t xml:space="preserve">, у дома № 22-а по Ленинскому проспекту. Памятник является подарком от венгерского города </w:t>
      </w:r>
      <w:proofErr w:type="spellStart"/>
      <w:r w:rsidRPr="00DD7EFD">
        <w:rPr>
          <w:rFonts w:cs="Times New Roman"/>
          <w:szCs w:val="28"/>
          <w:lang w:val="ru-RU"/>
        </w:rPr>
        <w:t>Сомбатхей</w:t>
      </w:r>
      <w:proofErr w:type="spellEnd"/>
      <w:r w:rsidRPr="00DD7EFD">
        <w:rPr>
          <w:rFonts w:cs="Times New Roman"/>
          <w:szCs w:val="28"/>
          <w:lang w:val="ru-RU"/>
        </w:rPr>
        <w:t xml:space="preserve"> в знак укрепления марийско-венгерской и советско-венгерской дружбы. Под именем </w:t>
      </w:r>
      <w:proofErr w:type="spellStart"/>
      <w:r w:rsidRPr="00DD7EFD">
        <w:rPr>
          <w:rFonts w:cs="Times New Roman"/>
          <w:szCs w:val="28"/>
          <w:lang w:val="ru-RU"/>
        </w:rPr>
        <w:t>Савария</w:t>
      </w:r>
      <w:proofErr w:type="spellEnd"/>
      <w:r w:rsidRPr="00DD7EFD">
        <w:rPr>
          <w:rFonts w:cs="Times New Roman"/>
          <w:szCs w:val="28"/>
          <w:lang w:val="ru-RU"/>
        </w:rPr>
        <w:t xml:space="preserve"> этот город был когда-то основан римлянами. А в Венгрии в городе </w:t>
      </w:r>
      <w:proofErr w:type="spellStart"/>
      <w:r w:rsidRPr="00DD7EFD">
        <w:rPr>
          <w:rFonts w:cs="Times New Roman"/>
          <w:szCs w:val="28"/>
          <w:lang w:val="ru-RU"/>
        </w:rPr>
        <w:t>Сомбатхей</w:t>
      </w:r>
      <w:proofErr w:type="spellEnd"/>
      <w:r w:rsidRPr="00DD7EFD">
        <w:rPr>
          <w:rFonts w:cs="Times New Roman"/>
          <w:szCs w:val="28"/>
          <w:lang w:val="ru-RU"/>
        </w:rPr>
        <w:t xml:space="preserve"> один </w:t>
      </w:r>
      <w:r w:rsidR="00F9613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>из новых микрорайонов носил название Йошкар-Ола» [7, с. 4]. Мы решили исследовать тему о преступлениях венгров-мадьяр на территории СССР. Считаем, что необходимо рассказывать правду, основанную на исторических документах, чтобы бороться с намеренной фальсификацией истории. На сайте «Без срока давности» в разделе «Библиотека» с помощью поисковика нашли сборник документов, в котором о преступлениях венгров оказалось наибольшее количество исторических свидетельств. Это был сборник документов о преступлениях нацистов в Воронежской области [1]. Именно поэтому тема нашего исследовательского проекта – «Преступления венгерских войск на территории СССР во время Великой Отечественной войны на примере Воронежской области».</w:t>
      </w:r>
    </w:p>
    <w:p w14:paraId="64128605" w14:textId="77777777" w:rsidR="00806661" w:rsidRPr="00DD7EFD" w:rsidRDefault="00806661" w:rsidP="00806661">
      <w:pPr>
        <w:spacing w:after="0" w:line="360" w:lineRule="auto"/>
        <w:ind w:leftChars="0" w:left="0" w:right="0" w:firstLineChars="253" w:firstLine="711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 xml:space="preserve">Предмет </w:t>
      </w:r>
      <w:r w:rsidRPr="00DD7EFD">
        <w:rPr>
          <w:rFonts w:cs="Times New Roman"/>
          <w:szCs w:val="28"/>
          <w:lang w:val="ru-RU"/>
        </w:rPr>
        <w:t>– акты геноцида советского народа, совершённые венгерскими оккупантами на территории Воронежской области в годы Великой Отечественной войны.</w:t>
      </w:r>
    </w:p>
    <w:p w14:paraId="35AC4ABA" w14:textId="77777777" w:rsidR="00806661" w:rsidRPr="00DD7EFD" w:rsidRDefault="00806661" w:rsidP="00806661">
      <w:pPr>
        <w:spacing w:after="0" w:line="360" w:lineRule="auto"/>
        <w:ind w:leftChars="0" w:left="0" w:right="0" w:firstLineChars="253" w:firstLine="711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 xml:space="preserve">Объект </w:t>
      </w:r>
      <w:r w:rsidRPr="00DD7EFD">
        <w:rPr>
          <w:rFonts w:cs="Times New Roman"/>
          <w:szCs w:val="28"/>
          <w:lang w:val="ru-RU"/>
        </w:rPr>
        <w:t>– Воронежская область в годы Великой Отечественной войны.</w:t>
      </w:r>
    </w:p>
    <w:p w14:paraId="2DBBA467" w14:textId="77777777" w:rsidR="00806661" w:rsidRPr="00DD7EFD" w:rsidRDefault="00806661" w:rsidP="00806661">
      <w:pPr>
        <w:spacing w:after="0" w:line="360" w:lineRule="auto"/>
        <w:ind w:leftChars="0" w:left="0" w:right="0" w:firstLineChars="253" w:firstLine="711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lastRenderedPageBreak/>
        <w:t xml:space="preserve">Цель </w:t>
      </w:r>
      <w:r w:rsidRPr="00DD7EFD">
        <w:rPr>
          <w:rFonts w:cs="Times New Roman"/>
          <w:szCs w:val="28"/>
          <w:lang w:val="ru-RU"/>
        </w:rPr>
        <w:t>– выявить и описать преступления венгерских оккупантов в годы Великой Отечественной войны на территории Воронежской области ради сохранения исторической памяти.</w:t>
      </w:r>
    </w:p>
    <w:p w14:paraId="129ECD4D" w14:textId="77777777" w:rsidR="00806661" w:rsidRPr="00DD7EFD" w:rsidRDefault="00806661" w:rsidP="00806661">
      <w:pPr>
        <w:spacing w:after="0" w:line="360" w:lineRule="auto"/>
        <w:ind w:leftChars="0" w:left="0" w:right="0" w:firstLineChars="253" w:firstLine="711"/>
        <w:rPr>
          <w:rFonts w:cs="Times New Roman"/>
          <w:b/>
          <w:szCs w:val="28"/>
          <w:lang w:val="ru-RU"/>
        </w:rPr>
      </w:pPr>
      <w:proofErr w:type="spellStart"/>
      <w:r w:rsidRPr="00DD7EFD">
        <w:rPr>
          <w:rFonts w:cs="Times New Roman"/>
          <w:b/>
          <w:szCs w:val="28"/>
        </w:rPr>
        <w:t>Задачи</w:t>
      </w:r>
      <w:proofErr w:type="spellEnd"/>
      <w:r w:rsidRPr="00DD7EFD">
        <w:rPr>
          <w:rFonts w:cs="Times New Roman"/>
          <w:b/>
          <w:szCs w:val="28"/>
          <w:lang w:val="ru-RU"/>
        </w:rPr>
        <w:t>:</w:t>
      </w:r>
    </w:p>
    <w:p w14:paraId="7136BA31" w14:textId="5F9DBCE3" w:rsidR="00806661" w:rsidRPr="00DD7EFD" w:rsidRDefault="00806661" w:rsidP="00806661">
      <w:pPr>
        <w:pStyle w:val="af1"/>
        <w:numPr>
          <w:ilvl w:val="0"/>
          <w:numId w:val="13"/>
        </w:numPr>
        <w:suppressAutoHyphens w:val="0"/>
        <w:spacing w:line="360" w:lineRule="auto"/>
        <w:ind w:left="0" w:firstLineChars="253" w:firstLine="708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>ознакомиться с архивными материалами по Воронежской области, представленными на сайте проекта «Без срока давности» (</w:t>
      </w:r>
      <w:proofErr w:type="spellStart"/>
      <w:r w:rsidRPr="00DD7EFD">
        <w:rPr>
          <w:rFonts w:ascii="Times New Roman" w:hAnsi="Times New Roman" w:cs="Times New Roman"/>
          <w:szCs w:val="28"/>
        </w:rPr>
        <w:t>безсрокадавности.рф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) и в Сборнике документов «Без срока давности: преступления нацистов и их пособников против мирного населения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на оккупированной территории РСФСР в годы Великой Отечественной войны. Воронежская область»;</w:t>
      </w:r>
    </w:p>
    <w:p w14:paraId="5B91E4FB" w14:textId="77777777" w:rsidR="00806661" w:rsidRPr="00DD7EFD" w:rsidRDefault="00806661" w:rsidP="00806661">
      <w:pPr>
        <w:pStyle w:val="af1"/>
        <w:numPr>
          <w:ilvl w:val="0"/>
          <w:numId w:val="13"/>
        </w:numPr>
        <w:suppressAutoHyphens w:val="0"/>
        <w:spacing w:line="360" w:lineRule="auto"/>
        <w:ind w:left="0" w:firstLineChars="253" w:firstLine="708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eastAsia="Times New Roman" w:hAnsi="Times New Roman" w:cs="Times New Roman"/>
          <w:bCs/>
          <w:szCs w:val="28"/>
        </w:rPr>
        <w:t>н</w:t>
      </w:r>
      <w:r w:rsidRPr="00DD7EFD">
        <w:rPr>
          <w:rFonts w:ascii="Times New Roman" w:hAnsi="Times New Roman" w:cs="Times New Roman"/>
          <w:szCs w:val="28"/>
        </w:rPr>
        <w:t>айти дополнительную информацию в сети Интернет (фотографии, книги, статьи, документальные фильмы) и подготовить список источников;</w:t>
      </w:r>
    </w:p>
    <w:p w14:paraId="070A62B4" w14:textId="77777777" w:rsidR="00806661" w:rsidRPr="00DD7EFD" w:rsidRDefault="00806661" w:rsidP="00806661">
      <w:pPr>
        <w:pStyle w:val="af1"/>
        <w:numPr>
          <w:ilvl w:val="0"/>
          <w:numId w:val="13"/>
        </w:numPr>
        <w:suppressAutoHyphens w:val="0"/>
        <w:spacing w:line="360" w:lineRule="auto"/>
        <w:ind w:left="0" w:firstLineChars="253" w:firstLine="708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eastAsia="Times New Roman" w:hAnsi="Times New Roman" w:cs="Times New Roman"/>
          <w:bCs/>
          <w:szCs w:val="28"/>
        </w:rPr>
        <w:t>п</w:t>
      </w:r>
      <w:r w:rsidRPr="00DD7EFD">
        <w:rPr>
          <w:rFonts w:ascii="Times New Roman" w:hAnsi="Times New Roman" w:cs="Times New Roman"/>
          <w:szCs w:val="28"/>
        </w:rPr>
        <w:t>оказать масштаб и характер преступлений венгерских нацистов в отношении мирных жителей оккупированной территории на примере Воронежской области на основе интерактивной карты «Места преступлений венгерских нацистов на территории Воронежской области»;</w:t>
      </w:r>
    </w:p>
    <w:p w14:paraId="34794DFC" w14:textId="77777777" w:rsidR="00806661" w:rsidRPr="00DD7EFD" w:rsidRDefault="00806661" w:rsidP="00806661">
      <w:pPr>
        <w:pStyle w:val="af1"/>
        <w:numPr>
          <w:ilvl w:val="0"/>
          <w:numId w:val="13"/>
        </w:numPr>
        <w:suppressAutoHyphens w:val="0"/>
        <w:spacing w:line="360" w:lineRule="auto"/>
        <w:ind w:left="0" w:firstLineChars="253" w:firstLine="708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eastAsia="Times New Roman" w:hAnsi="Times New Roman" w:cs="Times New Roman"/>
          <w:bCs/>
          <w:szCs w:val="28"/>
        </w:rPr>
        <w:t>п</w:t>
      </w:r>
      <w:r w:rsidRPr="00DD7EFD">
        <w:rPr>
          <w:rFonts w:ascii="Times New Roman" w:hAnsi="Times New Roman" w:cs="Times New Roman"/>
          <w:szCs w:val="28"/>
        </w:rPr>
        <w:t>одготовить видеоролик и паспорт исследовательского проекта для представления на региональном этапе Всероссийского конкурса исследовательских проектов «Без срока давности».</w:t>
      </w:r>
    </w:p>
    <w:p w14:paraId="2CB19809" w14:textId="77777777" w:rsidR="00806661" w:rsidRPr="00DD7EFD" w:rsidRDefault="00806661" w:rsidP="00806661">
      <w:pPr>
        <w:spacing w:after="0" w:line="360" w:lineRule="auto"/>
        <w:ind w:leftChars="0" w:left="0" w:right="0" w:firstLineChars="253" w:firstLine="711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>Предполагаемый результат</w:t>
      </w:r>
    </w:p>
    <w:p w14:paraId="342262CB" w14:textId="77777777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>Видеоролик и интерактивная карта «Места преступлений венгерских нацистов на территории Воронежской области» как наглядное доказательство для разоблачения преступлений венгерских войск в годы Великой Отечественной войны.</w:t>
      </w:r>
    </w:p>
    <w:p w14:paraId="2634D133" w14:textId="77777777" w:rsidR="00806661" w:rsidRPr="00DD7EFD" w:rsidRDefault="00806661" w:rsidP="00806661">
      <w:pPr>
        <w:shd w:val="clear" w:color="auto" w:fill="FFFFFF"/>
        <w:spacing w:after="0" w:line="360" w:lineRule="auto"/>
        <w:ind w:leftChars="0" w:left="0" w:right="0" w:firstLineChars="253" w:firstLine="711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>Описание этапов работы над исследовательским проектом</w:t>
      </w:r>
    </w:p>
    <w:p w14:paraId="534A67FE" w14:textId="41644641" w:rsidR="00806661" w:rsidRPr="00DD7EFD" w:rsidRDefault="00806661" w:rsidP="00806661">
      <w:pPr>
        <w:spacing w:after="0" w:line="360" w:lineRule="auto"/>
        <w:ind w:leftChars="0" w:left="0" w:right="0" w:firstLineChars="253" w:firstLine="711"/>
        <w:rPr>
          <w:rFonts w:cs="Times New Roman"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t>Первый этап работы</w:t>
      </w:r>
      <w:r w:rsidRPr="00DD7EFD">
        <w:rPr>
          <w:rFonts w:cs="Times New Roman"/>
          <w:szCs w:val="28"/>
          <w:lang w:val="ru-RU"/>
        </w:rPr>
        <w:t xml:space="preserve"> – постановка цели и задач проекта, распределение ролей. На первом этапе вместе с преподавателем истории познакомились </w:t>
      </w:r>
      <w:r w:rsidR="00F9613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с Положением Всероссийского конкурса исследовательских проектов «Без срока давности», определились с тематическим направлением, обозначили </w:t>
      </w:r>
      <w:r w:rsidRPr="00DD7EFD">
        <w:rPr>
          <w:rFonts w:cs="Times New Roman"/>
          <w:szCs w:val="28"/>
          <w:lang w:val="ru-RU"/>
        </w:rPr>
        <w:lastRenderedPageBreak/>
        <w:t xml:space="preserve">цель и задачи проекта. Распределили роли участников проекта: координатор и консультант </w:t>
      </w:r>
      <w:r w:rsidRPr="00DD7EFD">
        <w:rPr>
          <w:rFonts w:eastAsia="Times New Roman" w:cs="Times New Roman"/>
          <w:bCs/>
          <w:szCs w:val="28"/>
          <w:lang w:val="ru-RU"/>
        </w:rPr>
        <w:t xml:space="preserve">– </w:t>
      </w:r>
      <w:r w:rsidRPr="00DD7EFD">
        <w:rPr>
          <w:rFonts w:cs="Times New Roman"/>
          <w:szCs w:val="28"/>
          <w:lang w:val="ru-RU"/>
        </w:rPr>
        <w:t xml:space="preserve">преподаватель истории Наталия Тихоновна Фомина. Исследователь и создатель интерактивной карты о преступлениях венгерских нацистов на территории Воронежской области – Зайцев Данил. Оператор и ответственный за монтаж видеоролика – </w:t>
      </w:r>
      <w:proofErr w:type="spellStart"/>
      <w:r w:rsidRPr="00DD7EFD">
        <w:rPr>
          <w:rFonts w:cs="Times New Roman"/>
          <w:szCs w:val="28"/>
          <w:lang w:val="ru-RU"/>
        </w:rPr>
        <w:t>Сиделёв</w:t>
      </w:r>
      <w:proofErr w:type="spellEnd"/>
      <w:r w:rsidRPr="00DD7EFD">
        <w:rPr>
          <w:rFonts w:cs="Times New Roman"/>
          <w:szCs w:val="28"/>
          <w:lang w:val="ru-RU"/>
        </w:rPr>
        <w:t xml:space="preserve"> Вилен.</w:t>
      </w:r>
    </w:p>
    <w:p w14:paraId="68846CA3" w14:textId="77777777" w:rsidR="00806661" w:rsidRPr="00DD7EFD" w:rsidRDefault="00806661" w:rsidP="00806661">
      <w:pPr>
        <w:spacing w:after="0" w:line="360" w:lineRule="auto"/>
        <w:ind w:leftChars="0" w:left="0" w:right="0" w:firstLineChars="253" w:firstLine="711"/>
        <w:rPr>
          <w:rFonts w:cs="Times New Roman"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t>Второй этап</w:t>
      </w:r>
      <w:r w:rsidRPr="00DD7EFD">
        <w:rPr>
          <w:rFonts w:cs="Times New Roman"/>
          <w:szCs w:val="28"/>
          <w:lang w:val="ru-RU"/>
        </w:rPr>
        <w:t xml:space="preserve"> </w:t>
      </w:r>
      <w:r w:rsidRPr="00DD7EFD">
        <w:rPr>
          <w:rFonts w:cs="Times New Roman"/>
          <w:b/>
          <w:bCs/>
          <w:szCs w:val="28"/>
          <w:lang w:val="ru-RU"/>
        </w:rPr>
        <w:t xml:space="preserve">работы </w:t>
      </w:r>
      <w:r w:rsidRPr="00DD7EFD">
        <w:rPr>
          <w:rFonts w:cs="Times New Roman"/>
          <w:szCs w:val="28"/>
          <w:lang w:val="ru-RU"/>
        </w:rPr>
        <w:t>поисковый (поиск и изучение архивных документов). На втором этапе выяснили с помощью ресурсов сети Интернет, как Венгрия стала союзником Германии во Второй мировой войне; какая венгерская армия принимала участие в оккупации Воронежской области; сколько времени Воронежская область была в оккупации. Изучив архивные документы из сборника, нашли, в каких районах Воронежской области действовали венгерские нацисты, а также обнаружили ужасные свидетельства их преступлений против советских граждан. Подготовили список источников и ресурсов по теме проекта.</w:t>
      </w:r>
    </w:p>
    <w:p w14:paraId="3B48A299" w14:textId="77777777" w:rsidR="00806661" w:rsidRPr="00DD7EFD" w:rsidRDefault="00806661" w:rsidP="00806661">
      <w:pPr>
        <w:spacing w:after="0" w:line="360" w:lineRule="auto"/>
        <w:ind w:leftChars="0" w:left="0" w:right="0" w:firstLineChars="253" w:firstLine="711"/>
        <w:rPr>
          <w:rFonts w:cs="Times New Roman"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t>Третий этап</w:t>
      </w:r>
      <w:r w:rsidRPr="00DD7EFD">
        <w:rPr>
          <w:rFonts w:cs="Times New Roman"/>
          <w:szCs w:val="28"/>
          <w:lang w:val="ru-RU"/>
        </w:rPr>
        <w:t xml:space="preserve"> </w:t>
      </w:r>
      <w:r w:rsidRPr="00DD7EFD">
        <w:rPr>
          <w:rFonts w:cs="Times New Roman"/>
          <w:b/>
          <w:bCs/>
          <w:szCs w:val="28"/>
          <w:lang w:val="ru-RU"/>
        </w:rPr>
        <w:t xml:space="preserve">работы </w:t>
      </w:r>
      <w:r w:rsidRPr="00DD7EFD">
        <w:rPr>
          <w:rFonts w:cs="Times New Roman"/>
          <w:szCs w:val="28"/>
          <w:lang w:val="ru-RU"/>
        </w:rPr>
        <w:t xml:space="preserve">практический. На этом этапе подготовили интерактивную карту «Места преступлений венгерских нацистов на территории Воронежской области» как наглядное доказательство для разоблачения преступлений венгерских войск в годы Великой Отечественной войны. Разработали сценарий видеоролика, отсняли видеоряд. Произвели видеомонтаж ролика. </w:t>
      </w:r>
    </w:p>
    <w:p w14:paraId="6C92AB4F" w14:textId="77777777" w:rsidR="00806661" w:rsidRPr="00DD7EFD" w:rsidRDefault="00806661" w:rsidP="00806661">
      <w:pPr>
        <w:spacing w:after="0" w:line="360" w:lineRule="auto"/>
        <w:ind w:leftChars="0" w:left="0" w:right="0" w:firstLineChars="253" w:firstLine="711"/>
        <w:rPr>
          <w:rFonts w:cs="Times New Roman"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t>Четвертый этап работы</w:t>
      </w:r>
      <w:r w:rsidRPr="00DD7EFD">
        <w:rPr>
          <w:rFonts w:eastAsia="Times New Roman" w:cs="Times New Roman"/>
          <w:bCs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презентационный. Представили исследовательский проект на региональном этапе конкурса исследовательских проектов «Без срока давности».</w:t>
      </w:r>
    </w:p>
    <w:p w14:paraId="51C2ECD6" w14:textId="77777777" w:rsidR="00806661" w:rsidRPr="00DD7EFD" w:rsidRDefault="00806661" w:rsidP="00806661">
      <w:pPr>
        <w:shd w:val="clear" w:color="auto" w:fill="FFFFFF"/>
        <w:spacing w:after="0" w:line="360" w:lineRule="auto"/>
        <w:ind w:leftChars="0" w:left="0" w:right="0" w:firstLineChars="253" w:firstLine="711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>Выводы</w:t>
      </w:r>
    </w:p>
    <w:p w14:paraId="3E04A063" w14:textId="32A9DAC2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В предисловии к сборнику документов по Воронежской области сказано, что в Венгрии тема преступлений венгров-мадьяр на территории СССР была табуированной. Только в новейшее время появились работы,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в которых стал осуществляться анализ военных преступлений, совершенных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в годы Великой Отечественной войны. Большую работу проделал венгерский историк, </w:t>
      </w:r>
      <w:r w:rsidRPr="00DD7EFD">
        <w:rPr>
          <w:rFonts w:ascii="Times New Roman" w:hAnsi="Times New Roman" w:cs="Times New Roman"/>
          <w:szCs w:val="28"/>
          <w:shd w:val="clear" w:color="auto" w:fill="FFFFFF"/>
        </w:rPr>
        <w:t xml:space="preserve">доктор исторических наук и общественный деятель Тамаш Краус </w:t>
      </w:r>
      <w:r w:rsidRPr="00DD7EFD">
        <w:rPr>
          <w:rFonts w:ascii="Times New Roman" w:hAnsi="Times New Roman" w:cs="Times New Roman"/>
          <w:szCs w:val="28"/>
          <w:shd w:val="clear" w:color="auto" w:fill="FFFFFF"/>
        </w:rPr>
        <w:lastRenderedPageBreak/>
        <w:t xml:space="preserve">(венг. </w:t>
      </w:r>
      <w:proofErr w:type="spellStart"/>
      <w:r w:rsidRPr="00DD7EFD">
        <w:rPr>
          <w:rFonts w:ascii="Times New Roman" w:hAnsi="Times New Roman" w:cs="Times New Roman"/>
          <w:szCs w:val="28"/>
          <w:shd w:val="clear" w:color="auto" w:fill="FFFFFF"/>
        </w:rPr>
        <w:t>Krausz</w:t>
      </w:r>
      <w:proofErr w:type="spellEnd"/>
      <w:r w:rsidRPr="00DD7EFD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proofErr w:type="spellStart"/>
      <w:r w:rsidRPr="00DD7EFD">
        <w:rPr>
          <w:rFonts w:ascii="Times New Roman" w:hAnsi="Times New Roman" w:cs="Times New Roman"/>
          <w:szCs w:val="28"/>
          <w:shd w:val="clear" w:color="auto" w:fill="FFFFFF"/>
        </w:rPr>
        <w:t>Tamás</w:t>
      </w:r>
      <w:proofErr w:type="spellEnd"/>
      <w:r w:rsidRPr="00DD7EFD">
        <w:rPr>
          <w:rFonts w:ascii="Times New Roman" w:hAnsi="Times New Roman" w:cs="Times New Roman"/>
          <w:szCs w:val="28"/>
          <w:shd w:val="clear" w:color="auto" w:fill="FFFFFF"/>
        </w:rPr>
        <w:t xml:space="preserve">, род. 24 февраля 1948 года). Он называл </w:t>
      </w:r>
      <w:r w:rsidRPr="00DD7EFD">
        <w:rPr>
          <w:rFonts w:ascii="Times New Roman" w:hAnsi="Times New Roman" w:cs="Times New Roman"/>
          <w:szCs w:val="28"/>
        </w:rPr>
        <w:t xml:space="preserve">действия венгерских оккупационных войск на территории Советского Союза «замалчиваемым геноцидом» [16]. В коллективном сборнике «Великая Отечественная война. 1943 год» представлена совместная статья воронежского историка С.И. Филоненко и итальянского исследователя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Дж. </w:t>
      </w:r>
      <w:proofErr w:type="spellStart"/>
      <w:r w:rsidRPr="00DD7EFD">
        <w:rPr>
          <w:rFonts w:ascii="Times New Roman" w:hAnsi="Times New Roman" w:cs="Times New Roman"/>
          <w:szCs w:val="28"/>
        </w:rPr>
        <w:t>Скотони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 «Разгром итальянского альпийского корпуса на Верхнем Дону», в которой приводятся следующие данные: «Из почти двух сотен актов о зверствах оккупационных войск, которые составлялись наступающими войсками Воронежского фронта в освобожденных населенных пунктах Воронежской области путем опроса свидетелей, – около 60% актов фиксировали зверства немцев, около 30% </w:t>
      </w:r>
      <w:r w:rsidRPr="00DD7EFD">
        <w:rPr>
          <w:rFonts w:ascii="Times New Roman" w:eastAsia="Times New Roman" w:hAnsi="Times New Roman" w:cs="Times New Roman"/>
          <w:bCs/>
          <w:szCs w:val="28"/>
        </w:rPr>
        <w:t xml:space="preserve">– </w:t>
      </w:r>
      <w:r w:rsidRPr="00DD7EFD">
        <w:rPr>
          <w:rFonts w:ascii="Times New Roman" w:hAnsi="Times New Roman" w:cs="Times New Roman"/>
          <w:szCs w:val="28"/>
        </w:rPr>
        <w:t>венгров и всего несколько – итальянцев» [16, с. 114].</w:t>
      </w:r>
    </w:p>
    <w:p w14:paraId="5289DD37" w14:textId="022BE352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При создании интерактивной карты мы столкнулись с проблемой: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в исторических документах одни названия областей, а на современной карте Воронежской области названия другие. Нашли информацию об изменении названий районов, считаем, что одной из причин было резкое снижение численности населения после войны. Изменения границ происходили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в 1954 году и 1959</w:t>
      </w:r>
      <w:r w:rsidRPr="00DD7EFD">
        <w:rPr>
          <w:rFonts w:ascii="Times New Roman" w:eastAsia="Times New Roman" w:hAnsi="Times New Roman" w:cs="Times New Roman"/>
          <w:bCs/>
          <w:szCs w:val="28"/>
        </w:rPr>
        <w:t>–</w:t>
      </w:r>
      <w:r w:rsidRPr="00DD7EFD">
        <w:rPr>
          <w:rFonts w:ascii="Times New Roman" w:hAnsi="Times New Roman" w:cs="Times New Roman"/>
          <w:szCs w:val="28"/>
        </w:rPr>
        <w:t xml:space="preserve">1965 годах. Воронежская область в начале Великой Отечественной войны включала 83 сельских района и три города областного подчинения. На 1 января 2020 года Воронежская область имеет 32 муниципальных района, из них полной или частичной оккупации подвергались 15 (с учетом упраздненных территориально-административных образований, вошедших в их состав): </w:t>
      </w:r>
      <w:proofErr w:type="spellStart"/>
      <w:r w:rsidRPr="00DD7EFD">
        <w:rPr>
          <w:rFonts w:ascii="Times New Roman" w:hAnsi="Times New Roman" w:cs="Times New Roman"/>
          <w:szCs w:val="28"/>
        </w:rPr>
        <w:t>Богучарский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D7EFD">
        <w:rPr>
          <w:rFonts w:ascii="Times New Roman" w:hAnsi="Times New Roman" w:cs="Times New Roman"/>
          <w:szCs w:val="28"/>
        </w:rPr>
        <w:t>Верхнемамонский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, Каменский, Кантемировский, </w:t>
      </w:r>
      <w:proofErr w:type="spellStart"/>
      <w:r w:rsidRPr="00DD7EFD">
        <w:rPr>
          <w:rFonts w:ascii="Times New Roman" w:hAnsi="Times New Roman" w:cs="Times New Roman"/>
          <w:szCs w:val="28"/>
        </w:rPr>
        <w:t>Лискинский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D7EFD">
        <w:rPr>
          <w:rFonts w:ascii="Times New Roman" w:hAnsi="Times New Roman" w:cs="Times New Roman"/>
          <w:szCs w:val="28"/>
        </w:rPr>
        <w:t>Нижнедевицкий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, Ольховатский, Острогожский, Павловский, Подгоренский, </w:t>
      </w:r>
      <w:proofErr w:type="spellStart"/>
      <w:r w:rsidRPr="00DD7EFD">
        <w:rPr>
          <w:rFonts w:ascii="Times New Roman" w:hAnsi="Times New Roman" w:cs="Times New Roman"/>
          <w:szCs w:val="28"/>
        </w:rPr>
        <w:t>Рамонский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D7EFD">
        <w:rPr>
          <w:rFonts w:ascii="Times New Roman" w:hAnsi="Times New Roman" w:cs="Times New Roman"/>
          <w:szCs w:val="28"/>
        </w:rPr>
        <w:t>Репьевский</w:t>
      </w:r>
      <w:proofErr w:type="spellEnd"/>
      <w:r w:rsidRPr="00DD7EFD">
        <w:rPr>
          <w:rFonts w:ascii="Times New Roman" w:hAnsi="Times New Roman" w:cs="Times New Roman"/>
          <w:szCs w:val="28"/>
        </w:rPr>
        <w:t>, Россошанский, Семилукский, Хохольский и городской округ город Воронеж.</w:t>
      </w:r>
    </w:p>
    <w:p w14:paraId="0DF86C5D" w14:textId="77777777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>Оккупация Воронежской области началась в ходе немецкого летнего наступления 1942 года, получившего кодовое название «Операция «</w:t>
      </w:r>
      <w:proofErr w:type="spellStart"/>
      <w:r w:rsidRPr="00DD7EFD">
        <w:rPr>
          <w:rFonts w:ascii="Times New Roman" w:hAnsi="Times New Roman" w:cs="Times New Roman"/>
          <w:szCs w:val="28"/>
        </w:rPr>
        <w:t>Блау</w:t>
      </w:r>
      <w:proofErr w:type="spellEnd"/>
      <w:r w:rsidRPr="00DD7EFD">
        <w:rPr>
          <w:rFonts w:ascii="Times New Roman" w:hAnsi="Times New Roman" w:cs="Times New Roman"/>
          <w:szCs w:val="28"/>
        </w:rPr>
        <w:t>». Наступление на Воронеж осуществила армейская группа «</w:t>
      </w:r>
      <w:proofErr w:type="spellStart"/>
      <w:r w:rsidRPr="00DD7EFD">
        <w:rPr>
          <w:rFonts w:ascii="Times New Roman" w:hAnsi="Times New Roman" w:cs="Times New Roman"/>
          <w:szCs w:val="28"/>
        </w:rPr>
        <w:t>Вейхс</w:t>
      </w:r>
      <w:proofErr w:type="spellEnd"/>
      <w:r w:rsidRPr="00DD7EFD">
        <w:rPr>
          <w:rFonts w:ascii="Times New Roman" w:hAnsi="Times New Roman" w:cs="Times New Roman"/>
          <w:szCs w:val="28"/>
        </w:rPr>
        <w:t>» (2-я, 4-я танковая немецкие и 2-я венгерская армии) под командованием генерал-</w:t>
      </w:r>
      <w:r w:rsidRPr="00DD7EFD">
        <w:rPr>
          <w:rFonts w:ascii="Times New Roman" w:hAnsi="Times New Roman" w:cs="Times New Roman"/>
          <w:szCs w:val="28"/>
        </w:rPr>
        <w:lastRenderedPageBreak/>
        <w:t xml:space="preserve">полковника М. фон </w:t>
      </w:r>
      <w:proofErr w:type="spellStart"/>
      <w:r w:rsidRPr="00DD7EFD">
        <w:rPr>
          <w:rFonts w:ascii="Times New Roman" w:hAnsi="Times New Roman" w:cs="Times New Roman"/>
          <w:szCs w:val="28"/>
        </w:rPr>
        <w:t>Вейхса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. 28 июня 1942 года из района Курска началось наступление на воронежском направлении. Оккупация Воронежской области началась 1 июля 1942 года захватом хутора Широкий </w:t>
      </w:r>
      <w:proofErr w:type="spellStart"/>
      <w:r w:rsidRPr="00DD7EFD">
        <w:rPr>
          <w:rFonts w:ascii="Times New Roman" w:hAnsi="Times New Roman" w:cs="Times New Roman"/>
          <w:szCs w:val="28"/>
        </w:rPr>
        <w:t>Нижнедевицкого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 района и завершилась освобождением этого же населенного пункта 2 февраля 1943 года и продолжалась ровно семь месяцев. Линия фронта в основном прошла по правому берегу реки Дон. Воронеж оказался на линии фронта и стойко оборонялся 212 дней. </w:t>
      </w:r>
    </w:p>
    <w:p w14:paraId="0E61D60C" w14:textId="68BC8379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Части 2-й венгерской армии расположились от устья реки Воронеж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до Подгоренского района, образовав венгерскую зону оккупации (современные Каменский, </w:t>
      </w:r>
      <w:proofErr w:type="spellStart"/>
      <w:r w:rsidRPr="00DD7EFD">
        <w:rPr>
          <w:rFonts w:ascii="Times New Roman" w:hAnsi="Times New Roman" w:cs="Times New Roman"/>
          <w:szCs w:val="28"/>
        </w:rPr>
        <w:t>Лискинский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D7EFD">
        <w:rPr>
          <w:rFonts w:ascii="Times New Roman" w:hAnsi="Times New Roman" w:cs="Times New Roman"/>
          <w:szCs w:val="28"/>
        </w:rPr>
        <w:t>Репьевский</w:t>
      </w:r>
      <w:proofErr w:type="spellEnd"/>
      <w:r w:rsidRPr="00DD7EFD">
        <w:rPr>
          <w:rFonts w:ascii="Times New Roman" w:hAnsi="Times New Roman" w:cs="Times New Roman"/>
          <w:szCs w:val="28"/>
        </w:rPr>
        <w:t>, Острогожский, Подгоренский, Хохольский муниципальные районы). Во многих населенных пунктах параллельно существовали и немецкая, и венгерская комендатуры. Венгры осуществляли политическую власть, а немцы руководили сельскохозяйственной деятельностью и оказывали влияние на венгерскую комендатуру.</w:t>
      </w:r>
    </w:p>
    <w:p w14:paraId="5A5D4EEB" w14:textId="230CAC20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В сборнике «Без срока давности» по Воронежской области нашли больше 20 исторических свидетельств о преступных действиях венгерских военных. С первых дней оккупации началось истребление. Жителей воронежских районов, оказавшихся в прифронтовой полосе, насильственно выселяли в ускоренные сроки, а кто из населения задерживался, тех расстреливали. Так на территории венгерской зоны оккупации массовые уничтожения мирного населения при насильственном угоне произошли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11 июля 1942 года в селе Урыв Острогожского района, где был расстрелян каждый десятый житель (Документ № 109).</w:t>
      </w:r>
    </w:p>
    <w:p w14:paraId="48A96EED" w14:textId="38341913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Еще одно свидетельство, не требующее комментариев. «Все население села </w:t>
      </w:r>
      <w:proofErr w:type="spellStart"/>
      <w:r w:rsidRPr="00DD7EFD">
        <w:rPr>
          <w:rFonts w:ascii="Times New Roman" w:hAnsi="Times New Roman" w:cs="Times New Roman"/>
          <w:szCs w:val="28"/>
        </w:rPr>
        <w:t>Мелахино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 по распоряжению мадьярского коменданта было выброшено на улицу. На дворе стояла холодная погода, начались морозы вперемешку с дождем. Каждый колхозник, стараясь спасти жизнь своей семьи, копал себе землянку. Малые детишки и старики сидели под открытым небом. Немецкие </w:t>
      </w:r>
      <w:r w:rsidRPr="00DD7EFD">
        <w:rPr>
          <w:rFonts w:ascii="Times New Roman" w:hAnsi="Times New Roman" w:cs="Times New Roman"/>
          <w:szCs w:val="28"/>
        </w:rPr>
        <w:lastRenderedPageBreak/>
        <w:t xml:space="preserve">изверги грабили население: брали </w:t>
      </w:r>
      <w:proofErr w:type="spellStart"/>
      <w:r w:rsidRPr="00DD7EFD">
        <w:rPr>
          <w:rFonts w:ascii="Times New Roman" w:hAnsi="Times New Roman" w:cs="Times New Roman"/>
          <w:szCs w:val="28"/>
        </w:rPr>
        <w:t>коров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, свиней, кур, теплые вещи, вплоть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до детских вещей и отправляли к себе на родину» [19, Док. № 193].</w:t>
      </w:r>
    </w:p>
    <w:p w14:paraId="271166F8" w14:textId="7F725A8D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В селе </w:t>
      </w:r>
      <w:proofErr w:type="spellStart"/>
      <w:r w:rsidRPr="00DD7EFD">
        <w:rPr>
          <w:rFonts w:ascii="Times New Roman" w:hAnsi="Times New Roman" w:cs="Times New Roman"/>
          <w:szCs w:val="28"/>
        </w:rPr>
        <w:t>Семидесятском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 Хохольского района Воронежской области было создано 2 лагеря для военнопленных и один для жителей. Их морили голодом. «Кроме павшей конины и пол-литра кипяченой воды больше не давали, в силу чего люди умирали от голода по несколько десятков человек в день».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 [19, Док. № 202]. Нередкими были случаи насилия над девушками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и женщинами [19, Док. № 73,194, 225].</w:t>
      </w:r>
    </w:p>
    <w:p w14:paraId="61A80F02" w14:textId="6108C436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Мадьяры ради развлечения убивали людей, например в селе </w:t>
      </w:r>
      <w:proofErr w:type="spellStart"/>
      <w:r w:rsidRPr="00DD7EFD">
        <w:rPr>
          <w:rFonts w:ascii="Times New Roman" w:hAnsi="Times New Roman" w:cs="Times New Roman"/>
          <w:szCs w:val="28"/>
        </w:rPr>
        <w:t>Татаринское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: «…мадьярский офицер </w:t>
      </w:r>
      <w:proofErr w:type="spellStart"/>
      <w:r w:rsidRPr="00DD7EFD">
        <w:rPr>
          <w:rFonts w:ascii="Times New Roman" w:hAnsi="Times New Roman" w:cs="Times New Roman"/>
          <w:szCs w:val="28"/>
        </w:rPr>
        <w:t>Моречь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 упражнялся стрельбой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из пистолета по разным целям. После произведенных им выстрелов Семейкина А.М. выглянула из окна. Офицер моментально прицелился в нее, произвел выстрел и убил, попав ей в голову. Офицер </w:t>
      </w:r>
      <w:proofErr w:type="spellStart"/>
      <w:r w:rsidRPr="00DD7EFD">
        <w:rPr>
          <w:rFonts w:ascii="Times New Roman" w:hAnsi="Times New Roman" w:cs="Times New Roman"/>
          <w:szCs w:val="28"/>
        </w:rPr>
        <w:t>Моречь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 за это никакого наказания со стороны своего командования не понес» [19, Док. № 128].</w:t>
      </w:r>
    </w:p>
    <w:p w14:paraId="0754B48B" w14:textId="61D9EB91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19 апреля 1943 года Президиум Верховного Совета СССР опубликовал указ № 39 «О мерах наказания для немецко-фашистских злодеев, виновных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пособников». В предисловии к сборнику говорится,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что Воронежская Чрезвычайная государственная комиссия установила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>405 лиц, виновных в совершении военных преступлений на территории Воронежской области.</w:t>
      </w:r>
    </w:p>
    <w:p w14:paraId="579EF2CA" w14:textId="002EFDDC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Первый открытый судебный процесс по делу о нацистских преступниках проходил 15–18 декабря 1943 года в Харькове. Судебный процесс над венгерскими военными преступниками, которые устанавливали «новый порядок» в УССР, БССР, в Брянской, Курской и Воронежской областях РСФСР состоялся 17–25 ноября 1947 года в Чернигове [18]. Военными преступниками были признаны как представители оккупационных венгерских властей, так и военнослужащие 2-й венгерской армии, воевавшей по западному берегу Дона от Воронежа до Павловска. В 1947 году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lastRenderedPageBreak/>
        <w:t xml:space="preserve">по приговору венгерского военного трибунала был расстрелян генерал-полковник, командующий 2-й венгерской армией Густав </w:t>
      </w:r>
      <w:proofErr w:type="spellStart"/>
      <w:r w:rsidRPr="00DD7EFD">
        <w:rPr>
          <w:rFonts w:ascii="Times New Roman" w:hAnsi="Times New Roman" w:cs="Times New Roman"/>
          <w:szCs w:val="28"/>
        </w:rPr>
        <w:t>Яни</w:t>
      </w:r>
      <w:proofErr w:type="spellEnd"/>
      <w:r w:rsidRPr="00DD7EFD">
        <w:rPr>
          <w:rFonts w:ascii="Times New Roman" w:hAnsi="Times New Roman" w:cs="Times New Roman"/>
          <w:szCs w:val="28"/>
        </w:rPr>
        <w:t xml:space="preserve"> [13].</w:t>
      </w:r>
    </w:p>
    <w:p w14:paraId="07D5155D" w14:textId="59EB486D" w:rsidR="00806661" w:rsidRPr="00DD7EFD" w:rsidRDefault="00806661" w:rsidP="00806661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В приказе МВД СССР № 00643 о репатриации военнопленных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и интернированных граждан Венгрии и Румынии от 21 октября 1950 года сказано, что в лагерях системы МВД до окончания срока оставлены </w:t>
      </w:r>
      <w:r w:rsidR="00F96133">
        <w:rPr>
          <w:rFonts w:ascii="Times New Roman" w:hAnsi="Times New Roman" w:cs="Times New Roman"/>
          <w:szCs w:val="28"/>
        </w:rPr>
        <w:br/>
      </w:r>
      <w:r w:rsidRPr="00DD7EFD">
        <w:rPr>
          <w:rFonts w:ascii="Times New Roman" w:hAnsi="Times New Roman" w:cs="Times New Roman"/>
          <w:szCs w:val="28"/>
        </w:rPr>
        <w:t xml:space="preserve">355 венгерских военнопленных и интернированных граждан Венгрии, в том числе девять генералов, осужденных за военные преступления и крупные хищения [11]. Эту информацию нашли на сайте «Электронная библиотека исторических документов от Российского исторического общества». </w:t>
      </w:r>
    </w:p>
    <w:p w14:paraId="14A14C6E" w14:textId="77777777" w:rsidR="00806661" w:rsidRPr="00DD7EFD" w:rsidRDefault="00806661" w:rsidP="00806661">
      <w:pPr>
        <w:spacing w:after="0" w:line="360" w:lineRule="auto"/>
        <w:ind w:leftChars="0" w:left="0" w:right="0" w:firstLineChars="253" w:firstLine="711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>Перспективность развития темы исследовательского проекта</w:t>
      </w:r>
    </w:p>
    <w:p w14:paraId="0AFDE1EB" w14:textId="77777777" w:rsidR="00806661" w:rsidRPr="00DD7EFD" w:rsidRDefault="00806661" w:rsidP="00806661">
      <w:pPr>
        <w:spacing w:after="0" w:line="360" w:lineRule="auto"/>
        <w:ind w:leftChars="0" w:left="0" w:right="0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В результате работы над проектом пришли к выводу, что сразу после окончания войны большинство венгерских нацистов понесли заслуженное наказание за страшные преступления. На специализированных сайтах можно найти и документы, и исследования по нашей теме, но, к сожалению, без опыта работы с историческими источниками очень сложно разобраться, особенно обучающимся и юным исследователям. В 50-е годы </w:t>
      </w:r>
      <w:r w:rsidRPr="00DD7EFD">
        <w:rPr>
          <w:rFonts w:cs="Times New Roman"/>
          <w:szCs w:val="28"/>
        </w:rPr>
        <w:t>XX</w:t>
      </w:r>
      <w:r w:rsidRPr="00DD7EFD">
        <w:rPr>
          <w:rFonts w:cs="Times New Roman"/>
          <w:szCs w:val="28"/>
          <w:lang w:val="ru-RU"/>
        </w:rPr>
        <w:t xml:space="preserve"> века тема преступлений венгров и других восточноевропейских союзников Германии на территории СССР замалчивалась из-за политкорректности советского правительства. В результате многие люди даже не верят открытым и публичным сайтам о зверствах венгров-</w:t>
      </w:r>
      <w:proofErr w:type="spellStart"/>
      <w:r w:rsidRPr="00DD7EFD">
        <w:rPr>
          <w:rFonts w:cs="Times New Roman"/>
          <w:szCs w:val="28"/>
          <w:lang w:val="ru-RU"/>
        </w:rPr>
        <w:t>мадьяров</w:t>
      </w:r>
      <w:proofErr w:type="spellEnd"/>
      <w:r w:rsidRPr="00DD7EFD">
        <w:rPr>
          <w:rFonts w:cs="Times New Roman"/>
          <w:szCs w:val="28"/>
          <w:lang w:val="ru-RU"/>
        </w:rPr>
        <w:t>. А документы подтверждают самые страшные издевательства венгерских военных над военнопленными и мирными гражданами на территории Воронежской области. Мы считаем, что нельзя скрывать информацию об ужасах военных преступлений: «Нельзя забыть, нельзя молчать!» Нужно включать в учебники информацию и ссылки на сайт «Без срока давности».</w:t>
      </w:r>
    </w:p>
    <w:p w14:paraId="48D0B290" w14:textId="77777777" w:rsidR="00806661" w:rsidRPr="00DD7EFD" w:rsidRDefault="00806661" w:rsidP="00806661">
      <w:pPr>
        <w:spacing w:after="0" w:line="360" w:lineRule="auto"/>
        <w:ind w:left="0" w:right="0" w:hanging="3"/>
        <w:rPr>
          <w:rFonts w:cs="Times New Roman"/>
          <w:b/>
          <w:szCs w:val="28"/>
          <w:lang w:val="ru-RU"/>
        </w:rPr>
      </w:pPr>
    </w:p>
    <w:p w14:paraId="095F0F04" w14:textId="77777777" w:rsidR="00806661" w:rsidRPr="00DD7EFD" w:rsidRDefault="00806661" w:rsidP="00806661">
      <w:pPr>
        <w:spacing w:after="0" w:line="360" w:lineRule="auto"/>
        <w:ind w:leftChars="0" w:left="0" w:right="0" w:firstLineChars="0" w:firstLine="708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 xml:space="preserve">Использованные источники и научная литература </w:t>
      </w:r>
    </w:p>
    <w:p w14:paraId="1ECFB19F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Воронежская область: сборник документов /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lastRenderedPageBreak/>
        <w:t xml:space="preserve">отв. ред. серии Е.П. Малышева, Е.М.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Цунаева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; отв. ред. П.П. Толстых; сост. В.В. Бахтин, Н.Г.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Воротилина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, И.А. Лихобабина, А.П.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Разинков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. М.: Фонд «Связь Эпох»: Воевода, 2020. 576 с. </w:t>
      </w:r>
    </w:p>
    <w:p w14:paraId="20DDD7D6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Варга Е.М., Краус Т.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Замалчиваемый геноцид: венгерские оккупационные войска на территории Советского Союза // Великая Отечественная война. 1943 год / отв. ред. В.С. Христофоров. М., 2013. С. 288–231.</w:t>
      </w:r>
    </w:p>
    <w:p w14:paraId="79ADF39F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Воронеж. Забытый город-герой Документальные летописи войны. URL: </w:t>
      </w:r>
      <w:hyperlink r:id="rId18" w:history="1"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https://www.youtube.com/watch?v=DVKAF_W4G9Q</w:t>
        </w:r>
      </w:hyperlink>
      <w:r w:rsidRPr="00DD7EFD">
        <w:rPr>
          <w:rStyle w:val="a5"/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(дата обращения: 24.11.2023).</w:t>
      </w:r>
    </w:p>
    <w:p w14:paraId="21681486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proofErr w:type="spellStart"/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Грешнева</w:t>
      </w:r>
      <w:proofErr w:type="spellEnd"/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 xml:space="preserve"> Л.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Беглецов заставили рыть себе могилу. Воронежские сельчане – об ужасах военной оккупации. В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Семидесятном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нашли место расстрела советских солдат // РИА. Воронеж. 28 апреля 2020. URL: </w:t>
      </w:r>
      <w:r w:rsidRPr="00DD7EFD">
        <w:rPr>
          <w:rFonts w:ascii="Times New Roman" w:hAnsi="Times New Roman" w:cs="Times New Roman"/>
          <w:szCs w:val="28"/>
        </w:rPr>
        <w:t>https://riavrn.ru/districts/khokholsky/begletsov-zastavili-ryt-sebe-mogilu-voronezhskie-selchane-ob-uzhasakh-voennoy-okkupatsii-/?ysclid=ltlpn1g4ob20873379</w:t>
      </w:r>
      <w:r w:rsidRPr="00DD7EFD">
        <w:rPr>
          <w:rStyle w:val="a5"/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(дата обращения: 24.11.2023).</w:t>
      </w:r>
    </w:p>
    <w:p w14:paraId="30E8129A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>Города</w:t>
      </w:r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-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побратимы. //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Рувики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>: Интернет-энциклопедия. URL: https://ru.ruwiki.ru/wiki/Города-побратимы (дата обращения: 24.11.2023).</w:t>
      </w:r>
    </w:p>
    <w:p w14:paraId="521E6115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Емельянова З.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Война: Воронежская область 1941</w:t>
      </w:r>
      <w:r w:rsidRPr="00DD7EFD">
        <w:rPr>
          <w:rFonts w:ascii="Times New Roman" w:eastAsia="Calibri" w:hAnsi="Times New Roman" w:cs="Times New Roman"/>
          <w:color w:val="000000" w:themeColor="text1"/>
          <w:szCs w:val="28"/>
        </w:rPr>
        <w:t>–1945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гг. //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Регнум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. 5 мая 2022 URL: </w:t>
      </w:r>
      <w:r w:rsidRPr="00DD7EFD">
        <w:rPr>
          <w:rFonts w:ascii="Times New Roman" w:hAnsi="Times New Roman" w:cs="Times New Roman"/>
          <w:szCs w:val="28"/>
        </w:rPr>
        <w:t>https://regnum.ru/article/3583502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(дата обращения: 24.11.2023).</w:t>
      </w:r>
    </w:p>
    <w:p w14:paraId="727F32E0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i/>
          <w:iCs/>
          <w:color w:val="000000" w:themeColor="text1"/>
          <w:szCs w:val="28"/>
        </w:rPr>
        <w:t>Иванова А.Н.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Сомбатхей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45-летию микрорайона посвящается // Библиотека-филиал № 3 МБУК «ЦБС г. Йошкар-Олы», Йошкар-Ола, 2020. URL: </w:t>
      </w:r>
      <w:r w:rsidRPr="00DD7EFD">
        <w:rPr>
          <w:rFonts w:ascii="Times New Roman" w:hAnsi="Times New Roman" w:cs="Times New Roman"/>
          <w:szCs w:val="28"/>
        </w:rPr>
        <w:t>https://olalib.ru/uploads/file/43c7ee7b799c1ee6.pdf</w:t>
      </w:r>
      <w:r w:rsidRPr="00DD7EFD">
        <w:rPr>
          <w:rStyle w:val="a5"/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(дата обращения: 24.11.2023).</w:t>
      </w:r>
    </w:p>
    <w:p w14:paraId="14CFA9D3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Карта Административное деление ЦЧО 1933 г. //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Retromap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. Старые карты России и Зарубежья. 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URL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: </w:t>
      </w:r>
      <w:r w:rsidRPr="00DD7EFD">
        <w:rPr>
          <w:rFonts w:ascii="Times New Roman" w:hAnsi="Times New Roman" w:cs="Times New Roman"/>
          <w:szCs w:val="28"/>
        </w:rPr>
        <w:t>https://retromap.ru/1419336_51.66782,39.20695</w:t>
      </w:r>
      <w:r w:rsidRPr="00DD7EFD">
        <w:rPr>
          <w:rStyle w:val="a5"/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(дата обращения: 24.11.2023).</w:t>
      </w:r>
    </w:p>
    <w:p w14:paraId="7DB2AD3C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Краус Т., Варга Е.М.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Венгерские войска и нацистская истребительная политика на территории Советского Союза. URL: </w:t>
      </w:r>
      <w:hyperlink r:id="rId19" w:history="1"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https://histrf.ru/uploads/media/default/0001/24/ff68eb539d4e8293f2ab2d8416d15012555d302e.pdf</w:t>
        </w:r>
      </w:hyperlink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(дата обращения: 24.11.2023).</w:t>
      </w:r>
    </w:p>
    <w:p w14:paraId="4AACCFBB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Краус Т., Варга Е.М.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Венгерские войска и нацистская истребительная политика на территории Советского Союза // Журнал российских и восточноевропейских исторических исследований. 2015. № 1 (6). С. 73–96.</w:t>
      </w:r>
    </w:p>
    <w:p w14:paraId="62AA195D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Приказ МВД СССР № 00643 «О репатриации военнопленных и интернированных граждан Венгрии и Румынии». Москва, 21 октября 1950 г. 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URL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: </w:t>
      </w:r>
      <w:r w:rsidRPr="00DD7EFD">
        <w:rPr>
          <w:rFonts w:ascii="Times New Roman" w:hAnsi="Times New Roman" w:cs="Times New Roman"/>
          <w:szCs w:val="28"/>
          <w:lang w:val="en-US"/>
        </w:rPr>
        <w:t>https</w:t>
      </w:r>
      <w:r w:rsidRPr="00DD7EFD">
        <w:rPr>
          <w:rFonts w:ascii="Times New Roman" w:hAnsi="Times New Roman" w:cs="Times New Roman"/>
          <w:szCs w:val="28"/>
        </w:rPr>
        <w:t>://</w:t>
      </w:r>
      <w:r w:rsidRPr="00DD7EFD">
        <w:rPr>
          <w:rFonts w:ascii="Times New Roman" w:hAnsi="Times New Roman" w:cs="Times New Roman"/>
          <w:szCs w:val="28"/>
          <w:lang w:val="en-US"/>
        </w:rPr>
        <w:t>docs</w:t>
      </w:r>
      <w:r w:rsidRPr="00DD7EFD">
        <w:rPr>
          <w:rFonts w:ascii="Times New Roman" w:hAnsi="Times New Roman" w:cs="Times New Roman"/>
          <w:szCs w:val="28"/>
        </w:rPr>
        <w:t>.</w:t>
      </w:r>
      <w:proofErr w:type="spellStart"/>
      <w:r w:rsidRPr="00DD7EFD">
        <w:rPr>
          <w:rFonts w:ascii="Times New Roman" w:hAnsi="Times New Roman" w:cs="Times New Roman"/>
          <w:szCs w:val="28"/>
          <w:lang w:val="en-US"/>
        </w:rPr>
        <w:t>historyrussia</w:t>
      </w:r>
      <w:proofErr w:type="spellEnd"/>
      <w:r w:rsidRPr="00DD7EFD">
        <w:rPr>
          <w:rFonts w:ascii="Times New Roman" w:hAnsi="Times New Roman" w:cs="Times New Roman"/>
          <w:szCs w:val="28"/>
        </w:rPr>
        <w:t>.</w:t>
      </w:r>
      <w:r w:rsidRPr="00DD7EFD">
        <w:rPr>
          <w:rFonts w:ascii="Times New Roman" w:hAnsi="Times New Roman" w:cs="Times New Roman"/>
          <w:szCs w:val="28"/>
          <w:lang w:val="en-US"/>
        </w:rPr>
        <w:t>org</w:t>
      </w:r>
      <w:r w:rsidRPr="00DD7EFD">
        <w:rPr>
          <w:rFonts w:ascii="Times New Roman" w:hAnsi="Times New Roman" w:cs="Times New Roman"/>
          <w:szCs w:val="28"/>
        </w:rPr>
        <w:t>/</w:t>
      </w:r>
      <w:r w:rsidRPr="00DD7EFD">
        <w:rPr>
          <w:rFonts w:ascii="Times New Roman" w:hAnsi="Times New Roman" w:cs="Times New Roman"/>
          <w:szCs w:val="28"/>
          <w:lang w:val="en-US"/>
        </w:rPr>
        <w:t>ru</w:t>
      </w:r>
      <w:r w:rsidRPr="00DD7EFD">
        <w:rPr>
          <w:rFonts w:ascii="Times New Roman" w:hAnsi="Times New Roman" w:cs="Times New Roman"/>
          <w:szCs w:val="28"/>
        </w:rPr>
        <w:t>/</w:t>
      </w:r>
      <w:r w:rsidRPr="00DD7EFD">
        <w:rPr>
          <w:rFonts w:ascii="Times New Roman" w:hAnsi="Times New Roman" w:cs="Times New Roman"/>
          <w:szCs w:val="28"/>
          <w:lang w:val="en-US"/>
        </w:rPr>
        <w:t>nodes</w:t>
      </w:r>
      <w:r w:rsidRPr="00DD7EFD">
        <w:rPr>
          <w:rFonts w:ascii="Times New Roman" w:hAnsi="Times New Roman" w:cs="Times New Roman"/>
          <w:szCs w:val="28"/>
        </w:rPr>
        <w:t>/223134#</w:t>
      </w:r>
      <w:r w:rsidRPr="00DD7EFD">
        <w:rPr>
          <w:rFonts w:ascii="Times New Roman" w:hAnsi="Times New Roman" w:cs="Times New Roman"/>
          <w:szCs w:val="28"/>
          <w:lang w:val="en-US"/>
        </w:rPr>
        <w:t>mode</w:t>
      </w:r>
      <w:r w:rsidRPr="00DD7EFD">
        <w:rPr>
          <w:rFonts w:ascii="Times New Roman" w:hAnsi="Times New Roman" w:cs="Times New Roman"/>
          <w:szCs w:val="28"/>
        </w:rPr>
        <w:t>/</w:t>
      </w:r>
      <w:r w:rsidRPr="00DD7EFD">
        <w:rPr>
          <w:rFonts w:ascii="Times New Roman" w:hAnsi="Times New Roman" w:cs="Times New Roman"/>
          <w:szCs w:val="28"/>
          <w:lang w:val="en-US"/>
        </w:rPr>
        <w:t>inspect</w:t>
      </w:r>
      <w:r w:rsidRPr="00DD7EFD">
        <w:rPr>
          <w:rFonts w:ascii="Times New Roman" w:hAnsi="Times New Roman" w:cs="Times New Roman"/>
          <w:szCs w:val="28"/>
        </w:rPr>
        <w:t>/</w:t>
      </w:r>
      <w:r w:rsidRPr="00DD7EFD">
        <w:rPr>
          <w:rFonts w:ascii="Times New Roman" w:hAnsi="Times New Roman" w:cs="Times New Roman"/>
          <w:szCs w:val="28"/>
          <w:lang w:val="en-US"/>
        </w:rPr>
        <w:t>page</w:t>
      </w:r>
      <w:r w:rsidRPr="00DD7EFD">
        <w:rPr>
          <w:rFonts w:ascii="Times New Roman" w:hAnsi="Times New Roman" w:cs="Times New Roman"/>
          <w:szCs w:val="28"/>
        </w:rPr>
        <w:t>/5/</w:t>
      </w:r>
      <w:r w:rsidRPr="00DD7EFD">
        <w:rPr>
          <w:rFonts w:ascii="Times New Roman" w:hAnsi="Times New Roman" w:cs="Times New Roman"/>
          <w:szCs w:val="28"/>
          <w:lang w:val="en-US"/>
        </w:rPr>
        <w:t>zoom</w:t>
      </w:r>
      <w:r w:rsidRPr="00DD7EFD">
        <w:rPr>
          <w:rFonts w:ascii="Times New Roman" w:hAnsi="Times New Roman" w:cs="Times New Roman"/>
          <w:szCs w:val="28"/>
        </w:rPr>
        <w:t>/4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(дата обращения: 24.11.2023).</w:t>
      </w:r>
    </w:p>
    <w:p w14:paraId="329BFC39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По воспоминаниям односельчан и собственным подготовил Михаил Волков. С. Урыв Острогожского района Воронежской области // Воронежская неделя. № 25 (2114). 19.06.2013. URL: </w:t>
      </w:r>
      <w:r w:rsidRPr="00DD7EFD">
        <w:rPr>
          <w:rFonts w:ascii="Times New Roman" w:hAnsi="Times New Roman" w:cs="Times New Roman"/>
          <w:szCs w:val="28"/>
        </w:rPr>
        <w:t>https://ostrogozhsk.ru/history/index.php?id=202</w:t>
      </w:r>
      <w:r w:rsidRPr="00DD7EFD">
        <w:rPr>
          <w:rStyle w:val="a5"/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(дата обращения: 24.11.2023).</w:t>
      </w:r>
    </w:p>
    <w:p w14:paraId="2527DEB7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Сталинградская битва. Июль 1942 – февраль 1943: энциклопедия / под ред. М.М.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Загорулько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>. Волгоград, 2012.</w:t>
      </w:r>
    </w:p>
    <w:p w14:paraId="0597DB51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szCs w:val="28"/>
        </w:rPr>
        <w:t xml:space="preserve">Убийства жителей Воронежской области в войну попросили признать геноцидом. 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URL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:</w:t>
      </w:r>
      <w:r w:rsidRPr="00DD7EFD">
        <w:rPr>
          <w:rFonts w:ascii="Times New Roman" w:hAnsi="Times New Roman" w:cs="Times New Roman"/>
          <w:szCs w:val="28"/>
        </w:rPr>
        <w:t xml:space="preserve"> </w:t>
      </w:r>
      <w:hyperlink r:id="rId20" w:history="1"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https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://</w:t>
        </w:r>
        <w:proofErr w:type="spellStart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безсрокадавности.рф</w:t>
        </w:r>
        <w:proofErr w:type="spellEnd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/</w:t>
        </w:r>
        <w:proofErr w:type="spellStart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ubijstva</w:t>
        </w:r>
        <w:proofErr w:type="spellEnd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proofErr w:type="spellStart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zhitelej</w:t>
        </w:r>
        <w:proofErr w:type="spellEnd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proofErr w:type="spellStart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voronezhskoj</w:t>
        </w:r>
        <w:proofErr w:type="spellEnd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proofErr w:type="spellStart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oblasti</w:t>
        </w:r>
        <w:proofErr w:type="spellEnd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v</w:t>
        </w:r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proofErr w:type="spellStart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vojnu</w:t>
        </w:r>
        <w:proofErr w:type="spellEnd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proofErr w:type="spellStart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poprosili</w:t>
        </w:r>
        <w:proofErr w:type="spellEnd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proofErr w:type="spellStart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priznat</w:t>
        </w:r>
        <w:proofErr w:type="spellEnd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-</w:t>
        </w:r>
        <w:proofErr w:type="spellStart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  <w:lang w:val="en-US"/>
          </w:rPr>
          <w:t>genoczidom</w:t>
        </w:r>
        <w:proofErr w:type="spellEnd"/>
        <w:r w:rsidRPr="00DD7EFD">
          <w:rPr>
            <w:rStyle w:val="a5"/>
            <w:rFonts w:ascii="Times New Roman" w:hAnsi="Times New Roman" w:cs="Times New Roman"/>
            <w:color w:val="000000" w:themeColor="text1"/>
            <w:szCs w:val="28"/>
          </w:rPr>
          <w:t>/</w:t>
        </w:r>
      </w:hyperlink>
      <w:r w:rsidRPr="00DD7EFD">
        <w:rPr>
          <w:rStyle w:val="a5"/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(дата обращения: 24.11.2023).</w:t>
      </w:r>
    </w:p>
    <w:p w14:paraId="2DC554D2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Ференц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Сомбатхейи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URL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: 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https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://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ru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.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wikipedia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>.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org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/</w:t>
      </w:r>
      <w:r w:rsidRPr="00DD7EFD">
        <w:rPr>
          <w:rFonts w:ascii="Times New Roman" w:hAnsi="Times New Roman" w:cs="Times New Roman"/>
          <w:color w:val="000000" w:themeColor="text1"/>
          <w:szCs w:val="28"/>
          <w:lang w:val="en-US"/>
        </w:rPr>
        <w:t>wiki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>/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Сомбатхейи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>,_Ференц (дата обращения: 24.11.2023).</w:t>
      </w:r>
    </w:p>
    <w:p w14:paraId="0653BE14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 xml:space="preserve">Филоненко С.И., </w:t>
      </w:r>
      <w:proofErr w:type="spellStart"/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>Скотони</w:t>
      </w:r>
      <w:proofErr w:type="spellEnd"/>
      <w:r w:rsidRPr="00DD7EFD">
        <w:rPr>
          <w:rFonts w:ascii="Times New Roman" w:hAnsi="Times New Roman" w:cs="Times New Roman"/>
          <w:i/>
          <w:color w:val="000000" w:themeColor="text1"/>
          <w:szCs w:val="28"/>
        </w:rPr>
        <w:t xml:space="preserve"> Дж.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Разгром итальянского альпийского корпуса на Верхнем Дону // Великая Отечественная война. 1943 год. С. 131–148.</w:t>
      </w:r>
    </w:p>
    <w:p w14:paraId="55AFCB2C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Style w:val="a5"/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Частичная оккупация Воронежской области в годы Великой Отечественной войны. URL: </w:t>
      </w:r>
      <w:r w:rsidRPr="00DD7EFD">
        <w:rPr>
          <w:rFonts w:ascii="Times New Roman" w:hAnsi="Times New Roman" w:cs="Times New Roman"/>
          <w:szCs w:val="28"/>
        </w:rPr>
        <w:t>https://www.youtube.com/watch?v=fFAbJMGUZp8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(дата обращения: 24.11.2023).</w:t>
      </w:r>
    </w:p>
    <w:p w14:paraId="541242E1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lastRenderedPageBreak/>
        <w:t xml:space="preserve">Черниговский судебный процесс. URL: </w:t>
      </w:r>
      <w:r w:rsidRPr="00DD7EFD">
        <w:rPr>
          <w:rFonts w:ascii="Times New Roman" w:hAnsi="Times New Roman" w:cs="Times New Roman"/>
          <w:szCs w:val="28"/>
        </w:rPr>
        <w:t>https://ru.wikipedia.org/wiki/Черниговский_судебный_процесс</w:t>
      </w:r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(дата обращения: 24.11.2023).</w:t>
      </w:r>
    </w:p>
    <w:p w14:paraId="5B9CA128" w14:textId="77777777" w:rsidR="00806661" w:rsidRPr="00DD7EFD" w:rsidRDefault="00806661" w:rsidP="00806661">
      <w:pPr>
        <w:pStyle w:val="af1"/>
        <w:numPr>
          <w:ilvl w:val="0"/>
          <w:numId w:val="1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DD7EFD">
        <w:rPr>
          <w:rFonts w:ascii="Times New Roman" w:hAnsi="Times New Roman" w:cs="Times New Roman"/>
          <w:color w:val="000000" w:themeColor="text1"/>
          <w:szCs w:val="28"/>
        </w:rPr>
        <w:t>А 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magyar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megszálló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csapatok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а 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Szovjetunióban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> – 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Levéltari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dokumentumok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1941–1947 / T. 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Кrausz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(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szerk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>.), E.M. 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Varga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 (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szerk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 xml:space="preserve">.). </w:t>
      </w:r>
      <w:proofErr w:type="spellStart"/>
      <w:r w:rsidRPr="00DD7EFD">
        <w:rPr>
          <w:rFonts w:ascii="Times New Roman" w:hAnsi="Times New Roman" w:cs="Times New Roman"/>
          <w:color w:val="000000" w:themeColor="text1"/>
          <w:szCs w:val="28"/>
        </w:rPr>
        <w:t>Budapest</w:t>
      </w:r>
      <w:proofErr w:type="spellEnd"/>
      <w:r w:rsidRPr="00DD7EFD">
        <w:rPr>
          <w:rFonts w:ascii="Times New Roman" w:hAnsi="Times New Roman" w:cs="Times New Roman"/>
          <w:color w:val="000000" w:themeColor="text1"/>
          <w:szCs w:val="28"/>
        </w:rPr>
        <w:t>, 2013. Документы о злодеяниях венгров на временно оккупированной территории СССР (1941–1947): материалы архивных уголовных дел венгерских военнопленных, которые хранятся в Центральном архиве ФСБ России (80 документов), а также доклады, отчеты и акты о зверствах и причиненном ущербе, свидетельские показания и фотодокументы – из фондов Государственного архива Российской Федерации, Государственного архива Воронежской области, Центрального архива Минобороны России, Исторического архива служб государственной безопасности Венгрии (более 100 документов).</w:t>
      </w:r>
    </w:p>
    <w:p w14:paraId="383F3AF7" w14:textId="77777777" w:rsidR="002A6E75" w:rsidRPr="00DD7EFD" w:rsidRDefault="002A6E75" w:rsidP="00ED0C6A">
      <w:pPr>
        <w:spacing w:after="0" w:line="360" w:lineRule="auto"/>
        <w:ind w:leftChars="0" w:left="0" w:right="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52029930" w14:textId="77777777" w:rsidR="00806661" w:rsidRPr="00DD7EFD" w:rsidRDefault="00806661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b/>
          <w:bCs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br w:type="page"/>
      </w:r>
    </w:p>
    <w:p w14:paraId="2E7692F0" w14:textId="6AC2E61B" w:rsidR="00ED0C6A" w:rsidRPr="00DD7EFD" w:rsidRDefault="00ED0C6A" w:rsidP="00ED0C6A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240" w:lineRule="auto"/>
        <w:ind w:leftChars="0" w:left="0" w:right="0" w:firstLineChars="0" w:firstLine="0"/>
        <w:jc w:val="center"/>
        <w:rPr>
          <w:rFonts w:cs="Times New Roman"/>
          <w:b/>
          <w:bCs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lastRenderedPageBreak/>
        <w:t>Координаторам</w:t>
      </w:r>
    </w:p>
    <w:p w14:paraId="15EFCD64" w14:textId="77777777" w:rsidR="00ED0C6A" w:rsidRPr="00DD7EFD" w:rsidRDefault="00ED0C6A" w:rsidP="00ED0C6A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240" w:lineRule="auto"/>
        <w:ind w:leftChars="0" w:left="0" w:right="0" w:firstLineChars="0" w:firstLine="0"/>
        <w:jc w:val="center"/>
        <w:rPr>
          <w:rFonts w:cs="Times New Roman"/>
          <w:b/>
          <w:bCs/>
          <w:szCs w:val="28"/>
          <w:lang w:val="ru-RU"/>
        </w:rPr>
      </w:pPr>
    </w:p>
    <w:p w14:paraId="2BA744C1" w14:textId="78139566" w:rsidR="00ED0C6A" w:rsidRPr="00DD7EFD" w:rsidRDefault="00ED0C6A" w:rsidP="00ED0C6A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pacing w:after="0" w:line="360" w:lineRule="auto"/>
        <w:ind w:leftChars="0" w:left="0" w:right="0" w:firstLineChars="253" w:firstLine="708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Координатор </w:t>
      </w:r>
      <w:r w:rsidR="00035145" w:rsidRPr="00DD7EFD">
        <w:rPr>
          <w:rFonts w:eastAsia="Times New Roman" w:cs="Times New Roman"/>
          <w:szCs w:val="28"/>
          <w:lang w:val="ru-RU"/>
        </w:rPr>
        <w:t xml:space="preserve">реализации образовательно-просветительских мероприятий </w:t>
      </w:r>
      <w:r w:rsidRPr="00DD7EFD">
        <w:rPr>
          <w:rFonts w:eastAsia="Times New Roman" w:cs="Times New Roman"/>
          <w:szCs w:val="28"/>
          <w:lang w:val="ru-RU"/>
        </w:rPr>
        <w:t>проекта «Без срока давности» в субъекте Российской Федерации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осуществляет следующие функции:</w:t>
      </w:r>
    </w:p>
    <w:p w14:paraId="4B056845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pacing w:val="-2"/>
          <w:szCs w:val="28"/>
          <w:lang w:val="ru-RU"/>
        </w:rPr>
        <w:t>оформляет и направляет в адрес Оператора согласие на обработку своих персональных данных;</w:t>
      </w:r>
      <w:r w:rsidRPr="00DD7EFD">
        <w:rPr>
          <w:rFonts w:eastAsia="Times New Roman" w:cs="Times New Roman"/>
          <w:szCs w:val="28"/>
          <w:lang w:val="ru-RU"/>
        </w:rPr>
        <w:t xml:space="preserve"> </w:t>
      </w:r>
    </w:p>
    <w:p w14:paraId="297DF5D6" w14:textId="58C74320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обеспечивает информационную поддержку организации и проведения </w:t>
      </w:r>
      <w:r w:rsidR="00641E1C" w:rsidRPr="00DD7EFD">
        <w:rPr>
          <w:rFonts w:eastAsia="Times New Roman" w:cs="Times New Roman"/>
          <w:szCs w:val="28"/>
          <w:lang w:val="ru-RU"/>
        </w:rPr>
        <w:t>внутриорганизационного, муниципального</w:t>
      </w:r>
      <w:r w:rsidR="003A37F0" w:rsidRPr="00DD7EFD">
        <w:rPr>
          <w:rFonts w:eastAsia="Times New Roman" w:cs="Times New Roman"/>
          <w:szCs w:val="28"/>
          <w:lang w:val="ru-RU"/>
        </w:rPr>
        <w:t xml:space="preserve"> (при их наличии)</w:t>
      </w:r>
      <w:r w:rsidR="00641E1C" w:rsidRPr="00DD7EFD">
        <w:rPr>
          <w:rFonts w:eastAsia="Times New Roman" w:cs="Times New Roman"/>
          <w:szCs w:val="28"/>
          <w:lang w:val="ru-RU"/>
        </w:rPr>
        <w:t xml:space="preserve"> и регионального этапов </w:t>
      </w:r>
      <w:r w:rsidRPr="00DD7EFD">
        <w:rPr>
          <w:rFonts w:eastAsia="Times New Roman" w:cs="Times New Roman"/>
          <w:szCs w:val="28"/>
          <w:lang w:val="ru-RU"/>
        </w:rPr>
        <w:t xml:space="preserve">Конкурса среди </w:t>
      </w:r>
      <w:r w:rsidRPr="00DD7EFD">
        <w:rPr>
          <w:rFonts w:cs="Times New Roman"/>
          <w:szCs w:val="28"/>
          <w:lang w:val="ru-RU"/>
        </w:rPr>
        <w:t>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</w:t>
      </w:r>
      <w:r w:rsidR="002749F1">
        <w:rPr>
          <w:rFonts w:cs="Times New Roman"/>
          <w:szCs w:val="28"/>
          <w:lang w:val="ru-RU"/>
        </w:rPr>
        <w:t xml:space="preserve"> профессионального образования</w:t>
      </w:r>
      <w:r w:rsidRPr="00DD7EFD">
        <w:rPr>
          <w:rFonts w:cs="Times New Roman"/>
          <w:szCs w:val="28"/>
          <w:lang w:val="ru-RU"/>
        </w:rPr>
        <w:t>;</w:t>
      </w:r>
    </w:p>
    <w:p w14:paraId="604CD341" w14:textId="1F5E3EB0" w:rsidR="00ED0C6A" w:rsidRPr="00DD7EFD" w:rsidRDefault="00641E1C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контролирует формирование составов жюри </w:t>
      </w:r>
      <w:r w:rsidRPr="00DD7EFD">
        <w:rPr>
          <w:rFonts w:eastAsia="Times New Roman" w:cs="Times New Roman"/>
          <w:szCs w:val="28"/>
          <w:lang w:val="ru-RU"/>
        </w:rPr>
        <w:t xml:space="preserve">внутриорганизационного </w:t>
      </w:r>
      <w:r w:rsidR="007F4C71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 xml:space="preserve">и муниципального этапов, </w:t>
      </w:r>
      <w:r w:rsidR="00ED0C6A" w:rsidRPr="00DD7EFD">
        <w:rPr>
          <w:rFonts w:cs="Times New Roman"/>
          <w:szCs w:val="28"/>
          <w:lang w:val="ru-RU"/>
        </w:rPr>
        <w:t xml:space="preserve">обеспечивает </w:t>
      </w:r>
      <w:r w:rsidR="00ED0C6A" w:rsidRPr="00DD7EFD">
        <w:rPr>
          <w:rFonts w:eastAsia="Times New Roman" w:cs="Times New Roman"/>
          <w:szCs w:val="28"/>
          <w:lang w:val="ru-RU"/>
        </w:rPr>
        <w:t>формир</w:t>
      </w:r>
      <w:r w:rsidR="00ED0C6A" w:rsidRPr="00DD7EFD">
        <w:rPr>
          <w:rFonts w:eastAsia="Times New Roman" w:cs="Times New Roman"/>
          <w:spacing w:val="-1"/>
          <w:szCs w:val="28"/>
          <w:lang w:val="ru-RU"/>
        </w:rPr>
        <w:t>ование</w:t>
      </w:r>
      <w:r w:rsidR="00ED0C6A" w:rsidRPr="00DD7EFD">
        <w:rPr>
          <w:rFonts w:eastAsia="Times New Roman" w:cs="Times New Roman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>с</w:t>
      </w:r>
      <w:r w:rsidR="00ED0C6A" w:rsidRPr="00DD7EFD">
        <w:rPr>
          <w:rFonts w:eastAsia="Times New Roman" w:cs="Times New Roman"/>
          <w:szCs w:val="28"/>
          <w:lang w:val="ru-RU"/>
        </w:rPr>
        <w:t>о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>с</w:t>
      </w:r>
      <w:r w:rsidR="00ED0C6A" w:rsidRPr="00DD7EFD">
        <w:rPr>
          <w:rFonts w:eastAsia="Times New Roman" w:cs="Times New Roman"/>
          <w:szCs w:val="28"/>
          <w:lang w:val="ru-RU"/>
        </w:rPr>
        <w:t>т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D0C6A" w:rsidRPr="00DD7EFD">
        <w:rPr>
          <w:rFonts w:eastAsia="Times New Roman" w:cs="Times New Roman"/>
          <w:szCs w:val="28"/>
          <w:lang w:val="ru-RU"/>
        </w:rPr>
        <w:t xml:space="preserve">ва жюри </w:t>
      </w:r>
      <w:bookmarkStart w:id="12" w:name="_Hlk95728594"/>
      <w:r w:rsidR="00ED0C6A" w:rsidRPr="00DD7EFD">
        <w:rPr>
          <w:rFonts w:eastAsia="Times New Roman" w:cs="Times New Roman"/>
          <w:spacing w:val="1"/>
          <w:szCs w:val="28"/>
          <w:lang w:val="ru-RU"/>
        </w:rPr>
        <w:t>регионального</w:t>
      </w:r>
      <w:r w:rsidR="00ED0C6A" w:rsidRPr="00DD7EFD">
        <w:rPr>
          <w:rFonts w:eastAsia="Times New Roman" w:cs="Times New Roman"/>
          <w:szCs w:val="28"/>
          <w:lang w:val="ru-RU"/>
        </w:rPr>
        <w:t xml:space="preserve"> эт</w:t>
      </w:r>
      <w:r w:rsidR="00ED0C6A" w:rsidRPr="00DD7EFD">
        <w:rPr>
          <w:rFonts w:eastAsia="Times New Roman" w:cs="Times New Roman"/>
          <w:spacing w:val="-2"/>
          <w:w w:val="101"/>
          <w:szCs w:val="28"/>
          <w:lang w:val="ru-RU"/>
        </w:rPr>
        <w:t>а</w:t>
      </w:r>
      <w:r w:rsidR="00ED0C6A" w:rsidRPr="00DD7EFD">
        <w:rPr>
          <w:rFonts w:eastAsia="Times New Roman" w:cs="Times New Roman"/>
          <w:szCs w:val="28"/>
          <w:lang w:val="ru-RU"/>
        </w:rPr>
        <w:t>п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 xml:space="preserve">а </w:t>
      </w:r>
      <w:r w:rsidR="00ED0C6A" w:rsidRPr="00DD7EFD">
        <w:rPr>
          <w:rFonts w:eastAsia="Times New Roman" w:cs="Times New Roman"/>
          <w:szCs w:val="28"/>
          <w:lang w:val="ru-RU"/>
        </w:rPr>
        <w:t>К</w:t>
      </w:r>
      <w:r w:rsidR="00ED0C6A" w:rsidRPr="00DD7EFD">
        <w:rPr>
          <w:rFonts w:eastAsia="Times New Roman" w:cs="Times New Roman"/>
          <w:spacing w:val="-1"/>
          <w:szCs w:val="28"/>
          <w:lang w:val="ru-RU"/>
        </w:rPr>
        <w:t>он</w:t>
      </w:r>
      <w:r w:rsidR="00ED0C6A" w:rsidRPr="00DD7EFD">
        <w:rPr>
          <w:rFonts w:eastAsia="Times New Roman" w:cs="Times New Roman"/>
          <w:szCs w:val="28"/>
          <w:lang w:val="ru-RU"/>
        </w:rPr>
        <w:t>к</w:t>
      </w:r>
      <w:r w:rsidR="00ED0C6A"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="00ED0C6A" w:rsidRPr="00DD7EFD">
        <w:rPr>
          <w:rFonts w:eastAsia="Times New Roman" w:cs="Times New Roman"/>
          <w:szCs w:val="28"/>
          <w:lang w:val="ru-RU"/>
        </w:rPr>
        <w:t>р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>са</w:t>
      </w:r>
      <w:r w:rsidR="00ED0C6A" w:rsidRPr="00DD7EFD">
        <w:rPr>
          <w:rFonts w:eastAsia="Times New Roman" w:cs="Times New Roman"/>
          <w:szCs w:val="28"/>
          <w:lang w:val="ru-RU"/>
        </w:rPr>
        <w:t xml:space="preserve"> </w:t>
      </w:r>
      <w:bookmarkEnd w:id="12"/>
      <w:r w:rsidR="00ED0C6A" w:rsidRPr="00DD7EFD">
        <w:rPr>
          <w:rFonts w:eastAsia="Times New Roman" w:cs="Times New Roman"/>
          <w:szCs w:val="28"/>
          <w:lang w:val="ru-RU"/>
        </w:rPr>
        <w:t xml:space="preserve">и его </w:t>
      </w:r>
      <w:r w:rsidR="00ED0C6A"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="00ED0C6A" w:rsidRPr="00DD7EFD">
        <w:rPr>
          <w:rFonts w:eastAsia="Times New Roman" w:cs="Times New Roman"/>
          <w:szCs w:val="28"/>
          <w:lang w:val="ru-RU"/>
        </w:rPr>
        <w:t>тв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ED0C6A" w:rsidRPr="00DD7EFD">
        <w:rPr>
          <w:rFonts w:eastAsia="Times New Roman" w:cs="Times New Roman"/>
          <w:szCs w:val="28"/>
          <w:lang w:val="ru-RU"/>
        </w:rPr>
        <w:t>ржд</w:t>
      </w:r>
      <w:r w:rsidR="00ED0C6A" w:rsidRPr="00DD7EFD">
        <w:rPr>
          <w:rFonts w:eastAsia="Times New Roman" w:cs="Times New Roman"/>
          <w:spacing w:val="1"/>
          <w:w w:val="101"/>
          <w:szCs w:val="28"/>
          <w:lang w:val="ru-RU"/>
        </w:rPr>
        <w:t xml:space="preserve">ение </w:t>
      </w:r>
      <w:r w:rsidR="00ED0C6A" w:rsidRPr="00DD7EFD">
        <w:rPr>
          <w:rFonts w:eastAsia="Times New Roman" w:cs="Times New Roman"/>
          <w:szCs w:val="28"/>
          <w:lang w:val="ru-RU"/>
        </w:rPr>
        <w:t xml:space="preserve">рабочей группой </w:t>
      </w:r>
      <w:r w:rsidR="007F4C71">
        <w:rPr>
          <w:rFonts w:eastAsia="Times New Roman" w:cs="Times New Roman"/>
          <w:szCs w:val="28"/>
          <w:lang w:val="ru-RU"/>
        </w:rPr>
        <w:br/>
      </w:r>
      <w:r w:rsidR="00ED0C6A" w:rsidRPr="00DD7EFD">
        <w:rPr>
          <w:rFonts w:eastAsia="Times New Roman" w:cs="Times New Roman"/>
          <w:szCs w:val="28"/>
          <w:lang w:val="ru-RU"/>
        </w:rPr>
        <w:t>по организации и проведени</w:t>
      </w:r>
      <w:r w:rsidR="00C33E05" w:rsidRPr="00DD7EFD">
        <w:rPr>
          <w:rFonts w:eastAsia="Times New Roman" w:cs="Times New Roman"/>
          <w:szCs w:val="28"/>
          <w:lang w:val="ru-RU"/>
        </w:rPr>
        <w:t>ю</w:t>
      </w:r>
      <w:r w:rsidR="00ED0C6A" w:rsidRPr="00DD7EFD">
        <w:rPr>
          <w:rFonts w:eastAsia="Times New Roman" w:cs="Times New Roman"/>
          <w:szCs w:val="28"/>
          <w:lang w:val="ru-RU"/>
        </w:rPr>
        <w:t xml:space="preserve"> </w:t>
      </w:r>
      <w:r w:rsidR="00035145" w:rsidRPr="00DD7EFD">
        <w:rPr>
          <w:rFonts w:eastAsia="Times New Roman" w:cs="Times New Roman"/>
          <w:szCs w:val="28"/>
          <w:lang w:val="ru-RU"/>
        </w:rPr>
        <w:t xml:space="preserve">образовательно-просветительских </w:t>
      </w:r>
      <w:r w:rsidR="00ED0C6A" w:rsidRPr="00DD7EFD">
        <w:rPr>
          <w:rFonts w:eastAsia="Times New Roman" w:cs="Times New Roman"/>
          <w:szCs w:val="28"/>
          <w:lang w:val="ru-RU"/>
        </w:rPr>
        <w:t>мероприятий проекта «Без срока давности» в субъекте Российской Федерации</w:t>
      </w:r>
      <w:r w:rsidR="00ED0C6A" w:rsidRPr="00DD7EFD">
        <w:rPr>
          <w:rFonts w:eastAsia="Times New Roman" w:cs="Times New Roman"/>
          <w:w w:val="101"/>
          <w:szCs w:val="28"/>
          <w:lang w:val="ru-RU"/>
        </w:rPr>
        <w:t>;</w:t>
      </w:r>
    </w:p>
    <w:p w14:paraId="7E514D82" w14:textId="3F2123EF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обеспечивает проведение организационно-методических семинаров </w:t>
      </w:r>
      <w:r w:rsidR="007F4C71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 xml:space="preserve">для членов жюри регионального этапа Конкурса по обсуждению </w:t>
      </w:r>
      <w:r w:rsidR="007F4C71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>и согласовыванию с ними подходов к оцениванию исследовательских проектов в соответствии с критериями и показателями оценки</w:t>
      </w:r>
      <w:r w:rsidR="00035145" w:rsidRPr="00DD7EFD">
        <w:rPr>
          <w:rFonts w:eastAsia="Times New Roman" w:cs="Times New Roman"/>
          <w:szCs w:val="28"/>
          <w:lang w:val="ru-RU"/>
        </w:rPr>
        <w:t>, обозначенными в Положении</w:t>
      </w:r>
      <w:r w:rsidRPr="00DD7EFD">
        <w:rPr>
          <w:rFonts w:eastAsia="Times New Roman" w:cs="Times New Roman"/>
          <w:szCs w:val="28"/>
          <w:lang w:val="ru-RU"/>
        </w:rPr>
        <w:t>;</w:t>
      </w:r>
    </w:p>
    <w:p w14:paraId="10177FD2" w14:textId="756C63C2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в соответствии с Положением о Конкурсе координирует организацию </w:t>
      </w:r>
      <w:r w:rsidR="007F4C71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>и проведение регионального этапа Конкурса, обеспечивая экспертный отбор исследовательских проектов в субъекте Российской Федерации с учетом рекомендуемой тематики и на основе утвержденных критериев и показателей оценки проектов;</w:t>
      </w:r>
    </w:p>
    <w:p w14:paraId="708F5E0C" w14:textId="5A3C04CF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определяет сайт в информационно-телекоммуникационной сети «Интернет», на котором </w:t>
      </w:r>
      <w:r w:rsidR="00035145" w:rsidRPr="00DD7EFD">
        <w:rPr>
          <w:rFonts w:eastAsia="Times New Roman" w:cs="Times New Roman"/>
          <w:szCs w:val="28"/>
          <w:lang w:val="ru-RU"/>
        </w:rPr>
        <w:t xml:space="preserve">в открытом доступе </w:t>
      </w:r>
      <w:r w:rsidRPr="00DD7EFD">
        <w:rPr>
          <w:rFonts w:eastAsia="Times New Roman" w:cs="Times New Roman"/>
          <w:szCs w:val="28"/>
          <w:lang w:val="ru-RU"/>
        </w:rPr>
        <w:t>размещаются видеоролики победителей регионального этапа К</w:t>
      </w:r>
      <w:r w:rsidR="003A37F0" w:rsidRPr="00DD7EFD">
        <w:rPr>
          <w:rFonts w:eastAsia="Times New Roman" w:cs="Times New Roman"/>
          <w:szCs w:val="28"/>
          <w:lang w:val="ru-RU"/>
        </w:rPr>
        <w:t xml:space="preserve">онкурса (по одному в каждом </w:t>
      </w:r>
      <w:r w:rsidR="007F4C71">
        <w:rPr>
          <w:rFonts w:eastAsia="Times New Roman" w:cs="Times New Roman"/>
          <w:szCs w:val="28"/>
          <w:lang w:val="ru-RU"/>
        </w:rPr>
        <w:br/>
      </w:r>
      <w:r w:rsidR="003A37F0" w:rsidRPr="00DD7EFD">
        <w:rPr>
          <w:rFonts w:eastAsia="Times New Roman" w:cs="Times New Roman"/>
          <w:szCs w:val="28"/>
          <w:lang w:val="ru-RU"/>
        </w:rPr>
        <w:lastRenderedPageBreak/>
        <w:t>из 8</w:t>
      </w:r>
      <w:r w:rsidRPr="00DD7EFD">
        <w:rPr>
          <w:rFonts w:eastAsia="Times New Roman" w:cs="Times New Roman"/>
          <w:szCs w:val="28"/>
          <w:lang w:val="ru-RU"/>
        </w:rPr>
        <w:t xml:space="preserve"> тематических направлений, определенных Положением);</w:t>
      </w:r>
    </w:p>
    <w:p w14:paraId="4717EC7E" w14:textId="6E68FC2C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pacing w:val="-2"/>
          <w:szCs w:val="28"/>
          <w:lang w:val="ru-RU"/>
        </w:rPr>
      </w:pPr>
      <w:r w:rsidRPr="00DD7EFD">
        <w:rPr>
          <w:rFonts w:eastAsia="Times New Roman" w:cs="Times New Roman"/>
          <w:spacing w:val="-2"/>
          <w:szCs w:val="28"/>
          <w:lang w:val="ru-RU"/>
        </w:rPr>
        <w:t xml:space="preserve">размещает </w:t>
      </w:r>
      <w:r w:rsidRPr="00DD7EFD">
        <w:rPr>
          <w:rFonts w:cs="Times New Roman"/>
          <w:szCs w:val="28"/>
          <w:lang w:val="ru-RU"/>
        </w:rPr>
        <w:t>в личных кабинетах на сайте Конкурса</w:t>
      </w:r>
      <w:r w:rsidRPr="00DD7EFD">
        <w:rPr>
          <w:rFonts w:eastAsia="Times New Roman" w:cs="Times New Roman"/>
          <w:spacing w:val="-2"/>
          <w:szCs w:val="28"/>
          <w:lang w:val="ru-RU"/>
        </w:rPr>
        <w:t xml:space="preserve"> в срок до </w:t>
      </w:r>
      <w:r w:rsidR="00A801B5">
        <w:rPr>
          <w:rFonts w:eastAsia="Times New Roman" w:cs="Times New Roman"/>
          <w:spacing w:val="-2"/>
          <w:szCs w:val="28"/>
          <w:lang w:val="ru-RU"/>
        </w:rPr>
        <w:t>8</w:t>
      </w:r>
      <w:r w:rsidRPr="00DD7EFD">
        <w:rPr>
          <w:rFonts w:eastAsia="Times New Roman" w:cs="Times New Roman"/>
          <w:spacing w:val="-2"/>
          <w:szCs w:val="28"/>
          <w:lang w:val="ru-RU"/>
        </w:rPr>
        <w:t xml:space="preserve"> </w:t>
      </w:r>
      <w:r w:rsidR="00A801B5">
        <w:rPr>
          <w:rFonts w:eastAsia="Times New Roman" w:cs="Times New Roman"/>
          <w:spacing w:val="-2"/>
          <w:szCs w:val="28"/>
          <w:lang w:val="ru-RU"/>
        </w:rPr>
        <w:t>февраля</w:t>
      </w:r>
      <w:r w:rsidR="003A37F0" w:rsidRPr="00DD7EFD">
        <w:rPr>
          <w:rFonts w:eastAsia="Times New Roman" w:cs="Times New Roman"/>
          <w:spacing w:val="-2"/>
          <w:szCs w:val="28"/>
          <w:lang w:val="ru-RU"/>
        </w:rPr>
        <w:t xml:space="preserve"> </w:t>
      </w:r>
      <w:r w:rsidRPr="00DD7EFD">
        <w:rPr>
          <w:rFonts w:eastAsia="Times New Roman" w:cs="Times New Roman"/>
          <w:spacing w:val="-2"/>
          <w:szCs w:val="28"/>
          <w:lang w:val="ru-RU"/>
        </w:rPr>
        <w:t xml:space="preserve"> 202</w:t>
      </w:r>
      <w:r w:rsidR="00A801B5">
        <w:rPr>
          <w:rFonts w:eastAsia="Times New Roman" w:cs="Times New Roman"/>
          <w:spacing w:val="-2"/>
          <w:szCs w:val="28"/>
          <w:lang w:val="ru-RU"/>
        </w:rPr>
        <w:t>6</w:t>
      </w:r>
      <w:r w:rsidRPr="00DD7EFD">
        <w:rPr>
          <w:rFonts w:eastAsia="Times New Roman" w:cs="Times New Roman"/>
          <w:spacing w:val="-2"/>
          <w:szCs w:val="28"/>
          <w:lang w:val="ru-RU"/>
        </w:rPr>
        <w:t> г. активные ссылки на видеоролики</w:t>
      </w:r>
      <w:r w:rsidR="00BA2CC3" w:rsidRPr="00DD7EFD">
        <w:rPr>
          <w:rFonts w:eastAsia="Times New Roman" w:cs="Times New Roman"/>
          <w:spacing w:val="-2"/>
          <w:szCs w:val="28"/>
          <w:lang w:val="ru-RU"/>
        </w:rPr>
        <w:t>,</w:t>
      </w:r>
      <w:r w:rsidRPr="00DD7EFD">
        <w:rPr>
          <w:rFonts w:eastAsia="Times New Roman" w:cs="Times New Roman"/>
          <w:spacing w:val="-2"/>
          <w:szCs w:val="28"/>
          <w:lang w:val="ru-RU"/>
        </w:rPr>
        <w:t xml:space="preserve"> </w:t>
      </w:r>
      <w:r w:rsidR="00BA2CC3" w:rsidRPr="00DD7EFD">
        <w:rPr>
          <w:rFonts w:eastAsia="Times New Roman" w:cs="Times New Roman"/>
          <w:spacing w:val="-2"/>
          <w:szCs w:val="28"/>
          <w:lang w:val="ru-RU"/>
        </w:rPr>
        <w:t xml:space="preserve">паспорта проектов, </w:t>
      </w:r>
      <w:r w:rsidRPr="00DD7EFD">
        <w:rPr>
          <w:rFonts w:eastAsia="Times New Roman" w:cs="Times New Roman"/>
          <w:spacing w:val="-2"/>
          <w:szCs w:val="28"/>
          <w:lang w:val="ru-RU"/>
        </w:rPr>
        <w:t xml:space="preserve">сканированные копии </w:t>
      </w:r>
      <w:r w:rsidR="00035145" w:rsidRPr="00DD7EFD">
        <w:rPr>
          <w:rFonts w:eastAsia="Times New Roman" w:cs="Times New Roman"/>
          <w:spacing w:val="-2"/>
          <w:szCs w:val="28"/>
          <w:lang w:val="ru-RU"/>
        </w:rPr>
        <w:t xml:space="preserve">заявок </w:t>
      </w:r>
      <w:r w:rsidRPr="00DD7EFD">
        <w:rPr>
          <w:rFonts w:eastAsia="Times New Roman" w:cs="Times New Roman"/>
          <w:spacing w:val="-2"/>
          <w:szCs w:val="28"/>
          <w:lang w:val="ru-RU"/>
        </w:rPr>
        <w:t>на участие в федеральном этапе Конкурса</w:t>
      </w:r>
      <w:r w:rsidR="00035145" w:rsidRPr="00DD7EFD">
        <w:rPr>
          <w:rFonts w:eastAsia="Times New Roman" w:cs="Times New Roman"/>
          <w:spacing w:val="-2"/>
          <w:szCs w:val="28"/>
          <w:lang w:val="ru-RU"/>
        </w:rPr>
        <w:t xml:space="preserve"> </w:t>
      </w:r>
      <w:r w:rsidRPr="00DD7EFD">
        <w:rPr>
          <w:rFonts w:eastAsia="Times New Roman" w:cs="Times New Roman"/>
          <w:spacing w:val="-2"/>
          <w:szCs w:val="28"/>
          <w:lang w:val="ru-RU"/>
        </w:rPr>
        <w:t>и согласий на обработку персональных данных его участников</w:t>
      </w:r>
      <w:r w:rsidRPr="00DD7EFD">
        <w:rPr>
          <w:rFonts w:eastAsia="Times New Roman" w:cs="Times New Roman"/>
          <w:spacing w:val="-2"/>
          <w:szCs w:val="28"/>
          <w:vertAlign w:val="superscript"/>
          <w:lang w:val="ru-RU"/>
        </w:rPr>
        <w:footnoteReference w:id="1"/>
      </w:r>
      <w:r w:rsidRPr="00DD7EFD">
        <w:rPr>
          <w:rFonts w:eastAsia="Times New Roman" w:cs="Times New Roman"/>
          <w:spacing w:val="-2"/>
          <w:szCs w:val="28"/>
          <w:lang w:val="ru-RU"/>
        </w:rPr>
        <w:t>;</w:t>
      </w:r>
    </w:p>
    <w:p w14:paraId="7BD87A9B" w14:textId="58DABFEC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>осуществляет по</w:t>
      </w:r>
      <w:r w:rsidRPr="00DD7EFD">
        <w:rPr>
          <w:rFonts w:eastAsia="Times New Roman" w:cs="Times New Roman"/>
          <w:spacing w:val="1"/>
          <w:szCs w:val="28"/>
          <w:lang w:val="ru-RU"/>
        </w:rPr>
        <w:t>д</w:t>
      </w:r>
      <w:r w:rsidRPr="00DD7EFD">
        <w:rPr>
          <w:rFonts w:eastAsia="Times New Roman" w:cs="Times New Roman"/>
          <w:szCs w:val="28"/>
          <w:lang w:val="ru-RU"/>
        </w:rPr>
        <w:t>гото</w:t>
      </w:r>
      <w:r w:rsidRPr="00DD7EFD">
        <w:rPr>
          <w:rFonts w:eastAsia="Times New Roman" w:cs="Times New Roman"/>
          <w:spacing w:val="-1"/>
          <w:szCs w:val="28"/>
          <w:lang w:val="ru-RU"/>
        </w:rPr>
        <w:t>в</w:t>
      </w:r>
      <w:r w:rsidRPr="00DD7EFD">
        <w:rPr>
          <w:rFonts w:eastAsia="Times New Roman" w:cs="Times New Roman"/>
          <w:szCs w:val="28"/>
          <w:lang w:val="ru-RU"/>
        </w:rPr>
        <w:t>к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у 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 xml:space="preserve">и передачу Оператору </w:t>
      </w:r>
      <w:r w:rsidRPr="00DD7EFD">
        <w:rPr>
          <w:rFonts w:eastAsia="Times New Roman" w:cs="Times New Roman"/>
          <w:szCs w:val="28"/>
          <w:lang w:val="ru-RU"/>
        </w:rPr>
        <w:t>отчета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</w:t>
      </w:r>
      <w:r w:rsidRPr="00DD7EFD">
        <w:rPr>
          <w:rFonts w:eastAsia="Times New Roman" w:cs="Times New Roman"/>
          <w:szCs w:val="28"/>
          <w:lang w:val="ru-RU"/>
        </w:rPr>
        <w:t>о про</w:t>
      </w:r>
      <w:r w:rsidRPr="00DD7EFD">
        <w:rPr>
          <w:rFonts w:eastAsia="Times New Roman" w:cs="Times New Roman"/>
          <w:spacing w:val="-1"/>
          <w:szCs w:val="28"/>
          <w:lang w:val="ru-RU"/>
        </w:rPr>
        <w:t>в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д</w:t>
      </w:r>
      <w:r w:rsidRPr="00DD7EFD">
        <w:rPr>
          <w:rFonts w:eastAsia="Times New Roman" w:cs="Times New Roman"/>
          <w:spacing w:val="-2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н</w:t>
      </w:r>
      <w:r w:rsidRPr="00DD7EFD">
        <w:rPr>
          <w:rFonts w:eastAsia="Times New Roman" w:cs="Times New Roman"/>
          <w:spacing w:val="-1"/>
          <w:szCs w:val="28"/>
          <w:lang w:val="ru-RU"/>
        </w:rPr>
        <w:t>и</w:t>
      </w:r>
      <w:r w:rsidRPr="00DD7EFD">
        <w:rPr>
          <w:rFonts w:eastAsia="Times New Roman" w:cs="Times New Roman"/>
          <w:szCs w:val="28"/>
          <w:lang w:val="ru-RU"/>
        </w:rPr>
        <w:t>и региональн</w:t>
      </w:r>
      <w:r w:rsidR="003A37F0" w:rsidRPr="00DD7EFD">
        <w:rPr>
          <w:rFonts w:eastAsia="Times New Roman" w:cs="Times New Roman"/>
          <w:szCs w:val="28"/>
          <w:lang w:val="ru-RU"/>
        </w:rPr>
        <w:t>ых</w:t>
      </w:r>
      <w:r w:rsidRPr="00DD7EFD">
        <w:rPr>
          <w:rFonts w:eastAsia="Times New Roman" w:cs="Times New Roman"/>
          <w:szCs w:val="28"/>
          <w:lang w:val="ru-RU"/>
        </w:rPr>
        <w:t xml:space="preserve"> эт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pacing w:val="-1"/>
          <w:szCs w:val="28"/>
          <w:lang w:val="ru-RU"/>
        </w:rPr>
        <w:t>п</w:t>
      </w:r>
      <w:r w:rsidR="003A37F0" w:rsidRPr="00DD7EFD">
        <w:rPr>
          <w:rFonts w:eastAsia="Times New Roman" w:cs="Times New Roman"/>
          <w:w w:val="101"/>
          <w:szCs w:val="28"/>
          <w:lang w:val="ru-RU"/>
        </w:rPr>
        <w:t>ов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</w:t>
      </w:r>
      <w:r w:rsidRPr="00DD7EFD">
        <w:rPr>
          <w:rFonts w:eastAsia="Times New Roman" w:cs="Times New Roman"/>
          <w:szCs w:val="28"/>
          <w:lang w:val="ru-RU"/>
        </w:rPr>
        <w:t>Конк</w:t>
      </w:r>
      <w:r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Pr="00DD7EFD">
        <w:rPr>
          <w:rFonts w:eastAsia="Times New Roman" w:cs="Times New Roman"/>
          <w:szCs w:val="28"/>
          <w:lang w:val="ru-RU"/>
        </w:rPr>
        <w:t>р</w:t>
      </w:r>
      <w:r w:rsidRPr="00DD7EFD">
        <w:rPr>
          <w:rFonts w:eastAsia="Times New Roman" w:cs="Times New Roman"/>
          <w:spacing w:val="1"/>
          <w:w w:val="101"/>
          <w:szCs w:val="28"/>
          <w:lang w:val="ru-RU"/>
        </w:rPr>
        <w:t xml:space="preserve">са </w:t>
      </w:r>
      <w:r w:rsidRPr="00DD7EFD">
        <w:rPr>
          <w:rFonts w:eastAsia="Times New Roman" w:cs="Times New Roman"/>
          <w:spacing w:val="1"/>
          <w:szCs w:val="28"/>
          <w:lang w:val="ru-RU"/>
        </w:rPr>
        <w:t xml:space="preserve">в </w:t>
      </w:r>
      <w:r w:rsidRPr="00DD7EFD">
        <w:rPr>
          <w:rFonts w:eastAsia="Times New Roman" w:cs="Times New Roman"/>
          <w:spacing w:val="-3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pacing w:val="-1"/>
          <w:szCs w:val="28"/>
          <w:lang w:val="ru-RU"/>
        </w:rPr>
        <w:t>о</w:t>
      </w:r>
      <w:r w:rsidRPr="00DD7EFD">
        <w:rPr>
          <w:rFonts w:eastAsia="Times New Roman" w:cs="Times New Roman"/>
          <w:szCs w:val="28"/>
          <w:lang w:val="ru-RU"/>
        </w:rPr>
        <w:t>от</w:t>
      </w:r>
      <w:r w:rsidRPr="00DD7EFD">
        <w:rPr>
          <w:rFonts w:eastAsia="Times New Roman" w:cs="Times New Roman"/>
          <w:spacing w:val="-1"/>
          <w:szCs w:val="28"/>
          <w:lang w:val="ru-RU"/>
        </w:rPr>
        <w:t>в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т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zCs w:val="28"/>
          <w:lang w:val="ru-RU"/>
        </w:rPr>
        <w:t xml:space="preserve">твии 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с </w:t>
      </w:r>
      <w:r w:rsidR="00035145" w:rsidRPr="00DD7EFD">
        <w:rPr>
          <w:rFonts w:eastAsia="Times New Roman" w:cs="Times New Roman"/>
          <w:szCs w:val="28"/>
          <w:lang w:val="ru-RU"/>
        </w:rPr>
        <w:t>пр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035145" w:rsidRPr="00DD7EFD">
        <w:rPr>
          <w:rFonts w:eastAsia="Times New Roman" w:cs="Times New Roman"/>
          <w:szCs w:val="28"/>
          <w:lang w:val="ru-RU"/>
        </w:rPr>
        <w:t>д</w:t>
      </w:r>
      <w:r w:rsidR="00035145" w:rsidRPr="00DD7EFD">
        <w:rPr>
          <w:rFonts w:eastAsia="Times New Roman" w:cs="Times New Roman"/>
          <w:spacing w:val="-1"/>
          <w:szCs w:val="28"/>
          <w:lang w:val="ru-RU"/>
        </w:rPr>
        <w:t>ло</w:t>
      </w:r>
      <w:r w:rsidR="00035145" w:rsidRPr="00DD7EFD">
        <w:rPr>
          <w:rFonts w:eastAsia="Times New Roman" w:cs="Times New Roman"/>
          <w:szCs w:val="28"/>
          <w:lang w:val="ru-RU"/>
        </w:rPr>
        <w:t>ж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035145" w:rsidRPr="00DD7EFD">
        <w:rPr>
          <w:rFonts w:eastAsia="Times New Roman" w:cs="Times New Roman"/>
          <w:szCs w:val="28"/>
          <w:lang w:val="ru-RU"/>
        </w:rPr>
        <w:t>нн</w:t>
      </w:r>
      <w:r w:rsidR="00035145" w:rsidRPr="00DD7EFD">
        <w:rPr>
          <w:rFonts w:eastAsia="Times New Roman" w:cs="Times New Roman"/>
          <w:spacing w:val="-1"/>
          <w:szCs w:val="28"/>
          <w:lang w:val="ru-RU"/>
        </w:rPr>
        <w:t>ой</w:t>
      </w:r>
      <w:r w:rsidR="00035145" w:rsidRPr="00DD7EFD">
        <w:rPr>
          <w:rFonts w:eastAsia="Times New Roman" w:cs="Times New Roman"/>
          <w:szCs w:val="28"/>
          <w:lang w:val="ru-RU"/>
        </w:rPr>
        <w:t xml:space="preserve"> </w:t>
      </w:r>
      <w:r w:rsidRPr="00DD7EFD">
        <w:rPr>
          <w:rFonts w:eastAsia="Times New Roman" w:cs="Times New Roman"/>
          <w:szCs w:val="28"/>
          <w:lang w:val="ru-RU"/>
        </w:rPr>
        <w:t xml:space="preserve">Оператором </w:t>
      </w:r>
      <w:r w:rsidR="00035145" w:rsidRPr="00DD7EFD">
        <w:rPr>
          <w:rFonts w:eastAsia="Times New Roman" w:cs="Times New Roman"/>
          <w:szCs w:val="28"/>
          <w:lang w:val="ru-RU"/>
        </w:rPr>
        <w:t>формой</w:t>
      </w:r>
      <w:r w:rsidRPr="00DD7EFD">
        <w:rPr>
          <w:rFonts w:eastAsia="Times New Roman" w:cs="Times New Roman"/>
          <w:szCs w:val="28"/>
          <w:lang w:val="ru-RU"/>
        </w:rPr>
        <w:t>.</w:t>
      </w:r>
    </w:p>
    <w:p w14:paraId="3AE48E89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Рабочая группа </w:t>
      </w:r>
      <w:bookmarkStart w:id="13" w:name="_Hlk95744093"/>
      <w:r w:rsidRPr="00DD7EFD">
        <w:rPr>
          <w:rFonts w:eastAsia="Times New Roman" w:cs="Times New Roman"/>
          <w:szCs w:val="28"/>
          <w:lang w:val="ru-RU"/>
        </w:rPr>
        <w:t>организации и проведения образовательно-просветительских мероприятий проекта «Без срока давности»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в субъекте Российской Федерации</w:t>
      </w:r>
      <w:bookmarkEnd w:id="13"/>
      <w:r w:rsidRPr="00DD7EFD">
        <w:rPr>
          <w:rFonts w:eastAsia="Times New Roman" w:cs="Times New Roman"/>
          <w:w w:val="101"/>
          <w:szCs w:val="28"/>
          <w:lang w:val="ru-RU"/>
        </w:rPr>
        <w:t xml:space="preserve"> осуществляет следующие функции:</w:t>
      </w:r>
    </w:p>
    <w:p w14:paraId="6D3CEBEB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 xml:space="preserve">утверждение положения о </w:t>
      </w:r>
      <w:bookmarkStart w:id="14" w:name="_Hlk95731000"/>
      <w:r w:rsidRPr="00DD7EFD">
        <w:rPr>
          <w:rFonts w:eastAsia="Times New Roman" w:cs="Times New Roman"/>
          <w:w w:val="101"/>
          <w:szCs w:val="28"/>
          <w:lang w:val="ru-RU"/>
        </w:rPr>
        <w:t xml:space="preserve">региональном этапе Конкурса </w:t>
      </w:r>
      <w:bookmarkEnd w:id="14"/>
      <w:r w:rsidRPr="00DD7EFD">
        <w:rPr>
          <w:rFonts w:eastAsia="Times New Roman" w:cs="Times New Roman"/>
          <w:w w:val="101"/>
          <w:szCs w:val="28"/>
          <w:lang w:val="ru-RU"/>
        </w:rPr>
        <w:t>в субъекте Российской Федерации;</w:t>
      </w:r>
    </w:p>
    <w:p w14:paraId="55338185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>утверждение с</w:t>
      </w:r>
      <w:r w:rsidRPr="00DD7EFD">
        <w:rPr>
          <w:rFonts w:eastAsia="Times New Roman" w:cs="Times New Roman"/>
          <w:szCs w:val="28"/>
          <w:lang w:val="ru-RU"/>
        </w:rPr>
        <w:t>о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zCs w:val="28"/>
          <w:lang w:val="ru-RU"/>
        </w:rPr>
        <w:t>т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 xml:space="preserve">ва жюри </w:t>
      </w:r>
      <w:r w:rsidRPr="00DD7EFD">
        <w:rPr>
          <w:rFonts w:eastAsia="Times New Roman" w:cs="Times New Roman"/>
          <w:spacing w:val="1"/>
          <w:szCs w:val="28"/>
          <w:lang w:val="ru-RU"/>
        </w:rPr>
        <w:t>регионального этапа Конкурса</w:t>
      </w:r>
      <w:r w:rsidRPr="00DD7EFD">
        <w:rPr>
          <w:rFonts w:eastAsia="Times New Roman" w:cs="Times New Roman"/>
          <w:w w:val="101"/>
          <w:szCs w:val="28"/>
          <w:lang w:val="ru-RU"/>
        </w:rPr>
        <w:t>;</w:t>
      </w:r>
    </w:p>
    <w:p w14:paraId="33FC9B91" w14:textId="2B1C86D9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>согласование проведения организационно-методических семинаров для членов жюри региональн</w:t>
      </w:r>
      <w:r w:rsidR="003A37F0" w:rsidRPr="00DD7EFD">
        <w:rPr>
          <w:rFonts w:eastAsia="Times New Roman" w:cs="Times New Roman"/>
          <w:w w:val="101"/>
          <w:szCs w:val="28"/>
          <w:lang w:val="ru-RU"/>
        </w:rPr>
        <w:t>ых этапов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Конкурса;</w:t>
      </w:r>
    </w:p>
    <w:p w14:paraId="7CE8D1C1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>обеспечение предоставления информации о региональных мемориальных комплексах, музейных экспозициях, учреждениях, осуществляющих хранение открытых архивных документов и периодической печати военных и послевоенных лет в субъекте Российской Федерации;</w:t>
      </w:r>
    </w:p>
    <w:p w14:paraId="0AC3CF47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>обеспечение организационно-технического сопровождения работы жюри регионального этапа Конкурса;</w:t>
      </w:r>
    </w:p>
    <w:p w14:paraId="14F39B81" w14:textId="46DC1625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>подведение итогов регионального этапа Конкурса</w:t>
      </w:r>
      <w:r w:rsidRPr="00DD7EFD">
        <w:rPr>
          <w:rFonts w:eastAsia="Times New Roman" w:cs="Times New Roman"/>
          <w:spacing w:val="1"/>
          <w:szCs w:val="28"/>
          <w:lang w:val="ru-RU"/>
        </w:rPr>
        <w:t xml:space="preserve"> 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и награждение его победителей и призеров дипломами с логотипом Конкурса 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>(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и 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>желательно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призами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>, сувенирами)</w:t>
      </w:r>
      <w:r w:rsidRPr="00DD7EFD">
        <w:rPr>
          <w:rFonts w:eastAsia="Times New Roman" w:cs="Times New Roman"/>
          <w:w w:val="101"/>
          <w:szCs w:val="28"/>
          <w:lang w:val="ru-RU"/>
        </w:rPr>
        <w:t>;</w:t>
      </w:r>
    </w:p>
    <w:p w14:paraId="60A16CFE" w14:textId="77777777" w:rsidR="00ED0C6A" w:rsidRPr="00DD7EFD" w:rsidRDefault="00ED0C6A" w:rsidP="00ED0C6A">
      <w:pPr>
        <w:widowControl w:val="0"/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w w:val="101"/>
          <w:szCs w:val="28"/>
          <w:lang w:val="ru-RU"/>
        </w:rPr>
        <w:t>привлечение партнеров Конкурса и средств массовой информации;</w:t>
      </w:r>
    </w:p>
    <w:p w14:paraId="2BDF30E7" w14:textId="4B915270" w:rsidR="00ED0C6A" w:rsidRPr="00DD7EFD" w:rsidRDefault="00ED0C6A" w:rsidP="00ED0C6A">
      <w:pPr>
        <w:widowControl w:val="0"/>
        <w:tabs>
          <w:tab w:val="left" w:pos="1416"/>
        </w:tabs>
        <w:spacing w:after="0" w:line="360" w:lineRule="auto"/>
        <w:ind w:leftChars="0" w:left="0" w:right="0" w:firstLineChars="253" w:firstLine="708"/>
        <w:rPr>
          <w:rFonts w:eastAsia="Times New Roman" w:cs="Times New Roman"/>
          <w:w w:val="101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>р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>зм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pacing w:val="-1"/>
          <w:szCs w:val="28"/>
          <w:lang w:val="ru-RU"/>
        </w:rPr>
        <w:t>щ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pacing w:val="-1"/>
          <w:szCs w:val="28"/>
          <w:lang w:val="ru-RU"/>
        </w:rPr>
        <w:t>н</w:t>
      </w:r>
      <w:r w:rsidRPr="00DD7EFD">
        <w:rPr>
          <w:rFonts w:eastAsia="Times New Roman" w:cs="Times New Roman"/>
          <w:szCs w:val="28"/>
          <w:lang w:val="ru-RU"/>
        </w:rPr>
        <w:t>и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е </w:t>
      </w:r>
      <w:r w:rsidRPr="00DD7EFD">
        <w:rPr>
          <w:rFonts w:eastAsia="Times New Roman" w:cs="Times New Roman"/>
          <w:spacing w:val="1"/>
          <w:szCs w:val="28"/>
          <w:lang w:val="ru-RU"/>
        </w:rPr>
        <w:t>и</w:t>
      </w:r>
      <w:r w:rsidRPr="00DD7EFD">
        <w:rPr>
          <w:rFonts w:eastAsia="Times New Roman" w:cs="Times New Roman"/>
          <w:szCs w:val="28"/>
          <w:lang w:val="ru-RU"/>
        </w:rPr>
        <w:t>нформ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>ции об итог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>х пр</w:t>
      </w:r>
      <w:r w:rsidRPr="00DD7EFD">
        <w:rPr>
          <w:rFonts w:eastAsia="Times New Roman" w:cs="Times New Roman"/>
          <w:spacing w:val="1"/>
          <w:szCs w:val="28"/>
          <w:lang w:val="ru-RU"/>
        </w:rPr>
        <w:t>о</w:t>
      </w:r>
      <w:r w:rsidRPr="00DD7EFD">
        <w:rPr>
          <w:rFonts w:eastAsia="Times New Roman" w:cs="Times New Roman"/>
          <w:szCs w:val="28"/>
          <w:lang w:val="ru-RU"/>
        </w:rPr>
        <w:t>в</w:t>
      </w:r>
      <w:r w:rsidRPr="00DD7EFD">
        <w:rPr>
          <w:rFonts w:eastAsia="Times New Roman" w:cs="Times New Roman"/>
          <w:spacing w:val="-1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д</w:t>
      </w:r>
      <w:r w:rsidRPr="00DD7EFD">
        <w:rPr>
          <w:rFonts w:eastAsia="Times New Roman" w:cs="Times New Roman"/>
          <w:spacing w:val="-1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н</w:t>
      </w:r>
      <w:r w:rsidRPr="00DD7EFD">
        <w:rPr>
          <w:rFonts w:eastAsia="Times New Roman" w:cs="Times New Roman"/>
          <w:spacing w:val="-1"/>
          <w:szCs w:val="28"/>
          <w:lang w:val="ru-RU"/>
        </w:rPr>
        <w:t>и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я </w:t>
      </w:r>
      <w:r w:rsidR="003A37F0" w:rsidRPr="00DD7EFD">
        <w:rPr>
          <w:rFonts w:eastAsia="Times New Roman" w:cs="Times New Roman"/>
          <w:spacing w:val="1"/>
          <w:szCs w:val="28"/>
          <w:lang w:val="ru-RU"/>
        </w:rPr>
        <w:lastRenderedPageBreak/>
        <w:t>внутриорганизационного, муниципального и регионального</w:t>
      </w:r>
      <w:r w:rsidRPr="00DD7EFD">
        <w:rPr>
          <w:rFonts w:eastAsia="Times New Roman" w:cs="Times New Roman"/>
          <w:spacing w:val="1"/>
          <w:szCs w:val="28"/>
          <w:lang w:val="ru-RU"/>
        </w:rPr>
        <w:t xml:space="preserve"> </w:t>
      </w:r>
      <w:r w:rsidRPr="00DD7EFD">
        <w:rPr>
          <w:rFonts w:eastAsia="Times New Roman" w:cs="Times New Roman"/>
          <w:szCs w:val="28"/>
          <w:lang w:val="ru-RU"/>
        </w:rPr>
        <w:t>эт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>п</w:t>
      </w:r>
      <w:r w:rsidR="003A37F0" w:rsidRPr="00DD7EFD">
        <w:rPr>
          <w:rFonts w:eastAsia="Times New Roman" w:cs="Times New Roman"/>
          <w:w w:val="101"/>
          <w:szCs w:val="28"/>
          <w:lang w:val="ru-RU"/>
        </w:rPr>
        <w:t xml:space="preserve">ов </w:t>
      </w:r>
      <w:r w:rsidRPr="00DD7EFD">
        <w:rPr>
          <w:rFonts w:eastAsia="Times New Roman" w:cs="Times New Roman"/>
          <w:spacing w:val="-3"/>
          <w:szCs w:val="28"/>
          <w:lang w:val="ru-RU"/>
        </w:rPr>
        <w:t>К</w:t>
      </w:r>
      <w:r w:rsidRPr="00DD7EFD">
        <w:rPr>
          <w:rFonts w:eastAsia="Times New Roman" w:cs="Times New Roman"/>
          <w:spacing w:val="1"/>
          <w:szCs w:val="28"/>
          <w:lang w:val="ru-RU"/>
        </w:rPr>
        <w:t>о</w:t>
      </w:r>
      <w:r w:rsidRPr="00DD7EFD">
        <w:rPr>
          <w:rFonts w:eastAsia="Times New Roman" w:cs="Times New Roman"/>
          <w:szCs w:val="28"/>
          <w:lang w:val="ru-RU"/>
        </w:rPr>
        <w:t>нк</w:t>
      </w:r>
      <w:r w:rsidRPr="00DD7EFD">
        <w:rPr>
          <w:rFonts w:eastAsia="Times New Roman" w:cs="Times New Roman"/>
          <w:spacing w:val="-3"/>
          <w:szCs w:val="28"/>
          <w:lang w:val="ru-RU"/>
        </w:rPr>
        <w:t>у</w:t>
      </w:r>
      <w:r w:rsidRPr="00DD7EFD">
        <w:rPr>
          <w:rFonts w:eastAsia="Times New Roman" w:cs="Times New Roman"/>
          <w:spacing w:val="1"/>
          <w:szCs w:val="28"/>
          <w:lang w:val="ru-RU"/>
        </w:rPr>
        <w:t>р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pacing w:val="1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 xml:space="preserve"> </w:t>
      </w:r>
      <w:r w:rsidRPr="00DD7EFD">
        <w:rPr>
          <w:rFonts w:eastAsia="Times New Roman" w:cs="Times New Roman"/>
          <w:spacing w:val="1"/>
          <w:szCs w:val="28"/>
          <w:lang w:val="ru-RU"/>
        </w:rPr>
        <w:t>н</w:t>
      </w:r>
      <w:r w:rsidRPr="00DD7EFD">
        <w:rPr>
          <w:rFonts w:eastAsia="Times New Roman" w:cs="Times New Roman"/>
          <w:w w:val="101"/>
          <w:szCs w:val="28"/>
          <w:lang w:val="ru-RU"/>
        </w:rPr>
        <w:t>а с</w:t>
      </w:r>
      <w:r w:rsidRPr="00DD7EFD">
        <w:rPr>
          <w:rFonts w:eastAsia="Times New Roman" w:cs="Times New Roman"/>
          <w:spacing w:val="-1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pacing w:val="-1"/>
          <w:szCs w:val="28"/>
          <w:lang w:val="ru-RU"/>
        </w:rPr>
        <w:t>й</w:t>
      </w:r>
      <w:r w:rsidRPr="00DD7EFD">
        <w:rPr>
          <w:rFonts w:eastAsia="Times New Roman" w:cs="Times New Roman"/>
          <w:szCs w:val="28"/>
          <w:lang w:val="ru-RU"/>
        </w:rPr>
        <w:t>т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 xml:space="preserve"> исполнительно</w:t>
      </w:r>
      <w:r w:rsidR="00E81218" w:rsidRPr="00DD7EFD">
        <w:rPr>
          <w:rFonts w:eastAsia="Times New Roman" w:cs="Times New Roman"/>
          <w:szCs w:val="28"/>
          <w:lang w:val="ru-RU"/>
        </w:rPr>
        <w:t>го</w:t>
      </w:r>
      <w:r w:rsidRPr="00DD7EFD">
        <w:rPr>
          <w:rFonts w:eastAsia="Times New Roman" w:cs="Times New Roman"/>
          <w:szCs w:val="28"/>
          <w:lang w:val="ru-RU"/>
        </w:rPr>
        <w:t xml:space="preserve"> </w:t>
      </w:r>
      <w:r w:rsidR="00E81218" w:rsidRPr="00DD7EFD">
        <w:rPr>
          <w:rFonts w:eastAsia="Times New Roman" w:cs="Times New Roman"/>
          <w:spacing w:val="1"/>
          <w:szCs w:val="28"/>
          <w:lang w:val="ru-RU"/>
        </w:rPr>
        <w:t>ор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г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81218" w:rsidRPr="00DD7EFD">
        <w:rPr>
          <w:rFonts w:eastAsia="Times New Roman" w:cs="Times New Roman"/>
          <w:szCs w:val="28"/>
          <w:lang w:val="ru-RU"/>
        </w:rPr>
        <w:t xml:space="preserve">на 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Pr="00DD7EFD">
        <w:rPr>
          <w:rFonts w:eastAsia="Times New Roman" w:cs="Times New Roman"/>
          <w:szCs w:val="28"/>
          <w:lang w:val="ru-RU"/>
        </w:rPr>
        <w:t>бъ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кт</w:t>
      </w:r>
      <w:r w:rsidR="00E81218" w:rsidRPr="00DD7EFD">
        <w:rPr>
          <w:rFonts w:eastAsia="Times New Roman" w:cs="Times New Roman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 xml:space="preserve"> Ро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pacing w:val="-1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zCs w:val="28"/>
          <w:lang w:val="ru-RU"/>
        </w:rPr>
        <w:t>ий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pacing w:val="-2"/>
          <w:szCs w:val="28"/>
          <w:lang w:val="ru-RU"/>
        </w:rPr>
        <w:t>к</w:t>
      </w:r>
      <w:r w:rsidRPr="00DD7EFD">
        <w:rPr>
          <w:rFonts w:eastAsia="Times New Roman" w:cs="Times New Roman"/>
          <w:szCs w:val="28"/>
          <w:lang w:val="ru-RU"/>
        </w:rPr>
        <w:t>ой Ф</w:t>
      </w:r>
      <w:r w:rsidRPr="00DD7EFD">
        <w:rPr>
          <w:rFonts w:eastAsia="Times New Roman" w:cs="Times New Roman"/>
          <w:spacing w:val="-1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д</w:t>
      </w:r>
      <w:r w:rsidRPr="00DD7EFD">
        <w:rPr>
          <w:rFonts w:eastAsia="Times New Roman" w:cs="Times New Roman"/>
          <w:spacing w:val="-2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р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pacing w:val="-1"/>
          <w:szCs w:val="28"/>
          <w:lang w:val="ru-RU"/>
        </w:rPr>
        <w:t>ц</w:t>
      </w:r>
      <w:r w:rsidRPr="00DD7EFD">
        <w:rPr>
          <w:rFonts w:eastAsia="Times New Roman" w:cs="Times New Roman"/>
          <w:szCs w:val="28"/>
          <w:lang w:val="ru-RU"/>
        </w:rPr>
        <w:t xml:space="preserve">ии, осуществляющего </w:t>
      </w:r>
      <w:r w:rsidR="00824C57" w:rsidRPr="00DD7EFD">
        <w:rPr>
          <w:rFonts w:eastAsia="Times New Roman" w:cs="Times New Roman"/>
          <w:szCs w:val="28"/>
          <w:lang w:val="ru-RU"/>
        </w:rPr>
        <w:t>государственное</w:t>
      </w:r>
      <w:r w:rsidR="00824C57" w:rsidRPr="00DD7EFD" w:rsidDel="00866DB9">
        <w:rPr>
          <w:rFonts w:eastAsia="Times New Roman" w:cs="Times New Roman"/>
          <w:szCs w:val="28"/>
          <w:lang w:val="ru-RU"/>
        </w:rPr>
        <w:t xml:space="preserve"> </w:t>
      </w:r>
      <w:r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Pr="00DD7EFD">
        <w:rPr>
          <w:rFonts w:eastAsia="Times New Roman" w:cs="Times New Roman"/>
          <w:szCs w:val="28"/>
          <w:lang w:val="ru-RU"/>
        </w:rPr>
        <w:t>пр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zCs w:val="28"/>
          <w:lang w:val="ru-RU"/>
        </w:rPr>
        <w:t>в</w:t>
      </w:r>
      <w:r w:rsidRPr="00DD7EFD">
        <w:rPr>
          <w:rFonts w:eastAsia="Times New Roman" w:cs="Times New Roman"/>
          <w:spacing w:val="-1"/>
          <w:szCs w:val="28"/>
          <w:lang w:val="ru-RU"/>
        </w:rPr>
        <w:t>л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>ни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 xml:space="preserve"> в </w:t>
      </w:r>
      <w:r w:rsidRPr="00DD7EFD">
        <w:rPr>
          <w:rFonts w:eastAsia="Times New Roman" w:cs="Times New Roman"/>
          <w:w w:val="101"/>
          <w:szCs w:val="28"/>
          <w:lang w:val="ru-RU"/>
        </w:rPr>
        <w:t>с</w:t>
      </w:r>
      <w:r w:rsidRPr="00DD7EFD">
        <w:rPr>
          <w:rFonts w:eastAsia="Times New Roman" w:cs="Times New Roman"/>
          <w:spacing w:val="-2"/>
          <w:szCs w:val="28"/>
          <w:lang w:val="ru-RU"/>
        </w:rPr>
        <w:t>ф</w:t>
      </w:r>
      <w:r w:rsidRPr="00DD7EFD">
        <w:rPr>
          <w:rFonts w:eastAsia="Times New Roman" w:cs="Times New Roman"/>
          <w:spacing w:val="-2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pacing w:val="-1"/>
          <w:szCs w:val="28"/>
          <w:lang w:val="ru-RU"/>
        </w:rPr>
        <w:t>р</w:t>
      </w:r>
      <w:r w:rsidRPr="00DD7EFD">
        <w:rPr>
          <w:rFonts w:eastAsia="Times New Roman" w:cs="Times New Roman"/>
          <w:w w:val="101"/>
          <w:szCs w:val="28"/>
          <w:lang w:val="ru-RU"/>
        </w:rPr>
        <w:t>е</w:t>
      </w:r>
      <w:r w:rsidRPr="00DD7EFD">
        <w:rPr>
          <w:rFonts w:eastAsia="Times New Roman" w:cs="Times New Roman"/>
          <w:szCs w:val="28"/>
          <w:lang w:val="ru-RU"/>
        </w:rPr>
        <w:t xml:space="preserve"> обр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pacing w:val="-1"/>
          <w:szCs w:val="28"/>
          <w:lang w:val="ru-RU"/>
        </w:rPr>
        <w:t>з</w:t>
      </w:r>
      <w:r w:rsidRPr="00DD7EFD">
        <w:rPr>
          <w:rFonts w:eastAsia="Times New Roman" w:cs="Times New Roman"/>
          <w:szCs w:val="28"/>
          <w:lang w:val="ru-RU"/>
        </w:rPr>
        <w:t>ов</w:t>
      </w:r>
      <w:r w:rsidRPr="00DD7EFD">
        <w:rPr>
          <w:rFonts w:eastAsia="Times New Roman" w:cs="Times New Roman"/>
          <w:w w:val="101"/>
          <w:szCs w:val="28"/>
          <w:lang w:val="ru-RU"/>
        </w:rPr>
        <w:t>а</w:t>
      </w:r>
      <w:r w:rsidRPr="00DD7EFD">
        <w:rPr>
          <w:rFonts w:eastAsia="Times New Roman" w:cs="Times New Roman"/>
          <w:spacing w:val="-1"/>
          <w:szCs w:val="28"/>
          <w:lang w:val="ru-RU"/>
        </w:rPr>
        <w:t>н</w:t>
      </w:r>
      <w:r w:rsidRPr="00DD7EFD">
        <w:rPr>
          <w:rFonts w:eastAsia="Times New Roman" w:cs="Times New Roman"/>
          <w:szCs w:val="28"/>
          <w:lang w:val="ru-RU"/>
        </w:rPr>
        <w:t>и</w:t>
      </w:r>
      <w:r w:rsidRPr="00DD7EFD">
        <w:rPr>
          <w:rFonts w:eastAsia="Times New Roman" w:cs="Times New Roman"/>
          <w:w w:val="101"/>
          <w:szCs w:val="28"/>
          <w:lang w:val="ru-RU"/>
        </w:rPr>
        <w:t>я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 xml:space="preserve"> </w:t>
      </w:r>
      <w:bookmarkStart w:id="15" w:name="_Hlk125456452"/>
      <w:r w:rsidR="00035145" w:rsidRPr="00DD7EFD">
        <w:rPr>
          <w:rFonts w:eastAsia="Times New Roman" w:cs="Times New Roman"/>
          <w:w w:val="101"/>
          <w:szCs w:val="28"/>
          <w:lang w:val="ru-RU"/>
        </w:rPr>
        <w:t xml:space="preserve">(организации, 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осуществляющей функции по регулированию и координации образовательно-просветительских мероприятий в рамках Проекта</w:t>
      </w:r>
      <w:r w:rsidR="00035145" w:rsidRPr="00DD7EFD">
        <w:rPr>
          <w:rFonts w:eastAsia="Times New Roman" w:cs="Times New Roman"/>
          <w:w w:val="101"/>
          <w:szCs w:val="28"/>
          <w:lang w:val="ru-RU"/>
        </w:rPr>
        <w:t xml:space="preserve"> </w:t>
      </w:r>
      <w:r w:rsidR="007F4C71">
        <w:rPr>
          <w:rFonts w:eastAsia="Times New Roman" w:cs="Times New Roman"/>
          <w:w w:val="101"/>
          <w:szCs w:val="28"/>
          <w:lang w:val="ru-RU"/>
        </w:rPr>
        <w:br/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 xml:space="preserve">по поручению </w:t>
      </w:r>
      <w:r w:rsidR="00E81218" w:rsidRPr="00DD7EFD">
        <w:rPr>
          <w:rFonts w:eastAsia="Times New Roman" w:cs="Times New Roman"/>
          <w:szCs w:val="28"/>
          <w:lang w:val="ru-RU"/>
        </w:rPr>
        <w:t xml:space="preserve">исполнительного </w:t>
      </w:r>
      <w:r w:rsidR="00E81218" w:rsidRPr="00DD7EFD">
        <w:rPr>
          <w:rFonts w:eastAsia="Times New Roman" w:cs="Times New Roman"/>
          <w:spacing w:val="1"/>
          <w:szCs w:val="28"/>
          <w:lang w:val="ru-RU"/>
        </w:rPr>
        <w:t>ор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г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81218" w:rsidRPr="00DD7EFD">
        <w:rPr>
          <w:rFonts w:eastAsia="Times New Roman" w:cs="Times New Roman"/>
          <w:szCs w:val="28"/>
          <w:lang w:val="ru-RU"/>
        </w:rPr>
        <w:t xml:space="preserve">на 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с</w:t>
      </w:r>
      <w:r w:rsidR="00E81218"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="00E81218" w:rsidRPr="00DD7EFD">
        <w:rPr>
          <w:rFonts w:eastAsia="Times New Roman" w:cs="Times New Roman"/>
          <w:szCs w:val="28"/>
          <w:lang w:val="ru-RU"/>
        </w:rPr>
        <w:t>бъ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zCs w:val="28"/>
          <w:lang w:val="ru-RU"/>
        </w:rPr>
        <w:t>кта Ро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с</w:t>
      </w:r>
      <w:r w:rsidR="00E81218" w:rsidRPr="00DD7EFD">
        <w:rPr>
          <w:rFonts w:eastAsia="Times New Roman" w:cs="Times New Roman"/>
          <w:spacing w:val="-1"/>
          <w:w w:val="101"/>
          <w:szCs w:val="28"/>
          <w:lang w:val="ru-RU"/>
        </w:rPr>
        <w:t>с</w:t>
      </w:r>
      <w:r w:rsidR="00E81218" w:rsidRPr="00DD7EFD">
        <w:rPr>
          <w:rFonts w:eastAsia="Times New Roman" w:cs="Times New Roman"/>
          <w:szCs w:val="28"/>
          <w:lang w:val="ru-RU"/>
        </w:rPr>
        <w:t>ий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с</w:t>
      </w:r>
      <w:r w:rsidR="00E81218" w:rsidRPr="00DD7EFD">
        <w:rPr>
          <w:rFonts w:eastAsia="Times New Roman" w:cs="Times New Roman"/>
          <w:spacing w:val="-2"/>
          <w:szCs w:val="28"/>
          <w:lang w:val="ru-RU"/>
        </w:rPr>
        <w:t>к</w:t>
      </w:r>
      <w:r w:rsidR="00E81218" w:rsidRPr="00DD7EFD">
        <w:rPr>
          <w:rFonts w:eastAsia="Times New Roman" w:cs="Times New Roman"/>
          <w:szCs w:val="28"/>
          <w:lang w:val="ru-RU"/>
        </w:rPr>
        <w:t>ой Ф</w:t>
      </w:r>
      <w:r w:rsidR="00E81218" w:rsidRPr="00DD7EFD">
        <w:rPr>
          <w:rFonts w:eastAsia="Times New Roman" w:cs="Times New Roman"/>
          <w:spacing w:val="-1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zCs w:val="28"/>
          <w:lang w:val="ru-RU"/>
        </w:rPr>
        <w:t>д</w:t>
      </w:r>
      <w:r w:rsidR="00E81218" w:rsidRPr="00DD7EFD">
        <w:rPr>
          <w:rFonts w:eastAsia="Times New Roman" w:cs="Times New Roman"/>
          <w:spacing w:val="-2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zCs w:val="28"/>
          <w:lang w:val="ru-RU"/>
        </w:rPr>
        <w:t>р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ц</w:t>
      </w:r>
      <w:r w:rsidR="00E81218" w:rsidRPr="00DD7EFD">
        <w:rPr>
          <w:rFonts w:eastAsia="Times New Roman" w:cs="Times New Roman"/>
          <w:szCs w:val="28"/>
          <w:lang w:val="ru-RU"/>
        </w:rPr>
        <w:t xml:space="preserve">ии, осуществляющего </w:t>
      </w:r>
      <w:r w:rsidR="00824C57" w:rsidRPr="00DD7EFD">
        <w:rPr>
          <w:rFonts w:eastAsia="Times New Roman" w:cs="Times New Roman"/>
          <w:szCs w:val="28"/>
          <w:lang w:val="ru-RU"/>
        </w:rPr>
        <w:t xml:space="preserve">государственное </w:t>
      </w:r>
      <w:r w:rsidR="00E81218"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="00E81218" w:rsidRPr="00DD7EFD">
        <w:rPr>
          <w:rFonts w:eastAsia="Times New Roman" w:cs="Times New Roman"/>
          <w:szCs w:val="28"/>
          <w:lang w:val="ru-RU"/>
        </w:rPr>
        <w:t>пр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81218" w:rsidRPr="00DD7EFD">
        <w:rPr>
          <w:rFonts w:eastAsia="Times New Roman" w:cs="Times New Roman"/>
          <w:szCs w:val="28"/>
          <w:lang w:val="ru-RU"/>
        </w:rPr>
        <w:t>в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л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zCs w:val="28"/>
          <w:lang w:val="ru-RU"/>
        </w:rPr>
        <w:t>ни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zCs w:val="28"/>
          <w:lang w:val="ru-RU"/>
        </w:rPr>
        <w:t xml:space="preserve"> в 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с</w:t>
      </w:r>
      <w:r w:rsidR="00E81218" w:rsidRPr="00DD7EFD">
        <w:rPr>
          <w:rFonts w:eastAsia="Times New Roman" w:cs="Times New Roman"/>
          <w:spacing w:val="-2"/>
          <w:szCs w:val="28"/>
          <w:lang w:val="ru-RU"/>
        </w:rPr>
        <w:t>ф</w:t>
      </w:r>
      <w:r w:rsidR="00E81218" w:rsidRPr="00DD7EFD">
        <w:rPr>
          <w:rFonts w:eastAsia="Times New Roman" w:cs="Times New Roman"/>
          <w:spacing w:val="-2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р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е</w:t>
      </w:r>
      <w:r w:rsidR="00E81218" w:rsidRPr="00DD7EFD">
        <w:rPr>
          <w:rFonts w:eastAsia="Times New Roman" w:cs="Times New Roman"/>
          <w:szCs w:val="28"/>
          <w:lang w:val="ru-RU"/>
        </w:rPr>
        <w:t xml:space="preserve"> обр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з</w:t>
      </w:r>
      <w:r w:rsidR="00E81218" w:rsidRPr="00DD7EFD">
        <w:rPr>
          <w:rFonts w:eastAsia="Times New Roman" w:cs="Times New Roman"/>
          <w:szCs w:val="28"/>
          <w:lang w:val="ru-RU"/>
        </w:rPr>
        <w:t>ов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а</w:t>
      </w:r>
      <w:r w:rsidR="00E81218" w:rsidRPr="00DD7EFD">
        <w:rPr>
          <w:rFonts w:eastAsia="Times New Roman" w:cs="Times New Roman"/>
          <w:spacing w:val="-1"/>
          <w:szCs w:val="28"/>
          <w:lang w:val="ru-RU"/>
        </w:rPr>
        <w:t>н</w:t>
      </w:r>
      <w:r w:rsidR="00E81218" w:rsidRPr="00DD7EFD">
        <w:rPr>
          <w:rFonts w:eastAsia="Times New Roman" w:cs="Times New Roman"/>
          <w:szCs w:val="28"/>
          <w:lang w:val="ru-RU"/>
        </w:rPr>
        <w:t>и</w:t>
      </w:r>
      <w:r w:rsidR="00E81218" w:rsidRPr="00DD7EFD">
        <w:rPr>
          <w:rFonts w:eastAsia="Times New Roman" w:cs="Times New Roman"/>
          <w:w w:val="101"/>
          <w:szCs w:val="28"/>
          <w:lang w:val="ru-RU"/>
        </w:rPr>
        <w:t>я)</w:t>
      </w:r>
      <w:bookmarkEnd w:id="15"/>
      <w:r w:rsidRPr="00DD7EFD">
        <w:rPr>
          <w:rFonts w:eastAsia="Times New Roman" w:cs="Times New Roman"/>
          <w:w w:val="101"/>
          <w:szCs w:val="28"/>
          <w:lang w:val="ru-RU"/>
        </w:rPr>
        <w:t>.</w:t>
      </w:r>
    </w:p>
    <w:p w14:paraId="582BBDE0" w14:textId="77777777" w:rsidR="003A37F0" w:rsidRPr="00DD7EFD" w:rsidRDefault="003A37F0" w:rsidP="00ED0C6A">
      <w:pPr>
        <w:widowControl w:val="0"/>
        <w:tabs>
          <w:tab w:val="left" w:pos="1416"/>
        </w:tabs>
        <w:spacing w:after="0" w:line="360" w:lineRule="auto"/>
        <w:ind w:leftChars="0" w:left="0" w:right="0" w:firstLineChars="253" w:firstLine="714"/>
        <w:rPr>
          <w:rFonts w:eastAsia="Times New Roman" w:cs="Times New Roman"/>
          <w:w w:val="101"/>
          <w:szCs w:val="28"/>
          <w:lang w:val="ru-RU"/>
        </w:rPr>
      </w:pPr>
    </w:p>
    <w:p w14:paraId="2C63E596" w14:textId="27BF292D" w:rsidR="00ED0C6A" w:rsidRPr="00DD7EFD" w:rsidRDefault="00ED0C6A" w:rsidP="00A0294C">
      <w:pPr>
        <w:spacing w:after="0" w:line="240" w:lineRule="auto"/>
        <w:ind w:leftChars="0" w:left="0" w:right="0" w:firstLineChars="0" w:firstLine="0"/>
        <w:jc w:val="center"/>
        <w:rPr>
          <w:rFonts w:cs="Times New Roman"/>
          <w:b/>
          <w:szCs w:val="28"/>
          <w:lang w:val="ru-RU"/>
        </w:rPr>
      </w:pPr>
      <w:bookmarkStart w:id="16" w:name="_Hlk125471404"/>
      <w:r w:rsidRPr="00DD7EFD">
        <w:rPr>
          <w:rFonts w:cs="Times New Roman"/>
          <w:b/>
          <w:szCs w:val="28"/>
          <w:lang w:val="ru-RU"/>
        </w:rPr>
        <w:t>Рекомендации по</w:t>
      </w:r>
      <w:r w:rsidRPr="00DD7EFD">
        <w:rPr>
          <w:rFonts w:cs="Times New Roman"/>
          <w:b/>
          <w:spacing w:val="-2"/>
          <w:szCs w:val="28"/>
          <w:lang w:val="ru-RU"/>
        </w:rPr>
        <w:t xml:space="preserve"> </w:t>
      </w:r>
      <w:r w:rsidRPr="00DD7EFD">
        <w:rPr>
          <w:rFonts w:cs="Times New Roman"/>
          <w:b/>
          <w:szCs w:val="28"/>
          <w:lang w:val="ru-RU"/>
        </w:rPr>
        <w:t>формированию</w:t>
      </w:r>
      <w:r w:rsidRPr="00DD7EFD">
        <w:rPr>
          <w:rFonts w:cs="Times New Roman"/>
          <w:b/>
          <w:spacing w:val="-4"/>
          <w:szCs w:val="28"/>
          <w:lang w:val="ru-RU"/>
        </w:rPr>
        <w:t xml:space="preserve"> </w:t>
      </w:r>
      <w:r w:rsidRPr="00DD7EFD">
        <w:rPr>
          <w:rFonts w:cs="Times New Roman"/>
          <w:b/>
          <w:szCs w:val="28"/>
          <w:lang w:val="ru-RU"/>
        </w:rPr>
        <w:t>рабочей</w:t>
      </w:r>
      <w:r w:rsidRPr="00DD7EFD">
        <w:rPr>
          <w:rFonts w:cs="Times New Roman"/>
          <w:b/>
          <w:spacing w:val="-4"/>
          <w:szCs w:val="28"/>
          <w:lang w:val="ru-RU"/>
        </w:rPr>
        <w:t xml:space="preserve"> </w:t>
      </w:r>
      <w:r w:rsidRPr="00DD7EFD">
        <w:rPr>
          <w:rFonts w:cs="Times New Roman"/>
          <w:b/>
          <w:szCs w:val="28"/>
          <w:lang w:val="ru-RU"/>
        </w:rPr>
        <w:t xml:space="preserve">группы для организации </w:t>
      </w:r>
      <w:r w:rsidR="007F4C71">
        <w:rPr>
          <w:rFonts w:cs="Times New Roman"/>
          <w:b/>
          <w:szCs w:val="28"/>
          <w:lang w:val="ru-RU"/>
        </w:rPr>
        <w:br/>
      </w:r>
      <w:r w:rsidRPr="00DD7EFD">
        <w:rPr>
          <w:rFonts w:cs="Times New Roman"/>
          <w:b/>
          <w:szCs w:val="28"/>
          <w:lang w:val="ru-RU"/>
        </w:rPr>
        <w:t>и проведени</w:t>
      </w:r>
      <w:r w:rsidR="007F4C71">
        <w:rPr>
          <w:rFonts w:cs="Times New Roman"/>
          <w:b/>
          <w:szCs w:val="28"/>
          <w:lang w:val="ru-RU"/>
        </w:rPr>
        <w:t>ю</w:t>
      </w:r>
      <w:r w:rsidRPr="00DD7EFD">
        <w:rPr>
          <w:rFonts w:cs="Times New Roman"/>
          <w:b/>
          <w:szCs w:val="28"/>
          <w:lang w:val="ru-RU"/>
        </w:rPr>
        <w:t xml:space="preserve"> региональных этапов </w:t>
      </w:r>
      <w:bookmarkStart w:id="17" w:name="_Hlk104817008"/>
      <w:r w:rsidR="00E81218" w:rsidRPr="00DD7EFD">
        <w:rPr>
          <w:rFonts w:cs="Times New Roman"/>
          <w:b/>
          <w:szCs w:val="28"/>
          <w:lang w:val="ru-RU"/>
        </w:rPr>
        <w:t xml:space="preserve">образовательно-просветительских </w:t>
      </w:r>
      <w:r w:rsidRPr="00DD7EFD">
        <w:rPr>
          <w:rFonts w:cs="Times New Roman"/>
          <w:b/>
          <w:szCs w:val="28"/>
          <w:lang w:val="ru-RU"/>
        </w:rPr>
        <w:t>мероприятий проекта «Без срока давности»</w:t>
      </w:r>
      <w:bookmarkEnd w:id="17"/>
    </w:p>
    <w:bookmarkEnd w:id="16"/>
    <w:p w14:paraId="0F6B72E7" w14:textId="77777777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240" w:lineRule="auto"/>
        <w:ind w:leftChars="0" w:left="1" w:right="0" w:firstLineChars="0" w:firstLine="709"/>
        <w:jc w:val="left"/>
        <w:outlineLvl w:val="9"/>
        <w:rPr>
          <w:rFonts w:eastAsia="Times New Roman" w:cs="Times New Roman"/>
          <w:b/>
          <w:color w:val="auto"/>
          <w:position w:val="0"/>
          <w:szCs w:val="28"/>
          <w:lang w:val="ru-RU"/>
        </w:rPr>
      </w:pPr>
    </w:p>
    <w:p w14:paraId="2823BF5E" w14:textId="2C66D26F" w:rsidR="00ED0C6A" w:rsidRPr="00DD7EFD" w:rsidRDefault="00BC6C10" w:rsidP="002C5146">
      <w:pPr>
        <w:widowControl w:val="0"/>
        <w:numPr>
          <w:ilvl w:val="0"/>
          <w:numId w:val="1"/>
        </w:numPr>
        <w:tabs>
          <w:tab w:val="left" w:pos="1116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bookmarkStart w:id="18" w:name="_Hlk104799823"/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Ответственным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за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организацию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и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проведение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81218" w:rsidRPr="00DD7EFD">
        <w:rPr>
          <w:rFonts w:cs="Times New Roman"/>
          <w:color w:val="auto"/>
          <w:position w:val="0"/>
          <w:szCs w:val="28"/>
          <w:lang w:val="ru-RU"/>
        </w:rPr>
        <w:t xml:space="preserve">образовательно-просветительских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мероприятий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в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рамках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Проекта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является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81218" w:rsidRPr="00DD7EFD">
        <w:rPr>
          <w:rFonts w:cs="Times New Roman"/>
          <w:color w:val="auto"/>
          <w:position w:val="0"/>
          <w:szCs w:val="28"/>
          <w:lang w:val="ru-RU"/>
        </w:rPr>
        <w:t xml:space="preserve">исполнительный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орган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субъекта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Федерации,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осуществляющий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824C57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>государственное</w:t>
      </w:r>
      <w:r w:rsidR="00824C57" w:rsidRPr="00DD7EFD" w:rsidDel="00866DB9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управление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в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сфере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образования,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официальным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представителем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которого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является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утвержденный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учредителем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Конкурса</w:t>
      </w:r>
      <w:r w:rsidR="00ED0C6A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cs="Times New Roman"/>
          <w:color w:val="auto"/>
          <w:position w:val="0"/>
          <w:szCs w:val="28"/>
          <w:lang w:val="ru-RU"/>
        </w:rPr>
        <w:t>Координатор.</w:t>
      </w:r>
    </w:p>
    <w:bookmarkEnd w:id="18"/>
    <w:p w14:paraId="7E713C81" w14:textId="06A8A82B" w:rsidR="00ED0C6A" w:rsidRPr="00DD7EFD" w:rsidRDefault="00ED0C6A" w:rsidP="002C5146">
      <w:pPr>
        <w:widowControl w:val="0"/>
        <w:numPr>
          <w:ilvl w:val="0"/>
          <w:numId w:val="1"/>
        </w:numPr>
        <w:tabs>
          <w:tab w:val="left" w:pos="1116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>Рабочая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группа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утверждается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81218"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исполнительным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органом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субъекта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Российской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Федерации,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осуществляющим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управление</w:t>
      </w:r>
      <w:r w:rsidRPr="00DD7EFD">
        <w:rPr>
          <w:rFonts w:cs="Times New Roman"/>
          <w:color w:val="auto"/>
          <w:spacing w:val="-2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в</w:t>
      </w:r>
      <w:r w:rsidRPr="00DD7EFD">
        <w:rPr>
          <w:rFonts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сфере</w:t>
      </w:r>
      <w:r w:rsidRPr="00DD7EFD">
        <w:rPr>
          <w:rFonts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образования.</w:t>
      </w:r>
    </w:p>
    <w:p w14:paraId="592B2C61" w14:textId="77777777" w:rsidR="00ED0C6A" w:rsidRPr="00DD7EFD" w:rsidRDefault="00ED0C6A" w:rsidP="002C5146">
      <w:pPr>
        <w:widowControl w:val="0"/>
        <w:numPr>
          <w:ilvl w:val="0"/>
          <w:numId w:val="1"/>
        </w:numPr>
        <w:tabs>
          <w:tab w:val="left" w:pos="1116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>Р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екомендуемый </w:t>
      </w:r>
      <w:r w:rsidRPr="00DD7EFD">
        <w:rPr>
          <w:rFonts w:cs="Times New Roman"/>
          <w:color w:val="auto"/>
          <w:position w:val="0"/>
          <w:szCs w:val="28"/>
          <w:lang w:val="ru-RU"/>
        </w:rPr>
        <w:t>состав</w:t>
      </w:r>
      <w:r w:rsidRPr="00DD7EFD">
        <w:rPr>
          <w:rFonts w:cs="Times New Roman"/>
          <w:color w:val="auto"/>
          <w:spacing w:val="-5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рабочей</w:t>
      </w:r>
      <w:r w:rsidRPr="00DD7EFD">
        <w:rPr>
          <w:rFonts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группы:</w:t>
      </w:r>
    </w:p>
    <w:p w14:paraId="68526778" w14:textId="77777777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руководитель</w:t>
      </w:r>
      <w:r w:rsidRPr="00DD7EFD">
        <w:rPr>
          <w:rFonts w:eastAsia="Times New Roman" w:cs="Times New Roman"/>
          <w:color w:val="auto"/>
          <w:spacing w:val="-6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рабочей</w:t>
      </w:r>
      <w:r w:rsidRPr="00DD7EFD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группы – Координатор;</w:t>
      </w:r>
    </w:p>
    <w:p w14:paraId="3C584574" w14:textId="345F84EE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заместители руководителя</w:t>
      </w:r>
      <w:r w:rsidRPr="00DD7EFD">
        <w:rPr>
          <w:rFonts w:eastAsia="Times New Roman" w:cs="Times New Roman"/>
          <w:color w:val="auto"/>
          <w:spacing w:val="-6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рабочей</w:t>
      </w:r>
      <w:r w:rsidRPr="00DD7EFD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группы: Организатор Всероссийского конкурса сочинений, Организатор Фестиваля музеев образовательных организаций, Организатор </w:t>
      </w:r>
      <w:r w:rsidR="00641E1C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регионального этапа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Всероссийского конкурса исследовательских проектов «Без срока давности»</w:t>
      </w:r>
      <w:r w:rsidR="004842B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в субъекте Российской Федерации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>;</w:t>
      </w:r>
    </w:p>
    <w:p w14:paraId="216D4B55" w14:textId="77777777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члены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рабочей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группы,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включая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организаторов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наиболее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значимых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образовательно-просветительских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Проекта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территории субъекта Российской Федерации.</w:t>
      </w:r>
    </w:p>
    <w:p w14:paraId="78EFCDB3" w14:textId="351859E0" w:rsidR="00ED0C6A" w:rsidRPr="00DD7EFD" w:rsidRDefault="00ED0C6A" w:rsidP="002C5146">
      <w:pPr>
        <w:widowControl w:val="0"/>
        <w:numPr>
          <w:ilvl w:val="0"/>
          <w:numId w:val="1"/>
        </w:numPr>
        <w:tabs>
          <w:tab w:val="left" w:pos="1116"/>
        </w:tabs>
        <w:suppressAutoHyphens w:val="0"/>
        <w:autoSpaceDE w:val="0"/>
        <w:autoSpaceDN w:val="0"/>
        <w:spacing w:after="0" w:line="360" w:lineRule="auto"/>
        <w:ind w:leftChars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>Координаторы</w:t>
      </w:r>
      <w:r w:rsidRPr="00DD7EFD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="00E81218" w:rsidRPr="00DD7EFD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как руководители рабочей группы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осуществляют</w:t>
      </w:r>
      <w:r w:rsidRPr="00DD7EFD">
        <w:rPr>
          <w:rFonts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следующие</w:t>
      </w:r>
      <w:r w:rsidRPr="00DD7EFD">
        <w:rPr>
          <w:rFonts w:cs="Times New Roman"/>
          <w:color w:val="auto"/>
          <w:spacing w:val="7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функции:</w:t>
      </w:r>
    </w:p>
    <w:p w14:paraId="22B3335B" w14:textId="77777777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>оформляют и направляют в адрес Оператора</w:t>
      </w:r>
      <w:r w:rsidRPr="00DD7EFD">
        <w:rPr>
          <w:rFonts w:eastAsia="Times New Roman" w:cs="Times New Roman"/>
          <w:color w:val="auto"/>
          <w:spacing w:val="-1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согласие</w:t>
      </w:r>
      <w:r w:rsidRPr="00DD7EFD">
        <w:rPr>
          <w:rFonts w:eastAsia="Times New Roman" w:cs="Times New Roman"/>
          <w:color w:val="auto"/>
          <w:spacing w:val="-9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Pr="00DD7EFD">
        <w:rPr>
          <w:rFonts w:eastAsia="Times New Roman"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обработку</w:t>
      </w:r>
      <w:r w:rsidRPr="00DD7EFD">
        <w:rPr>
          <w:rFonts w:eastAsia="Times New Roman"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своих</w:t>
      </w:r>
      <w:r w:rsidRPr="00DD7EFD">
        <w:rPr>
          <w:rFonts w:eastAsia="Times New Roman" w:cs="Times New Roman"/>
          <w:color w:val="auto"/>
          <w:spacing w:val="-9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персональных</w:t>
      </w:r>
      <w:r w:rsidRPr="00DD7EFD">
        <w:rPr>
          <w:rFonts w:eastAsia="Times New Roman"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данных;</w:t>
      </w:r>
    </w:p>
    <w:p w14:paraId="4FC5F01E" w14:textId="43CA070A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bookmarkStart w:id="19" w:name="_Hlk104799895"/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координируют организацию и проведение всех этапов Всероссийского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сочинений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«Без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срока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давности»,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Всероссийского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исследовательских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проектов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«Без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срока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давности»,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Всероссийского фестиваля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музеев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образовательных организаций «Без срока давности» и иных образовательно-просветительских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>П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роекта</w:t>
      </w:r>
      <w:r w:rsidR="0058147B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="003A37F0" w:rsidRPr="00DD7EFD">
        <w:rPr>
          <w:rFonts w:eastAsia="Times New Roman" w:cs="Times New Roman"/>
          <w:color w:val="auto"/>
          <w:position w:val="0"/>
          <w:szCs w:val="28"/>
          <w:lang w:val="ru-RU"/>
        </w:rPr>
        <w:t>в субъекте Российской Федерации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7799825E" w14:textId="29BA8E9D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имеют доступ к Личному кабинету </w:t>
      </w:r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 сайте образовательно-просветительских мероприятий Проекта (</w:t>
      </w:r>
      <w:hyperlink r:id="rId21" w:history="1">
        <w:r w:rsidR="009220CE" w:rsidRPr="00DD7EFD">
          <w:rPr>
            <w:rStyle w:val="a5"/>
            <w:rFonts w:eastAsia="Times New Roman" w:cs="Times New Roman"/>
            <w:position w:val="0"/>
            <w:szCs w:val="28"/>
            <w:lang w:val="ru-RU"/>
          </w:rPr>
          <w:t>https://memory45.su/</w:t>
        </w:r>
      </w:hyperlink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) </w:t>
      </w:r>
      <w:r w:rsidR="0058147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и обеспечивают своевременное направление конкурсных материалов победителей региональных этапов Всероссийского конкурса сочинений </w:t>
      </w:r>
      <w:r w:rsidR="0058147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«Без срока давности», Всероссийского конкурса исследовательских проектов «Без срока давности», Всероссийского фестиваля музеев образовательных организаций «Без срока давности», а также отчётов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проведении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образовательно-просветительских мероприятий Проекта согласно установленным Оператором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формам; </w:t>
      </w:r>
    </w:p>
    <w:bookmarkEnd w:id="19"/>
    <w:p w14:paraId="572B3753" w14:textId="55A3FB20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согласовывают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подписывают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протоколы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заседаний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рабочих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групп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="00316792"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    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жюри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региональных этапов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конкурсных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</w:t>
      </w:r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Проекта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</w:p>
    <w:p w14:paraId="2FF649A3" w14:textId="74FDEEC7" w:rsidR="00ED0C6A" w:rsidRPr="00DD7EFD" w:rsidRDefault="00ED0C6A" w:rsidP="002C5146">
      <w:pPr>
        <w:widowControl w:val="0"/>
        <w:numPr>
          <w:ilvl w:val="0"/>
          <w:numId w:val="1"/>
        </w:numPr>
        <w:tabs>
          <w:tab w:val="left" w:pos="1116"/>
        </w:tabs>
        <w:suppressAutoHyphens w:val="0"/>
        <w:autoSpaceDE w:val="0"/>
        <w:autoSpaceDN w:val="0"/>
        <w:spacing w:after="0" w:line="360" w:lineRule="auto"/>
        <w:ind w:leftChars="0" w:right="0" w:firstLineChars="0" w:firstLine="709"/>
        <w:outlineLvl w:val="9"/>
        <w:rPr>
          <w:rFonts w:cs="Times New Roman"/>
          <w:i/>
          <w:iCs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>Заместители</w:t>
      </w:r>
      <w:r w:rsidRPr="00DD7EFD">
        <w:rPr>
          <w:rFonts w:cs="Times New Roman"/>
          <w:color w:val="auto"/>
          <w:spacing w:val="-6"/>
          <w:position w:val="0"/>
          <w:szCs w:val="28"/>
          <w:lang w:val="ru-RU"/>
        </w:rPr>
        <w:t xml:space="preserve"> </w:t>
      </w:r>
      <w:bookmarkStart w:id="20" w:name="_Hlk106290840"/>
      <w:r w:rsidRPr="00DD7EFD">
        <w:rPr>
          <w:rFonts w:cs="Times New Roman"/>
          <w:color w:val="auto"/>
          <w:position w:val="0"/>
          <w:szCs w:val="28"/>
          <w:lang w:val="ru-RU"/>
        </w:rPr>
        <w:t>руководителя рабочей группы (далее – Организаторы конкурсных мероприятий)</w:t>
      </w:r>
      <w:r w:rsidRPr="00DD7EFD">
        <w:rPr>
          <w:rFonts w:cs="Times New Roman"/>
          <w:color w:val="auto"/>
          <w:spacing w:val="-5"/>
          <w:position w:val="0"/>
          <w:szCs w:val="28"/>
          <w:lang w:val="ru-RU"/>
        </w:rPr>
        <w:t xml:space="preserve"> </w:t>
      </w:r>
      <w:bookmarkEnd w:id="20"/>
      <w:r w:rsidRPr="00DD7EFD">
        <w:rPr>
          <w:rFonts w:cs="Times New Roman"/>
          <w:color w:val="auto"/>
          <w:position w:val="0"/>
          <w:szCs w:val="28"/>
          <w:lang w:val="ru-RU"/>
        </w:rPr>
        <w:t>назначаются</w:t>
      </w:r>
      <w:r w:rsidRPr="00DD7EFD">
        <w:rPr>
          <w:rFonts w:cs="Times New Roman"/>
          <w:color w:val="auto"/>
          <w:spacing w:val="-5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из</w:t>
      </w:r>
      <w:r w:rsidRPr="00DD7EFD">
        <w:rPr>
          <w:rFonts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числа</w:t>
      </w:r>
      <w:r w:rsidRPr="00DD7EFD">
        <w:rPr>
          <w:rFonts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сотрудников </w:t>
      </w:r>
      <w:r w:rsidR="009220CE" w:rsidRPr="00DD7EFD">
        <w:rPr>
          <w:rFonts w:cs="Times New Roman"/>
          <w:color w:val="auto"/>
          <w:position w:val="0"/>
          <w:szCs w:val="28"/>
          <w:lang w:val="ru-RU"/>
        </w:rPr>
        <w:t xml:space="preserve">исполнительных органов субъектов Российской </w:t>
      </w:r>
      <w:proofErr w:type="spellStart"/>
      <w:r w:rsidR="009220CE" w:rsidRPr="00DD7EFD">
        <w:rPr>
          <w:rFonts w:cs="Times New Roman"/>
          <w:color w:val="auto"/>
          <w:position w:val="0"/>
          <w:szCs w:val="28"/>
          <w:lang w:val="ru-RU"/>
        </w:rPr>
        <w:t>Федерации,</w:t>
      </w:r>
      <w:r w:rsidRPr="00DD7EFD">
        <w:rPr>
          <w:rFonts w:cs="Times New Roman"/>
          <w:color w:val="auto"/>
          <w:position w:val="0"/>
          <w:szCs w:val="28"/>
          <w:lang w:val="ru-RU"/>
        </w:rPr>
        <w:t>органов</w:t>
      </w:r>
      <w:proofErr w:type="spellEnd"/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 местного самоуправления, </w:t>
      </w:r>
      <w:r w:rsidR="009220CE" w:rsidRPr="00DD7EFD">
        <w:rPr>
          <w:rFonts w:cs="Times New Roman"/>
          <w:color w:val="auto"/>
          <w:position w:val="0"/>
          <w:szCs w:val="28"/>
          <w:lang w:val="ru-RU"/>
        </w:rPr>
        <w:t xml:space="preserve">осуществляющих </w:t>
      </w:r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управление в сфере образования, </w:t>
      </w:r>
      <w:r w:rsidR="009220CE" w:rsidRPr="00DD7EFD">
        <w:rPr>
          <w:rFonts w:cs="Times New Roman"/>
          <w:color w:val="auto"/>
          <w:position w:val="0"/>
          <w:szCs w:val="28"/>
          <w:lang w:val="ru-RU"/>
        </w:rPr>
        <w:t>представителей организаций/учреждений, осущес</w:t>
      </w:r>
      <w:r w:rsidR="00316792" w:rsidRPr="00DD7EFD">
        <w:rPr>
          <w:rFonts w:cs="Times New Roman"/>
          <w:color w:val="auto"/>
          <w:position w:val="0"/>
          <w:szCs w:val="28"/>
          <w:lang w:val="ru-RU"/>
        </w:rPr>
        <w:t>т</w:t>
      </w:r>
      <w:r w:rsidR="009220CE" w:rsidRPr="00DD7EFD">
        <w:rPr>
          <w:rFonts w:cs="Times New Roman"/>
          <w:color w:val="auto"/>
          <w:position w:val="0"/>
          <w:szCs w:val="28"/>
          <w:lang w:val="ru-RU"/>
        </w:rPr>
        <w:t xml:space="preserve">вляющих гражданско-патриотическое воспитание подрастающего поколения в субъекте Российской Федерации, </w:t>
      </w:r>
      <w:r w:rsidRPr="00DD7EFD">
        <w:rPr>
          <w:rFonts w:cs="Times New Roman"/>
          <w:color w:val="auto"/>
          <w:position w:val="0"/>
          <w:szCs w:val="28"/>
          <w:lang w:val="ru-RU"/>
        </w:rPr>
        <w:t>имеющи</w:t>
      </w:r>
      <w:r w:rsidR="00316792" w:rsidRPr="00DD7EFD">
        <w:rPr>
          <w:rFonts w:cs="Times New Roman"/>
          <w:color w:val="auto"/>
          <w:position w:val="0"/>
          <w:szCs w:val="28"/>
          <w:lang w:val="ru-RU"/>
        </w:rPr>
        <w:t>х</w:t>
      </w:r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 опыт и квалификацию в проведении конкурсных и</w:t>
      </w:r>
      <w:r w:rsidR="00316792" w:rsidRPr="00DD7EFD">
        <w:rPr>
          <w:rFonts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образовательно-просветительских мероприятий гражданско-патриотической направленности среди обучающихся образовательных организаций, реализующих образовательные программы основного общего </w:t>
      </w:r>
      <w:r w:rsidR="0058147B">
        <w:rPr>
          <w:rFonts w:cs="Times New Roman"/>
          <w:color w:val="auto"/>
          <w:position w:val="0"/>
          <w:szCs w:val="28"/>
          <w:lang w:val="ru-RU"/>
        </w:rPr>
        <w:br/>
      </w:r>
      <w:r w:rsidRPr="00DD7EFD">
        <w:rPr>
          <w:rFonts w:cs="Times New Roman"/>
          <w:color w:val="auto"/>
          <w:position w:val="0"/>
          <w:szCs w:val="28"/>
          <w:lang w:val="ru-RU"/>
        </w:rPr>
        <w:t xml:space="preserve">и среднего общего образования, среднего профессионального образования. </w:t>
      </w:r>
    </w:p>
    <w:p w14:paraId="1673CDEE" w14:textId="77777777" w:rsidR="00ED0C6A" w:rsidRPr="00DD7EFD" w:rsidRDefault="00ED0C6A" w:rsidP="002C5146">
      <w:pPr>
        <w:widowControl w:val="0"/>
        <w:numPr>
          <w:ilvl w:val="0"/>
          <w:numId w:val="1"/>
        </w:numPr>
        <w:tabs>
          <w:tab w:val="left" w:pos="1116"/>
        </w:tabs>
        <w:suppressAutoHyphens w:val="0"/>
        <w:autoSpaceDE w:val="0"/>
        <w:autoSpaceDN w:val="0"/>
        <w:spacing w:after="0" w:line="360" w:lineRule="auto"/>
        <w:ind w:leftChars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lastRenderedPageBreak/>
        <w:t>Организаторы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конкурсных мероприятий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осуществляют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следующие функции:</w:t>
      </w:r>
    </w:p>
    <w:p w14:paraId="73AFE386" w14:textId="0AB924A1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при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согласовании с</w:t>
      </w:r>
      <w:r w:rsidRPr="00DD7EFD">
        <w:rPr>
          <w:rFonts w:eastAsia="Times New Roman" w:cs="Times New Roman"/>
          <w:color w:val="auto"/>
          <w:spacing w:val="-4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Координатором организуют проведение </w:t>
      </w:r>
      <w:r w:rsidR="00B40C71" w:rsidRPr="00DD7EFD">
        <w:rPr>
          <w:rFonts w:eastAsia="Times New Roman" w:cs="Times New Roman"/>
          <w:color w:val="auto"/>
          <w:position w:val="0"/>
          <w:szCs w:val="28"/>
          <w:lang w:val="ru-RU"/>
        </w:rPr>
        <w:t>внутриорганизационного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, муниципального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(при их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proofErr w:type="gramStart"/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наличии)</w:t>
      </w:r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proofErr w:type="gramEnd"/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регионального этапов образовательно-просветительских мероприятий Проекта;</w:t>
      </w:r>
    </w:p>
    <w:p w14:paraId="3DB87122" w14:textId="07E0DAD3" w:rsidR="00ED0C6A" w:rsidRPr="00DD7EFD" w:rsidRDefault="00ED0C6A" w:rsidP="002C5146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осуществляют организационно-методическую поддержку работы жюри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="00B40C71" w:rsidRPr="00DD7EFD">
        <w:rPr>
          <w:rFonts w:eastAsia="Times New Roman" w:cs="Times New Roman"/>
          <w:color w:val="auto"/>
          <w:position w:val="0"/>
          <w:szCs w:val="28"/>
          <w:lang w:val="ru-RU"/>
        </w:rPr>
        <w:t>внутриорганизационного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, муниципального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(при их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proofErr w:type="gramStart"/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наличии)</w:t>
      </w:r>
      <w:r w:rsidR="00B40C71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proofErr w:type="gramEnd"/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региональн</w:t>
      </w:r>
      <w:r w:rsidR="00B40C71" w:rsidRPr="00DD7EFD">
        <w:rPr>
          <w:rFonts w:eastAsia="Times New Roman" w:cs="Times New Roman"/>
          <w:color w:val="auto"/>
          <w:position w:val="0"/>
          <w:szCs w:val="28"/>
          <w:lang w:val="ru-RU"/>
        </w:rPr>
        <w:t>ого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этапов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конкурсных мероприятий Проекта и вносят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рассмотрение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рабочей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группы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предложения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установлению</w:t>
      </w:r>
      <w:r w:rsidRPr="00DD7EFD">
        <w:rPr>
          <w:rFonts w:eastAsia="Times New Roman" w:cs="Times New Roman"/>
          <w:color w:val="auto"/>
          <w:spacing w:val="70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перечня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квот</w:t>
      </w:r>
      <w:r w:rsidRPr="00DD7EFD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номинаций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соответствующих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мероприятий;</w:t>
      </w:r>
    </w:p>
    <w:p w14:paraId="67D8FD17" w14:textId="4CBE4F03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обеспечивают использование официальных логотипов образовательно-просветительских мероприятий при их проведении в субъектах Российской Федерации,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также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при их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информационном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сопровождении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58147B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="001C6D58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информационно-</w:t>
      </w:r>
      <w:r w:rsidR="001C6D58" w:rsidRPr="00DD7EFD">
        <w:rPr>
          <w:rFonts w:eastAsia="Times New Roman" w:cs="Times New Roman"/>
          <w:color w:val="auto"/>
          <w:position w:val="0"/>
          <w:szCs w:val="28"/>
          <w:lang w:val="ru-RU"/>
        </w:rPr>
        <w:t>теле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коммуника</w:t>
      </w:r>
      <w:r w:rsidR="001C6D58" w:rsidRPr="00DD7EFD">
        <w:rPr>
          <w:rFonts w:eastAsia="Times New Roman" w:cs="Times New Roman"/>
          <w:color w:val="auto"/>
          <w:position w:val="0"/>
          <w:szCs w:val="28"/>
          <w:lang w:val="ru-RU"/>
        </w:rPr>
        <w:t>ционной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сети «Интернет»,</w:t>
      </w:r>
      <w:r w:rsidRPr="00DD7EFD">
        <w:rPr>
          <w:rFonts w:eastAsia="Times New Roman" w:cs="Times New Roman"/>
          <w:color w:val="auto"/>
          <w:spacing w:val="-4"/>
          <w:position w:val="0"/>
          <w:szCs w:val="28"/>
          <w:lang w:val="ru-RU"/>
        </w:rPr>
        <w:t xml:space="preserve"> в группах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соцсетей</w:t>
      </w:r>
      <w:r w:rsidRPr="00DD7EFD">
        <w:rPr>
          <w:rFonts w:eastAsia="Times New Roman" w:cs="Times New Roman"/>
          <w:color w:val="auto"/>
          <w:spacing w:val="-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="001C6D58" w:rsidRPr="00DD7EFD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средствах</w:t>
      </w:r>
      <w:r w:rsidRPr="00DD7EFD">
        <w:rPr>
          <w:rFonts w:eastAsia="Times New Roman" w:cs="Times New Roman"/>
          <w:color w:val="auto"/>
          <w:spacing w:val="-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массовой</w:t>
      </w:r>
      <w:r w:rsidRPr="00DD7EFD">
        <w:rPr>
          <w:rFonts w:eastAsia="Times New Roman" w:cs="Times New Roman"/>
          <w:color w:val="auto"/>
          <w:spacing w:val="-5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информации;</w:t>
      </w:r>
    </w:p>
    <w:p w14:paraId="0A725019" w14:textId="77777777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направляют</w:t>
      </w:r>
      <w:r w:rsidRPr="00DD7EFD">
        <w:rPr>
          <w:rFonts w:eastAsia="Times New Roman" w:cs="Times New Roman"/>
          <w:color w:val="auto"/>
          <w:spacing w:val="1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Координатору</w:t>
      </w:r>
      <w:r w:rsidRPr="00DD7EFD">
        <w:rPr>
          <w:rFonts w:eastAsia="Times New Roman" w:cs="Times New Roman"/>
          <w:color w:val="auto"/>
          <w:spacing w:val="1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отчёты</w:t>
      </w:r>
      <w:r w:rsidRPr="00DD7EFD">
        <w:rPr>
          <w:rFonts w:eastAsia="Times New Roman" w:cs="Times New Roman"/>
          <w:color w:val="auto"/>
          <w:spacing w:val="1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</w:t>
      </w:r>
      <w:r w:rsidRPr="00DD7EFD">
        <w:rPr>
          <w:rFonts w:eastAsia="Times New Roman" w:cs="Times New Roman"/>
          <w:color w:val="auto"/>
          <w:spacing w:val="1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проведении</w:t>
      </w:r>
      <w:r w:rsidRPr="00DD7EFD">
        <w:rPr>
          <w:rFonts w:eastAsia="Times New Roman" w:cs="Times New Roman"/>
          <w:color w:val="auto"/>
          <w:spacing w:val="19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каждого</w:t>
      </w:r>
      <w:r w:rsidRPr="00DD7EFD">
        <w:rPr>
          <w:rFonts w:eastAsia="Times New Roman" w:cs="Times New Roman"/>
          <w:color w:val="auto"/>
          <w:spacing w:val="14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из</w:t>
      </w:r>
      <w:r w:rsidRPr="00DD7EFD">
        <w:rPr>
          <w:rFonts w:eastAsia="Times New Roman" w:cs="Times New Roman"/>
          <w:color w:val="auto"/>
          <w:spacing w:val="15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этапов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образовательных</w:t>
      </w:r>
      <w:r w:rsidRPr="00DD7EFD">
        <w:rPr>
          <w:rFonts w:eastAsia="Times New Roman" w:cs="Times New Roman"/>
          <w:color w:val="auto"/>
          <w:spacing w:val="-9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</w:t>
      </w:r>
      <w:r w:rsidRPr="00DD7EFD">
        <w:rPr>
          <w:rFonts w:eastAsia="Times New Roman" w:cs="Times New Roman"/>
          <w:color w:val="auto"/>
          <w:spacing w:val="-5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согласно</w:t>
      </w:r>
      <w:r w:rsidRPr="00DD7EFD">
        <w:rPr>
          <w:rFonts w:eastAsia="Times New Roman" w:cs="Times New Roman"/>
          <w:color w:val="auto"/>
          <w:spacing w:val="-1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установленным</w:t>
      </w:r>
      <w:r w:rsidRPr="00DD7EFD">
        <w:rPr>
          <w:rFonts w:eastAsia="Times New Roman"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Оператором</w:t>
      </w:r>
      <w:r w:rsidRPr="00DD7EFD">
        <w:rPr>
          <w:rFonts w:eastAsia="Times New Roman" w:cs="Times New Roman"/>
          <w:color w:val="auto"/>
          <w:spacing w:val="-8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формам;</w:t>
      </w:r>
    </w:p>
    <w:p w14:paraId="5E778268" w14:textId="1E75F7D2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согласовании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Pr="00DD7EFD">
        <w:rPr>
          <w:rFonts w:eastAsia="Times New Roman" w:cs="Times New Roman"/>
          <w:color w:val="auto"/>
          <w:spacing w:val="66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Координатором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размещают</w:t>
      </w:r>
      <w:r w:rsidRPr="00DD7EFD">
        <w:rPr>
          <w:rFonts w:eastAsia="Times New Roman" w:cs="Times New Roman"/>
          <w:color w:val="auto"/>
          <w:spacing w:val="69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</w:t>
      </w:r>
      <w:r w:rsidRPr="00DD7EFD">
        <w:rPr>
          <w:rFonts w:eastAsia="Times New Roman"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личных</w:t>
      </w:r>
      <w:r w:rsidRPr="00DD7EFD">
        <w:rPr>
          <w:rFonts w:eastAsia="Times New Roman" w:cs="Times New Roman"/>
          <w:color w:val="auto"/>
          <w:spacing w:val="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кабинетах </w:t>
      </w:r>
      <w:r w:rsidR="0058147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на официальных сайтах образовательных мероприятий материалы по итогам проведения региональных этапов конкурсных образовательных мероприятий в субъекте Российской Федерации, сканированные копии заявок на участие </w:t>
      </w:r>
      <w:r w:rsidR="0058147B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 федеральных этапах образовательных мероприятий, согласий на обработку персональных данных его участников и другую необходимую документацию.</w:t>
      </w:r>
    </w:p>
    <w:p w14:paraId="29D2B9E2" w14:textId="73087246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 состав рабочей группы входят сотрудники органов местного самоуправления, осуществляющего управление в сфере образования, педагогические работники, руководители образовательных организаций, имеющие опыт проведения образовательно-просветительских мероприятий гражданско-патриотической направленности, а также IT-специалисты.</w:t>
      </w:r>
    </w:p>
    <w:p w14:paraId="1431CE5F" w14:textId="77777777" w:rsidR="00ED0C6A" w:rsidRPr="00DD7EFD" w:rsidRDefault="00ED0C6A" w:rsidP="00ED0C6A">
      <w:pPr>
        <w:widowControl w:val="0"/>
        <w:tabs>
          <w:tab w:val="left" w:pos="1538"/>
        </w:tabs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D7EFD">
        <w:rPr>
          <w:rFonts w:cs="Times New Roman"/>
          <w:color w:val="auto"/>
          <w:position w:val="0"/>
          <w:szCs w:val="28"/>
          <w:lang w:val="ru-RU"/>
        </w:rPr>
        <w:t>7. При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организации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проведении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образовательно-просветительских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мероприятий</w:t>
      </w:r>
      <w:r w:rsidRPr="00DD7EFD">
        <w:rPr>
          <w:rFonts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рабочая группа осуществляет</w:t>
      </w:r>
      <w:r w:rsidRPr="00DD7EFD">
        <w:rPr>
          <w:rFonts w:cs="Times New Roman"/>
          <w:color w:val="auto"/>
          <w:spacing w:val="3"/>
          <w:position w:val="0"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position w:val="0"/>
          <w:szCs w:val="28"/>
          <w:lang w:val="ru-RU"/>
        </w:rPr>
        <w:t>следующие функции:</w:t>
      </w:r>
    </w:p>
    <w:p w14:paraId="55C6DFFD" w14:textId="4051E132" w:rsidR="00ED0C6A" w:rsidRPr="00DD7EFD" w:rsidRDefault="009220CE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 xml:space="preserve">согласование и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утверждение (при необходимости) регионального положения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образовательно-просветительском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мероприятии Проекта;</w:t>
      </w:r>
    </w:p>
    <w:p w14:paraId="498BBFB5" w14:textId="04058B66" w:rsidR="00ED0C6A" w:rsidRPr="00DD7EFD" w:rsidRDefault="009220CE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согласование и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утверждение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составов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жюри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региональных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этапов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конкурсных</w:t>
      </w:r>
      <w:r w:rsidR="00ED0C6A"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ED0C6A"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 Проекта;</w:t>
      </w:r>
    </w:p>
    <w:p w14:paraId="11465195" w14:textId="50E710A8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проведение </w:t>
      </w:r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>организационно-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методических семинаров для членов жюри и наставников региональных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этапов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конкурсных</w:t>
      </w:r>
      <w:r w:rsidRPr="00DD7EFD">
        <w:rPr>
          <w:rFonts w:eastAsia="Times New Roman" w:cs="Times New Roman"/>
          <w:color w:val="auto"/>
          <w:spacing w:val="8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 Проекта;</w:t>
      </w:r>
    </w:p>
    <w:p w14:paraId="51B477E7" w14:textId="2EB0F381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осуществление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контроля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за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передачей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конкурсной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документации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победителей</w:t>
      </w:r>
      <w:r w:rsidR="003A37F0"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и призёров,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рейтинговых</w:t>
      </w:r>
      <w:r w:rsidRPr="00DD7EFD">
        <w:rPr>
          <w:rFonts w:eastAsia="Times New Roman" w:cs="Times New Roman"/>
          <w:color w:val="auto"/>
          <w:spacing w:val="7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списков с этапа на этап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="0058147B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(при</w:t>
      </w:r>
      <w:r w:rsidRPr="00DD7EFD">
        <w:rPr>
          <w:rFonts w:eastAsia="Times New Roman" w:cs="Times New Roman"/>
          <w:color w:val="auto"/>
          <w:spacing w:val="-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их наличии);</w:t>
      </w:r>
    </w:p>
    <w:p w14:paraId="1368AA4B" w14:textId="77777777" w:rsidR="00ED0C6A" w:rsidRPr="00DD7EFD" w:rsidRDefault="00ED0C6A" w:rsidP="00BE15C5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организационно-техническое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сопровождение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работы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жюри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региональных</w:t>
      </w:r>
      <w:r w:rsidRPr="00DD7EFD">
        <w:rPr>
          <w:rFonts w:eastAsia="Times New Roman" w:cs="Times New Roman"/>
          <w:color w:val="auto"/>
          <w:spacing w:val="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этапов</w:t>
      </w:r>
      <w:r w:rsidRPr="00DD7EFD">
        <w:rPr>
          <w:rFonts w:eastAsia="Times New Roman" w:cs="Times New Roman"/>
          <w:color w:val="auto"/>
          <w:spacing w:val="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конкурсных</w:t>
      </w:r>
      <w:r w:rsidRPr="00DD7EFD">
        <w:rPr>
          <w:rFonts w:eastAsia="Times New Roman" w:cs="Times New Roman"/>
          <w:color w:val="auto"/>
          <w:spacing w:val="5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</w:t>
      </w:r>
      <w:r w:rsidRPr="00DD7EFD">
        <w:rPr>
          <w:rFonts w:eastAsia="Times New Roman" w:cs="Times New Roman"/>
          <w:color w:val="auto"/>
          <w:spacing w:val="4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Проекта;</w:t>
      </w:r>
    </w:p>
    <w:p w14:paraId="3159BCC3" w14:textId="371F19AC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подведение итогов региональных этапов конкурсных мероприятий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br/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награждение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победителей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призёров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дипломами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логотипом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соответствующих</w:t>
      </w:r>
      <w:r w:rsidRPr="00DD7EFD">
        <w:rPr>
          <w:rFonts w:eastAsia="Times New Roman" w:cs="Times New Roman"/>
          <w:color w:val="auto"/>
          <w:spacing w:val="4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мероприятий</w:t>
      </w:r>
      <w:r w:rsidRPr="00DD7EFD">
        <w:rPr>
          <w:rFonts w:eastAsia="Times New Roman" w:cs="Times New Roman"/>
          <w:color w:val="auto"/>
          <w:spacing w:val="6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</w:t>
      </w:r>
      <w:r w:rsidRPr="00DD7EFD">
        <w:rPr>
          <w:rFonts w:eastAsia="Times New Roman" w:cs="Times New Roman"/>
          <w:color w:val="auto"/>
          <w:spacing w:val="4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</w:t>
      </w:r>
      <w:r w:rsidRPr="00DD7EFD">
        <w:rPr>
          <w:rFonts w:eastAsia="Times New Roman" w:cs="Times New Roman"/>
          <w:color w:val="auto"/>
          <w:spacing w:val="3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возможности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призами</w:t>
      </w:r>
      <w:r w:rsidR="009220CE" w:rsidRPr="00DD7EFD">
        <w:rPr>
          <w:rFonts w:eastAsia="Times New Roman" w:cs="Times New Roman"/>
          <w:color w:val="auto"/>
          <w:position w:val="0"/>
          <w:szCs w:val="28"/>
          <w:lang w:val="ru-RU"/>
        </w:rPr>
        <w:t>, сувенирной продукцией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;</w:t>
      </w:r>
    </w:p>
    <w:p w14:paraId="5AAB638C" w14:textId="77777777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организация мероприятий по награждению победителей региональных</w:t>
      </w:r>
      <w:r w:rsidRPr="00DD7EFD">
        <w:rPr>
          <w:rFonts w:eastAsia="Times New Roman" w:cs="Times New Roman"/>
          <w:color w:val="auto"/>
          <w:spacing w:val="-67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этапов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конкурсных мероприятий Проекта;</w:t>
      </w:r>
    </w:p>
    <w:p w14:paraId="7C16E279" w14:textId="77777777" w:rsidR="00ED0C6A" w:rsidRPr="00DD7EFD" w:rsidRDefault="00ED0C6A" w:rsidP="00ED0C6A">
      <w:pPr>
        <w:widowControl w:val="0"/>
        <w:suppressAutoHyphens w:val="0"/>
        <w:autoSpaceDE w:val="0"/>
        <w:autoSpaceDN w:val="0"/>
        <w:spacing w:after="0" w:line="360" w:lineRule="auto"/>
        <w:ind w:leftChars="0" w:left="0" w:right="0" w:firstLineChars="0" w:firstLine="709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привлечение партнёров образовательно-просветительских мероприятий Проекта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 средств</w:t>
      </w:r>
      <w:r w:rsidRPr="00DD7EFD">
        <w:rPr>
          <w:rFonts w:eastAsia="Times New Roman" w:cs="Times New Roman"/>
          <w:color w:val="auto"/>
          <w:spacing w:val="1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массовой</w:t>
      </w:r>
      <w:r w:rsidRPr="00DD7EFD">
        <w:rPr>
          <w:rFonts w:eastAsia="Times New Roman" w:cs="Times New Roman"/>
          <w:color w:val="auto"/>
          <w:spacing w:val="2"/>
          <w:position w:val="0"/>
          <w:szCs w:val="28"/>
          <w:lang w:val="ru-RU"/>
        </w:rPr>
        <w:t xml:space="preserve"> </w:t>
      </w: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информации;</w:t>
      </w:r>
    </w:p>
    <w:p w14:paraId="14FB3C63" w14:textId="456B65FD" w:rsidR="00ED0C6A" w:rsidRPr="00DD7EFD" w:rsidRDefault="00ED0C6A" w:rsidP="00FE1CD1">
      <w:pPr>
        <w:spacing w:after="0"/>
        <w:ind w:leftChars="0" w:left="0" w:right="-2" w:firstLineChars="253" w:firstLine="708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>размещение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информации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об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итогах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проведения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образовательно-просветительских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мероприятий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Проекта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на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сайте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="00866DB9" w:rsidRPr="00DD7EFD">
        <w:rPr>
          <w:rFonts w:cs="Times New Roman"/>
          <w:szCs w:val="28"/>
          <w:lang w:val="ru-RU"/>
        </w:rPr>
        <w:t xml:space="preserve">исполнительного органа </w:t>
      </w:r>
      <w:r w:rsidRPr="00DD7EFD">
        <w:rPr>
          <w:rFonts w:cs="Times New Roman"/>
          <w:szCs w:val="28"/>
          <w:lang w:val="ru-RU"/>
        </w:rPr>
        <w:t>субъекта</w:t>
      </w:r>
      <w:r w:rsidRPr="00DD7EFD">
        <w:rPr>
          <w:rFonts w:cs="Times New Roman"/>
          <w:spacing w:val="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 xml:space="preserve">Российской Федерации, осуществляющего </w:t>
      </w:r>
      <w:r w:rsidR="00824C57" w:rsidRPr="00DD7EFD">
        <w:rPr>
          <w:rFonts w:cs="Times New Roman"/>
          <w:szCs w:val="28"/>
          <w:lang w:val="ru-RU"/>
        </w:rPr>
        <w:t>государственное</w:t>
      </w:r>
      <w:r w:rsidR="00824C57" w:rsidRPr="00DD7EFD" w:rsidDel="009220CE">
        <w:rPr>
          <w:rFonts w:cs="Times New Roman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управление в сфере</w:t>
      </w:r>
      <w:r w:rsidRPr="00DD7EFD">
        <w:rPr>
          <w:rFonts w:cs="Times New Roman"/>
          <w:spacing w:val="-1"/>
          <w:szCs w:val="28"/>
          <w:lang w:val="ru-RU"/>
        </w:rPr>
        <w:t xml:space="preserve"> </w:t>
      </w:r>
      <w:r w:rsidRPr="00DD7EFD">
        <w:rPr>
          <w:rFonts w:cs="Times New Roman"/>
          <w:szCs w:val="28"/>
          <w:lang w:val="ru-RU"/>
        </w:rPr>
        <w:t>образования</w:t>
      </w:r>
      <w:r w:rsidR="009220CE" w:rsidRPr="00DD7EFD">
        <w:rPr>
          <w:rFonts w:cs="Times New Roman"/>
          <w:szCs w:val="28"/>
          <w:lang w:val="ru-RU"/>
        </w:rPr>
        <w:t xml:space="preserve"> (организации, осуществляющей функции по регулированию и координации образовательно-просветительских мероприятий в рамках Проекта по поручению </w:t>
      </w:r>
      <w:r w:rsidR="00866DB9" w:rsidRPr="00DD7EFD">
        <w:rPr>
          <w:rFonts w:cs="Times New Roman"/>
          <w:szCs w:val="28"/>
          <w:lang w:val="ru-RU"/>
        </w:rPr>
        <w:t xml:space="preserve">исполнительного органа </w:t>
      </w:r>
      <w:r w:rsidR="009220CE" w:rsidRPr="00DD7EFD">
        <w:rPr>
          <w:rFonts w:cs="Times New Roman"/>
          <w:szCs w:val="28"/>
          <w:lang w:val="ru-RU"/>
        </w:rPr>
        <w:t xml:space="preserve">субъекта Российской Федерации, осуществляющего </w:t>
      </w:r>
      <w:r w:rsidR="00824C57" w:rsidRPr="00DD7EFD">
        <w:rPr>
          <w:rFonts w:cs="Times New Roman"/>
          <w:szCs w:val="28"/>
          <w:lang w:val="ru-RU"/>
        </w:rPr>
        <w:t xml:space="preserve">государственное </w:t>
      </w:r>
      <w:r w:rsidR="009220CE" w:rsidRPr="00DD7EFD">
        <w:rPr>
          <w:rFonts w:cs="Times New Roman"/>
          <w:szCs w:val="28"/>
          <w:lang w:val="ru-RU"/>
        </w:rPr>
        <w:t>управление в сфере образования)</w:t>
      </w:r>
      <w:r w:rsidRPr="00DD7EFD">
        <w:rPr>
          <w:rFonts w:cs="Times New Roman"/>
          <w:szCs w:val="28"/>
          <w:lang w:val="ru-RU"/>
        </w:rPr>
        <w:t>.</w:t>
      </w:r>
    </w:p>
    <w:p w14:paraId="44346457" w14:textId="77777777" w:rsidR="00A0294C" w:rsidRPr="00DD7EFD" w:rsidRDefault="00A0294C" w:rsidP="00ED0C6A">
      <w:pPr>
        <w:spacing w:after="0"/>
        <w:ind w:leftChars="0" w:left="0" w:firstLineChars="253" w:firstLine="708"/>
        <w:rPr>
          <w:rFonts w:cs="Times New Roman"/>
          <w:szCs w:val="28"/>
          <w:lang w:val="ru-RU"/>
        </w:rPr>
      </w:pPr>
    </w:p>
    <w:p w14:paraId="13A650E3" w14:textId="31B9F68E" w:rsidR="00A0294C" w:rsidRPr="00DD7EFD" w:rsidRDefault="00A0294C" w:rsidP="0084016E">
      <w:pPr>
        <w:spacing w:after="0" w:line="365" w:lineRule="auto"/>
        <w:ind w:leftChars="0" w:left="0" w:right="227" w:firstLineChars="0" w:firstLine="0"/>
        <w:jc w:val="center"/>
        <w:rPr>
          <w:rFonts w:cs="Times New Roman"/>
          <w:b/>
          <w:szCs w:val="28"/>
          <w:lang w:val="ru-RU"/>
        </w:rPr>
      </w:pPr>
      <w:r w:rsidRPr="00DD7EFD">
        <w:rPr>
          <w:rFonts w:cs="Times New Roman"/>
          <w:b/>
          <w:szCs w:val="28"/>
          <w:lang w:val="ru-RU"/>
        </w:rPr>
        <w:t xml:space="preserve">Организация внутриорганизационного, муниципального </w:t>
      </w:r>
      <w:r w:rsidR="0058147B">
        <w:rPr>
          <w:rFonts w:cs="Times New Roman"/>
          <w:b/>
          <w:szCs w:val="28"/>
          <w:lang w:val="ru-RU"/>
        </w:rPr>
        <w:br/>
      </w:r>
      <w:r w:rsidRPr="00DD7EFD">
        <w:rPr>
          <w:rFonts w:cs="Times New Roman"/>
          <w:b/>
          <w:szCs w:val="28"/>
          <w:lang w:val="ru-RU"/>
        </w:rPr>
        <w:t>и регионального этапов Конкурса</w:t>
      </w:r>
    </w:p>
    <w:p w14:paraId="26F2258C" w14:textId="5380A255" w:rsidR="0084016E" w:rsidRPr="00DD7EFD" w:rsidRDefault="0084016E" w:rsidP="00337DCB">
      <w:pPr>
        <w:spacing w:after="0" w:line="276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lastRenderedPageBreak/>
        <w:t xml:space="preserve">1. </w:t>
      </w:r>
      <w:r w:rsidR="008E2188" w:rsidRPr="00DD7EFD">
        <w:rPr>
          <w:lang w:val="ru-RU"/>
        </w:rPr>
        <w:t>В 20</w:t>
      </w:r>
      <w:r w:rsidRPr="00DD7EFD">
        <w:rPr>
          <w:lang w:val="ru-RU"/>
        </w:rPr>
        <w:t>2</w:t>
      </w:r>
      <w:r w:rsidR="00FE1CD1">
        <w:rPr>
          <w:lang w:val="ru-RU"/>
        </w:rPr>
        <w:t>6</w:t>
      </w:r>
      <w:r w:rsidRPr="00DD7EFD">
        <w:rPr>
          <w:lang w:val="ru-RU"/>
        </w:rPr>
        <w:t xml:space="preserve"> году Конкурс пройдет в четыре этапа:</w:t>
      </w:r>
    </w:p>
    <w:p w14:paraId="4A3ABD49" w14:textId="77777777" w:rsidR="00FE1CD1" w:rsidRPr="00FE1CD1" w:rsidRDefault="00FE1CD1" w:rsidP="00FE1CD1">
      <w:pPr>
        <w:pStyle w:val="af"/>
        <w:numPr>
          <w:ilvl w:val="0"/>
          <w:numId w:val="26"/>
        </w:numPr>
        <w:spacing w:after="0" w:line="360" w:lineRule="auto"/>
        <w:ind w:leftChars="0" w:left="0" w:right="0" w:firstLineChars="0" w:firstLine="709"/>
        <w:rPr>
          <w:rFonts w:eastAsiaTheme="minorEastAsia" w:cs="Times New Roman"/>
          <w:color w:val="auto"/>
          <w:szCs w:val="28"/>
          <w:lang w:val="ru-RU" w:eastAsia="ru-RU"/>
        </w:rPr>
      </w:pPr>
      <w:r w:rsidRPr="00FE1CD1">
        <w:rPr>
          <w:rFonts w:eastAsiaTheme="minorEastAsia" w:cs="Times New Roman"/>
          <w:color w:val="auto"/>
          <w:szCs w:val="28"/>
          <w:lang w:val="ru-RU" w:eastAsia="ru-RU"/>
        </w:rPr>
        <w:t>внутриорганизационный этап – с 1 ноября 2025 года по 10 января 2026 года;</w:t>
      </w:r>
    </w:p>
    <w:p w14:paraId="4A7C8903" w14:textId="77777777" w:rsidR="00FE1CD1" w:rsidRPr="00FE1CD1" w:rsidRDefault="00FE1CD1" w:rsidP="00FE1CD1">
      <w:pPr>
        <w:pStyle w:val="af"/>
        <w:numPr>
          <w:ilvl w:val="0"/>
          <w:numId w:val="26"/>
        </w:numPr>
        <w:spacing w:after="0" w:line="360" w:lineRule="auto"/>
        <w:ind w:leftChars="0" w:left="0" w:right="0" w:firstLineChars="0" w:firstLine="709"/>
        <w:rPr>
          <w:rFonts w:eastAsiaTheme="minorEastAsia" w:cs="Times New Roman"/>
          <w:color w:val="auto"/>
          <w:szCs w:val="28"/>
          <w:lang w:val="ru-RU" w:eastAsia="ru-RU"/>
        </w:rPr>
      </w:pPr>
      <w:r w:rsidRPr="00FE1CD1">
        <w:rPr>
          <w:rFonts w:eastAsiaTheme="minorEastAsia" w:cs="Times New Roman"/>
          <w:color w:val="auto"/>
          <w:szCs w:val="28"/>
          <w:lang w:val="ru-RU" w:eastAsia="ru-RU"/>
        </w:rPr>
        <w:t>муниципальный этап – с 11 по 25 января 2026 года;</w:t>
      </w:r>
    </w:p>
    <w:p w14:paraId="26A11CB8" w14:textId="77777777" w:rsidR="00FE1CD1" w:rsidRPr="00FE1CD1" w:rsidRDefault="00FE1CD1" w:rsidP="00FE1CD1">
      <w:pPr>
        <w:pStyle w:val="af"/>
        <w:numPr>
          <w:ilvl w:val="0"/>
          <w:numId w:val="26"/>
        </w:numPr>
        <w:spacing w:after="0" w:line="360" w:lineRule="auto"/>
        <w:ind w:leftChars="0" w:left="0" w:right="0" w:firstLineChars="0" w:firstLine="709"/>
        <w:rPr>
          <w:rFonts w:eastAsiaTheme="minorEastAsia" w:cs="Times New Roman"/>
          <w:color w:val="auto"/>
          <w:szCs w:val="28"/>
          <w:lang w:val="ru-RU" w:eastAsia="ru-RU"/>
        </w:rPr>
      </w:pPr>
      <w:r w:rsidRPr="00FE1CD1">
        <w:rPr>
          <w:rFonts w:eastAsiaTheme="minorEastAsia" w:cs="Times New Roman"/>
          <w:color w:val="auto"/>
          <w:szCs w:val="28"/>
          <w:lang w:val="ru-RU" w:eastAsia="ru-RU"/>
        </w:rPr>
        <w:t>региональный этап – с 26 января по 8 февраля 2026 года;</w:t>
      </w:r>
    </w:p>
    <w:p w14:paraId="0DD79683" w14:textId="77777777" w:rsidR="00FE1CD1" w:rsidRPr="00FE1CD1" w:rsidRDefault="00FE1CD1" w:rsidP="00FE1CD1">
      <w:pPr>
        <w:pStyle w:val="af"/>
        <w:numPr>
          <w:ilvl w:val="0"/>
          <w:numId w:val="26"/>
        </w:numPr>
        <w:spacing w:after="0" w:line="360" w:lineRule="auto"/>
        <w:ind w:leftChars="0" w:left="0" w:right="0" w:firstLineChars="0" w:firstLine="709"/>
        <w:rPr>
          <w:rFonts w:eastAsiaTheme="minorEastAsia" w:cs="Times New Roman"/>
          <w:color w:val="auto"/>
          <w:szCs w:val="28"/>
          <w:lang w:val="ru-RU" w:eastAsia="ru-RU"/>
        </w:rPr>
      </w:pPr>
      <w:r w:rsidRPr="00FE1CD1">
        <w:rPr>
          <w:rFonts w:eastAsiaTheme="minorEastAsia" w:cs="Times New Roman"/>
          <w:color w:val="auto"/>
          <w:szCs w:val="28"/>
          <w:lang w:val="ru-RU" w:eastAsia="ru-RU"/>
        </w:rPr>
        <w:t xml:space="preserve">федеральный этап – с 9 февраля по 15 марта 2026 года. </w:t>
      </w:r>
    </w:p>
    <w:p w14:paraId="428CB45A" w14:textId="18F97413" w:rsidR="0084016E" w:rsidRPr="00DD7EFD" w:rsidRDefault="00702798" w:rsidP="0075333C">
      <w:pPr>
        <w:spacing w:after="0" w:line="360" w:lineRule="auto"/>
        <w:ind w:leftChars="0" w:right="141" w:firstLineChars="253" w:firstLine="708"/>
        <w:rPr>
          <w:rFonts w:eastAsia="Times New Roman"/>
          <w:iCs/>
          <w:lang w:val="ru-RU" w:eastAsia="zh-CN"/>
        </w:rPr>
      </w:pPr>
      <w:r w:rsidRPr="00DD7EFD">
        <w:rPr>
          <w:lang w:val="ru-RU"/>
        </w:rPr>
        <w:t>2</w:t>
      </w:r>
      <w:r w:rsidR="0084016E" w:rsidRPr="00DD7EFD">
        <w:rPr>
          <w:lang w:val="ru-RU"/>
        </w:rPr>
        <w:t xml:space="preserve">. </w:t>
      </w:r>
      <w:r w:rsidR="0084016E" w:rsidRPr="00DD7EFD">
        <w:rPr>
          <w:rFonts w:eastAsia="Times New Roman"/>
          <w:lang w:val="ru-RU" w:eastAsia="zh-CN"/>
        </w:rPr>
        <w:t xml:space="preserve">Ответственным за </w:t>
      </w:r>
      <w:r w:rsidR="0084016E" w:rsidRPr="00DD7EFD">
        <w:rPr>
          <w:rFonts w:eastAsia="Times New Roman"/>
          <w:iCs/>
          <w:lang w:val="ru-RU" w:eastAsia="zh-CN"/>
        </w:rPr>
        <w:t xml:space="preserve">проведение </w:t>
      </w:r>
      <w:r w:rsidR="0075333C" w:rsidRPr="00DD7EFD">
        <w:rPr>
          <w:rFonts w:eastAsia="Times New Roman"/>
          <w:iCs/>
          <w:lang w:val="ru-RU" w:eastAsia="zh-CN"/>
        </w:rPr>
        <w:t>внутриорганизационного, муниципального и регионального</w:t>
      </w:r>
      <w:r w:rsidR="0084016E" w:rsidRPr="00DD7EFD">
        <w:rPr>
          <w:rFonts w:eastAsia="Times New Roman"/>
          <w:iCs/>
          <w:lang w:val="ru-RU" w:eastAsia="zh-CN"/>
        </w:rPr>
        <w:t xml:space="preserve"> этапов</w:t>
      </w:r>
      <w:r w:rsidR="0084016E" w:rsidRPr="00DD7EFD">
        <w:rPr>
          <w:rFonts w:eastAsia="Times New Roman"/>
          <w:lang w:val="ru-RU" w:eastAsia="zh-CN"/>
        </w:rPr>
        <w:t xml:space="preserve"> Конкурса в субъекте Российской Федерации является Координатор. Контактные данные Координатора размещаются на </w:t>
      </w:r>
      <w:r w:rsidR="0075333C" w:rsidRPr="00DD7EFD">
        <w:rPr>
          <w:rFonts w:eastAsia="Times New Roman"/>
          <w:lang w:val="ru-RU" w:eastAsia="zh-CN"/>
        </w:rPr>
        <w:t>главной странице сайта</w:t>
      </w:r>
      <w:r w:rsidR="0084016E" w:rsidRPr="00DD7EFD">
        <w:rPr>
          <w:rFonts w:eastAsia="Times New Roman"/>
          <w:lang w:val="ru-RU" w:eastAsia="zh-CN"/>
        </w:rPr>
        <w:t xml:space="preserve"> проекта: </w:t>
      </w:r>
      <w:r w:rsidR="0075333C" w:rsidRPr="00DD7EFD">
        <w:rPr>
          <w:rFonts w:eastAsia="Times New Roman"/>
          <w:lang w:eastAsia="zh-CN"/>
        </w:rPr>
        <w:t>https</w:t>
      </w:r>
      <w:r w:rsidR="0075333C" w:rsidRPr="00DD7EFD">
        <w:rPr>
          <w:rFonts w:eastAsia="Times New Roman"/>
          <w:lang w:val="ru-RU" w:eastAsia="zh-CN"/>
        </w:rPr>
        <w:t>://</w:t>
      </w:r>
      <w:r w:rsidR="0075333C" w:rsidRPr="00DD7EFD">
        <w:rPr>
          <w:rFonts w:eastAsia="Times New Roman"/>
          <w:lang w:eastAsia="zh-CN"/>
        </w:rPr>
        <w:t>memory</w:t>
      </w:r>
      <w:r w:rsidR="0075333C" w:rsidRPr="00DD7EFD">
        <w:rPr>
          <w:rFonts w:eastAsia="Times New Roman"/>
          <w:lang w:val="ru-RU" w:eastAsia="zh-CN"/>
        </w:rPr>
        <w:t>45.</w:t>
      </w:r>
      <w:proofErr w:type="spellStart"/>
      <w:r w:rsidR="0075333C" w:rsidRPr="00DD7EFD">
        <w:rPr>
          <w:rFonts w:eastAsia="Times New Roman"/>
          <w:lang w:eastAsia="zh-CN"/>
        </w:rPr>
        <w:t>su</w:t>
      </w:r>
      <w:proofErr w:type="spellEnd"/>
      <w:r w:rsidR="0075333C" w:rsidRPr="00DD7EFD">
        <w:rPr>
          <w:rFonts w:eastAsia="Times New Roman"/>
          <w:lang w:val="ru-RU" w:eastAsia="zh-CN"/>
        </w:rPr>
        <w:t xml:space="preserve"> </w:t>
      </w:r>
      <w:r w:rsidR="0084016E" w:rsidRPr="00DD7EFD">
        <w:rPr>
          <w:rFonts w:eastAsia="Times New Roman"/>
          <w:lang w:val="ru-RU" w:eastAsia="zh-CN"/>
        </w:rPr>
        <w:t>в разделе «</w:t>
      </w:r>
      <w:r w:rsidR="0075333C" w:rsidRPr="00DD7EFD">
        <w:rPr>
          <w:rFonts w:eastAsia="Times New Roman"/>
          <w:lang w:val="ru-RU" w:eastAsia="zh-CN"/>
        </w:rPr>
        <w:t>Региональные сайты и координаторы проекта</w:t>
      </w:r>
      <w:r w:rsidR="0084016E" w:rsidRPr="00DD7EFD">
        <w:rPr>
          <w:rFonts w:eastAsia="Times New Roman"/>
          <w:lang w:val="ru-RU" w:eastAsia="zh-CN"/>
        </w:rPr>
        <w:t>»:</w:t>
      </w:r>
    </w:p>
    <w:p w14:paraId="0964B690" w14:textId="19C26857" w:rsidR="0084016E" w:rsidRPr="00DD7EFD" w:rsidRDefault="00995CF2" w:rsidP="00C57AA6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3</w:t>
      </w:r>
      <w:r w:rsidR="0084016E" w:rsidRPr="00DD7EFD">
        <w:rPr>
          <w:lang w:val="ru-RU"/>
        </w:rPr>
        <w:t xml:space="preserve">. </w:t>
      </w:r>
      <w:bookmarkStart w:id="21" w:name="_Hlk104799216"/>
      <w:bookmarkStart w:id="22" w:name="_Hlk104815502"/>
      <w:r w:rsidR="0084016E" w:rsidRPr="00DD7EFD">
        <w:rPr>
          <w:lang w:val="ru-RU"/>
        </w:rPr>
        <w:t>Организаторами Конкурса являются:</w:t>
      </w:r>
      <w:r w:rsidR="0075333C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для </w:t>
      </w:r>
      <w:r w:rsidR="0075333C" w:rsidRPr="00DD7EFD">
        <w:rPr>
          <w:lang w:val="ru-RU"/>
        </w:rPr>
        <w:t>внутриорганизационного</w:t>
      </w:r>
      <w:r w:rsidR="008843E8" w:rsidRPr="00DD7EFD">
        <w:rPr>
          <w:lang w:val="ru-RU"/>
        </w:rPr>
        <w:t xml:space="preserve"> ‒ организатор внутриорганизационного этапа </w:t>
      </w:r>
      <w:proofErr w:type="spellStart"/>
      <w:r w:rsidR="008843E8" w:rsidRPr="00DD7EFD">
        <w:rPr>
          <w:lang w:val="ru-RU"/>
        </w:rPr>
        <w:t>Конурса</w:t>
      </w:r>
      <w:proofErr w:type="spellEnd"/>
      <w:r w:rsidR="008843E8" w:rsidRPr="00DD7EFD">
        <w:rPr>
          <w:lang w:val="ru-RU"/>
        </w:rPr>
        <w:t>, муниципального ‒</w:t>
      </w:r>
      <w:r w:rsidR="0084016E" w:rsidRPr="00DD7EFD">
        <w:rPr>
          <w:lang w:val="ru-RU"/>
        </w:rPr>
        <w:t xml:space="preserve"> </w:t>
      </w:r>
      <w:r w:rsidR="008843E8" w:rsidRPr="00DD7EFD">
        <w:rPr>
          <w:lang w:val="ru-RU"/>
        </w:rPr>
        <w:t xml:space="preserve">организатор муниципального этапа </w:t>
      </w:r>
      <w:proofErr w:type="spellStart"/>
      <w:r w:rsidR="008843E8" w:rsidRPr="00DD7EFD">
        <w:rPr>
          <w:lang w:val="ru-RU"/>
        </w:rPr>
        <w:t>Конурса</w:t>
      </w:r>
      <w:proofErr w:type="spellEnd"/>
      <w:r w:rsidR="008843E8" w:rsidRPr="00DD7EFD">
        <w:rPr>
          <w:lang w:val="ru-RU"/>
        </w:rPr>
        <w:t xml:space="preserve">, </w:t>
      </w:r>
      <w:r w:rsidR="0084016E" w:rsidRPr="00DD7EFD">
        <w:rPr>
          <w:lang w:val="ru-RU"/>
        </w:rPr>
        <w:t>регионального</w:t>
      </w:r>
      <w:r w:rsidR="008843E8" w:rsidRPr="00DD7EFD">
        <w:rPr>
          <w:lang w:val="ru-RU"/>
        </w:rPr>
        <w:t xml:space="preserve"> ‒ организатор регионального этапа</w:t>
      </w:r>
      <w:r w:rsidR="0084016E" w:rsidRPr="00DD7EFD">
        <w:rPr>
          <w:lang w:val="ru-RU"/>
        </w:rPr>
        <w:t>;</w:t>
      </w:r>
      <w:bookmarkStart w:id="23" w:name="_Hlk104799232"/>
      <w:bookmarkEnd w:id="21"/>
      <w:r w:rsidR="0075333C" w:rsidRPr="00DD7EFD">
        <w:rPr>
          <w:lang w:val="ru-RU"/>
        </w:rPr>
        <w:t xml:space="preserve"> </w:t>
      </w:r>
      <w:r w:rsidR="0084016E" w:rsidRPr="00DD7EFD">
        <w:rPr>
          <w:lang w:val="ru-RU"/>
        </w:rPr>
        <w:t>для федерал</w:t>
      </w:r>
      <w:r w:rsidR="00C57AA6" w:rsidRPr="00DD7EFD">
        <w:rPr>
          <w:lang w:val="ru-RU"/>
        </w:rPr>
        <w:t xml:space="preserve">ьного этапа Конкурса – Оператор. </w:t>
      </w:r>
      <w:r w:rsidR="0084016E" w:rsidRPr="00DD7EFD">
        <w:rPr>
          <w:lang w:val="ru-RU"/>
        </w:rPr>
        <w:t>Контактные данные Организатора Конкурса размещаются на странице сайта данного этапа Конкурса.</w:t>
      </w:r>
    </w:p>
    <w:bookmarkEnd w:id="22"/>
    <w:bookmarkEnd w:id="23"/>
    <w:p w14:paraId="77BC6569" w14:textId="46346BA5" w:rsidR="0084016E" w:rsidRPr="00DD7EFD" w:rsidRDefault="00995CF2" w:rsidP="00337DCB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4</w:t>
      </w:r>
      <w:r w:rsidR="0084016E" w:rsidRPr="00DD7EFD">
        <w:rPr>
          <w:lang w:val="ru-RU"/>
        </w:rPr>
        <w:t xml:space="preserve">. Организаторы всех этапов Конкурса вправе привлекать </w:t>
      </w:r>
      <w:r w:rsidR="0058147B">
        <w:rPr>
          <w:lang w:val="ru-RU"/>
        </w:rPr>
        <w:br/>
      </w:r>
      <w:r w:rsidR="0084016E" w:rsidRPr="00DD7EFD">
        <w:rPr>
          <w:lang w:val="ru-RU"/>
        </w:rPr>
        <w:t>к его проведению образовательные и научные организации, учебно-методические объединения учителей</w:t>
      </w:r>
      <w:r w:rsidR="005D410E" w:rsidRPr="00DD7EFD">
        <w:rPr>
          <w:lang w:val="ru-RU"/>
        </w:rPr>
        <w:t xml:space="preserve"> и преподавателей</w:t>
      </w:r>
      <w:r w:rsidR="0084016E" w:rsidRPr="00DD7EFD">
        <w:rPr>
          <w:lang w:val="ru-RU"/>
        </w:rPr>
        <w:t xml:space="preserve"> истории, обществознания, </w:t>
      </w:r>
      <w:r w:rsidR="00F40562" w:rsidRPr="00DD7EFD">
        <w:rPr>
          <w:lang w:val="ru-RU"/>
        </w:rPr>
        <w:t>географии</w:t>
      </w:r>
      <w:r w:rsidR="0084016E" w:rsidRPr="00DD7EFD">
        <w:rPr>
          <w:lang w:val="ru-RU"/>
        </w:rPr>
        <w:t>, общественные объединения</w:t>
      </w:r>
      <w:r w:rsidR="00C57AA6" w:rsidRPr="00DD7EFD">
        <w:rPr>
          <w:lang w:val="ru-RU"/>
        </w:rPr>
        <w:t xml:space="preserve"> и некоммерческие организации, </w:t>
      </w:r>
      <w:r w:rsidR="0084016E" w:rsidRPr="00DD7EFD">
        <w:rPr>
          <w:lang w:val="ru-RU"/>
        </w:rPr>
        <w:t>в том числе их представителей для организации работы жюри каждого этапа Конкурса.</w:t>
      </w:r>
    </w:p>
    <w:p w14:paraId="118B68B4" w14:textId="05060004" w:rsidR="0084016E" w:rsidRPr="00DD7EFD" w:rsidRDefault="00995CF2" w:rsidP="00337DCB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5</w:t>
      </w:r>
      <w:r w:rsidR="0084016E" w:rsidRPr="00DD7EFD">
        <w:rPr>
          <w:lang w:val="ru-RU"/>
        </w:rPr>
        <w:t xml:space="preserve">. </w:t>
      </w:r>
      <w:bookmarkStart w:id="24" w:name="_Hlk104799243"/>
      <w:r w:rsidR="0084016E" w:rsidRPr="00DD7EFD">
        <w:rPr>
          <w:lang w:val="ru-RU"/>
        </w:rPr>
        <w:t xml:space="preserve">Организационно-методическое и техническое сопровождение Конкурса на территории субъекта Российской Федерации осуществляет </w:t>
      </w:r>
      <w:bookmarkStart w:id="25" w:name="_Hlk150877461"/>
      <w:r w:rsidR="0084016E" w:rsidRPr="00DD7EFD">
        <w:rPr>
          <w:lang w:val="ru-RU"/>
        </w:rPr>
        <w:t xml:space="preserve">Организатор </w:t>
      </w:r>
      <w:r w:rsidR="00F40562" w:rsidRPr="00DD7EFD">
        <w:rPr>
          <w:lang w:val="ru-RU"/>
        </w:rPr>
        <w:t xml:space="preserve">региональных </w:t>
      </w:r>
      <w:r w:rsidR="0084016E" w:rsidRPr="00DD7EFD">
        <w:rPr>
          <w:lang w:val="ru-RU"/>
        </w:rPr>
        <w:t>этап</w:t>
      </w:r>
      <w:r w:rsidRPr="00DD7EFD">
        <w:rPr>
          <w:lang w:val="ru-RU"/>
        </w:rPr>
        <w:t>ов</w:t>
      </w:r>
      <w:r w:rsidR="0084016E" w:rsidRPr="00DD7EFD">
        <w:rPr>
          <w:lang w:val="ru-RU"/>
        </w:rPr>
        <w:t xml:space="preserve"> </w:t>
      </w:r>
      <w:bookmarkEnd w:id="25"/>
      <w:r w:rsidR="0084016E" w:rsidRPr="00DD7EFD">
        <w:rPr>
          <w:lang w:val="ru-RU"/>
        </w:rPr>
        <w:t>при общей координации всех этапов Конкурса Координатором.</w:t>
      </w:r>
      <w:bookmarkEnd w:id="24"/>
      <w:r w:rsidR="0084016E" w:rsidRPr="00DD7EFD">
        <w:rPr>
          <w:lang w:val="ru-RU"/>
        </w:rPr>
        <w:t xml:space="preserve"> Функции Организатора регионального этапа может выполнять Координатор. </w:t>
      </w:r>
    </w:p>
    <w:p w14:paraId="2C3C8919" w14:textId="06F9B9D0" w:rsidR="0084016E" w:rsidRPr="00DD7EFD" w:rsidRDefault="00FE4345" w:rsidP="00337DCB">
      <w:pPr>
        <w:spacing w:after="0" w:line="360" w:lineRule="auto"/>
        <w:ind w:leftChars="0" w:left="0" w:right="141" w:firstLineChars="253" w:firstLine="708"/>
        <w:rPr>
          <w:lang w:val="ru-RU"/>
        </w:rPr>
      </w:pPr>
      <w:r>
        <w:rPr>
          <w:lang w:val="ru-RU"/>
        </w:rPr>
        <w:t>6</w:t>
      </w:r>
      <w:r w:rsidR="0084016E" w:rsidRPr="00DD7EFD">
        <w:rPr>
          <w:lang w:val="ru-RU"/>
        </w:rPr>
        <w:t xml:space="preserve">. Оператором для Координаторов создаются Личные кабинеты </w:t>
      </w:r>
      <w:r w:rsidR="0058147B">
        <w:rPr>
          <w:lang w:val="ru-RU"/>
        </w:rPr>
        <w:br/>
      </w:r>
      <w:r w:rsidR="0084016E" w:rsidRPr="00DD7EFD">
        <w:rPr>
          <w:lang w:val="ru-RU"/>
        </w:rPr>
        <w:t>для внесения всей необходимой документации по Конкурсу.</w:t>
      </w:r>
    </w:p>
    <w:p w14:paraId="29645767" w14:textId="1F7B23FE" w:rsidR="0084016E" w:rsidRPr="00DD7EFD" w:rsidRDefault="00FE4345" w:rsidP="00337DCB">
      <w:pPr>
        <w:spacing w:after="0" w:line="360" w:lineRule="auto"/>
        <w:ind w:leftChars="0" w:left="0" w:right="141" w:firstLineChars="253" w:firstLine="708"/>
        <w:rPr>
          <w:lang w:val="ru-RU"/>
        </w:rPr>
      </w:pPr>
      <w:r>
        <w:rPr>
          <w:lang w:val="ru-RU"/>
        </w:rPr>
        <w:lastRenderedPageBreak/>
        <w:t>7</w:t>
      </w:r>
      <w:r w:rsidR="0084016E" w:rsidRPr="00DD7EFD">
        <w:rPr>
          <w:lang w:val="ru-RU"/>
        </w:rPr>
        <w:t xml:space="preserve">. </w:t>
      </w:r>
      <w:bookmarkStart w:id="26" w:name="_Hlk104799270"/>
      <w:r w:rsidR="00995CF2" w:rsidRPr="00DD7EFD">
        <w:rPr>
          <w:b/>
          <w:bCs/>
          <w:lang w:val="ru-RU"/>
        </w:rPr>
        <w:t>Внутриорганизационный</w:t>
      </w:r>
      <w:r w:rsidR="0084016E" w:rsidRPr="00DD7EFD">
        <w:rPr>
          <w:b/>
          <w:bCs/>
          <w:lang w:val="ru-RU"/>
        </w:rPr>
        <w:t xml:space="preserve"> этап Конкурса</w:t>
      </w:r>
      <w:r w:rsidR="00995CF2" w:rsidRPr="00DD7EFD">
        <w:rPr>
          <w:lang w:val="ru-RU"/>
        </w:rPr>
        <w:t xml:space="preserve"> проводится </w:t>
      </w:r>
      <w:r w:rsidR="0058147B">
        <w:rPr>
          <w:lang w:val="ru-RU"/>
        </w:rPr>
        <w:br/>
      </w:r>
      <w:r w:rsidR="00995CF2" w:rsidRPr="00DD7EFD">
        <w:rPr>
          <w:lang w:val="ru-RU"/>
        </w:rPr>
        <w:t xml:space="preserve">в соответствии </w:t>
      </w:r>
      <w:r w:rsidR="0084016E" w:rsidRPr="00DD7EFD">
        <w:rPr>
          <w:lang w:val="ru-RU"/>
        </w:rPr>
        <w:t xml:space="preserve">с Положением и с учетом данных методических рекомендаций, размещенных на официальном сайте Конкурса. </w:t>
      </w:r>
      <w:r w:rsidR="002D43F6">
        <w:rPr>
          <w:lang w:val="ru-RU"/>
        </w:rPr>
        <w:br/>
      </w:r>
      <w:r w:rsidR="0084016E" w:rsidRPr="00DD7EFD">
        <w:rPr>
          <w:lang w:val="ru-RU"/>
        </w:rPr>
        <w:t xml:space="preserve">На </w:t>
      </w:r>
      <w:r w:rsidR="00995CF2" w:rsidRPr="00DD7EFD">
        <w:rPr>
          <w:lang w:val="ru-RU"/>
        </w:rPr>
        <w:t>внутриорганизационный</w:t>
      </w:r>
      <w:r w:rsidR="0084016E" w:rsidRPr="00DD7EFD">
        <w:rPr>
          <w:lang w:val="ru-RU"/>
        </w:rPr>
        <w:t xml:space="preserve"> этап Конкурса принимаются творческие работы обучающихся образовательных организаций, реализующих образ</w:t>
      </w:r>
      <w:r w:rsidR="00995CF2" w:rsidRPr="00DD7EFD">
        <w:rPr>
          <w:lang w:val="ru-RU"/>
        </w:rPr>
        <w:t xml:space="preserve">овательные программы основного </w:t>
      </w:r>
      <w:r w:rsidR="0084016E" w:rsidRPr="00DD7EFD">
        <w:rPr>
          <w:lang w:val="ru-RU"/>
        </w:rPr>
        <w:t>и среднего общего образования, среднего</w:t>
      </w:r>
      <w:r w:rsidR="00995CF2" w:rsidRPr="00DD7EFD">
        <w:rPr>
          <w:lang w:val="ru-RU"/>
        </w:rPr>
        <w:t xml:space="preserve"> профессионального образования </w:t>
      </w:r>
      <w:r w:rsidR="0084016E" w:rsidRPr="00DD7EFD">
        <w:rPr>
          <w:lang w:val="ru-RU"/>
        </w:rPr>
        <w:t xml:space="preserve">в очном или </w:t>
      </w:r>
      <w:bookmarkStart w:id="27" w:name="_Hlk104799395"/>
      <w:bookmarkEnd w:id="26"/>
      <w:r w:rsidR="0084016E" w:rsidRPr="00DD7EFD">
        <w:rPr>
          <w:lang w:val="ru-RU"/>
        </w:rPr>
        <w:t>дистанционном формате участия.</w:t>
      </w:r>
      <w:bookmarkEnd w:id="27"/>
      <w:r w:rsidR="0084016E" w:rsidRPr="00DD7EFD">
        <w:rPr>
          <w:lang w:val="ru-RU"/>
        </w:rPr>
        <w:t xml:space="preserve"> </w:t>
      </w:r>
    </w:p>
    <w:p w14:paraId="0BE77BA2" w14:textId="66789A87" w:rsidR="0084016E" w:rsidRPr="00DD7EFD" w:rsidRDefault="00FE4345" w:rsidP="00C57AA6">
      <w:pPr>
        <w:spacing w:after="0" w:line="360" w:lineRule="auto"/>
        <w:ind w:leftChars="0" w:left="0" w:right="141" w:firstLineChars="253" w:firstLine="708"/>
        <w:rPr>
          <w:lang w:val="ru-RU"/>
        </w:rPr>
      </w:pPr>
      <w:r>
        <w:rPr>
          <w:lang w:val="ru-RU"/>
        </w:rPr>
        <w:t>8</w:t>
      </w:r>
      <w:r w:rsidR="0084016E" w:rsidRPr="00DD7EFD">
        <w:rPr>
          <w:lang w:val="ru-RU"/>
        </w:rPr>
        <w:t xml:space="preserve">. Организатор </w:t>
      </w:r>
      <w:bookmarkStart w:id="28" w:name="_Hlk88737645"/>
      <w:r w:rsidR="008843E8" w:rsidRPr="00DD7EFD">
        <w:rPr>
          <w:lang w:val="ru-RU"/>
        </w:rPr>
        <w:t xml:space="preserve">внутриорганизационного этапа </w:t>
      </w:r>
      <w:r w:rsidR="0084016E" w:rsidRPr="00DD7EFD">
        <w:rPr>
          <w:lang w:val="ru-RU"/>
        </w:rPr>
        <w:t xml:space="preserve">осуществляет организацию, проведение и подведение итогов </w:t>
      </w:r>
      <w:r w:rsidR="00F40562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этапа.</w:t>
      </w:r>
      <w:r w:rsidR="008843E8" w:rsidRPr="00DD7EFD">
        <w:rPr>
          <w:lang w:val="ru-RU"/>
        </w:rPr>
        <w:t xml:space="preserve"> Он</w:t>
      </w:r>
      <w:r w:rsidR="00C57AA6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не позднее чем за 10 календарных дней до окончания </w:t>
      </w:r>
      <w:r w:rsidR="00F40562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</w:t>
      </w:r>
      <w:r w:rsidR="005D410E" w:rsidRPr="00DD7EFD">
        <w:rPr>
          <w:lang w:val="ru-RU"/>
        </w:rPr>
        <w:t>формирует</w:t>
      </w:r>
      <w:r w:rsidR="0084016E" w:rsidRPr="00DD7EFD">
        <w:rPr>
          <w:lang w:val="ru-RU"/>
        </w:rPr>
        <w:t xml:space="preserve"> состав</w:t>
      </w:r>
      <w:r w:rsidR="005D410E" w:rsidRPr="00DD7EFD">
        <w:rPr>
          <w:lang w:val="ru-RU"/>
        </w:rPr>
        <w:t>ы</w:t>
      </w:r>
      <w:r w:rsidR="0084016E" w:rsidRPr="00DD7EFD">
        <w:rPr>
          <w:lang w:val="ru-RU"/>
        </w:rPr>
        <w:t xml:space="preserve"> жюри данного этапа (не менее </w:t>
      </w:r>
      <w:r w:rsidR="00F40562" w:rsidRPr="00DD7EFD">
        <w:rPr>
          <w:lang w:val="ru-RU"/>
        </w:rPr>
        <w:t>3</w:t>
      </w:r>
      <w:r w:rsidR="0084016E" w:rsidRPr="00DD7EFD">
        <w:rPr>
          <w:lang w:val="ru-RU"/>
        </w:rPr>
        <w:t xml:space="preserve"> чел.) из числа педагогических и научно-педагогических работников, руководящих работников </w:t>
      </w:r>
      <w:r w:rsidR="005D410E" w:rsidRPr="00DD7EFD">
        <w:rPr>
          <w:lang w:val="ru-RU"/>
        </w:rPr>
        <w:t xml:space="preserve">в каждой </w:t>
      </w:r>
      <w:r w:rsidR="0084016E" w:rsidRPr="00DD7EFD">
        <w:rPr>
          <w:lang w:val="ru-RU"/>
        </w:rPr>
        <w:t xml:space="preserve">образовательной организации </w:t>
      </w:r>
      <w:r w:rsidR="002D43F6">
        <w:rPr>
          <w:lang w:val="ru-RU"/>
        </w:rPr>
        <w:br/>
      </w:r>
      <w:r w:rsidR="0084016E" w:rsidRPr="00DD7EFD">
        <w:rPr>
          <w:lang w:val="ru-RU"/>
        </w:rPr>
        <w:t>и обеспечивает организационную, методическую и техническую поддержку работы каждого члена</w:t>
      </w:r>
      <w:r w:rsidR="00C57AA6" w:rsidRPr="00DD7EFD">
        <w:rPr>
          <w:lang w:val="ru-RU"/>
        </w:rPr>
        <w:t xml:space="preserve"> жюри </w:t>
      </w:r>
      <w:r w:rsidR="005D410E" w:rsidRPr="00DD7EFD">
        <w:rPr>
          <w:lang w:val="ru-RU"/>
        </w:rPr>
        <w:t xml:space="preserve">внутриорганизационного этапа Конкурса; </w:t>
      </w:r>
      <w:r w:rsidR="008843E8" w:rsidRPr="00DD7EFD">
        <w:rPr>
          <w:lang w:val="ru-RU"/>
        </w:rPr>
        <w:t xml:space="preserve">обеспечивает и </w:t>
      </w:r>
      <w:r w:rsidR="005D410E" w:rsidRPr="00DD7EFD">
        <w:rPr>
          <w:lang w:val="ru-RU"/>
        </w:rPr>
        <w:t>контролирует приём</w:t>
      </w:r>
      <w:r w:rsidR="0084016E" w:rsidRPr="00DD7EFD">
        <w:rPr>
          <w:lang w:val="ru-RU"/>
        </w:rPr>
        <w:t xml:space="preserve"> заявок и </w:t>
      </w:r>
      <w:r w:rsidR="005D410E" w:rsidRPr="00DD7EFD">
        <w:rPr>
          <w:lang w:val="ru-RU"/>
        </w:rPr>
        <w:t>регистрацию</w:t>
      </w:r>
      <w:r w:rsidR="0084016E" w:rsidRPr="00DD7EFD">
        <w:rPr>
          <w:lang w:val="ru-RU"/>
        </w:rPr>
        <w:t xml:space="preserve"> участников Конкурса, включая </w:t>
      </w:r>
      <w:r w:rsidR="005D410E" w:rsidRPr="00DD7EFD">
        <w:rPr>
          <w:lang w:val="ru-RU"/>
        </w:rPr>
        <w:t xml:space="preserve">педагогов – руководителей </w:t>
      </w:r>
      <w:r w:rsidR="00A801B5">
        <w:rPr>
          <w:lang w:val="ru-RU"/>
        </w:rPr>
        <w:t>проектов</w:t>
      </w:r>
      <w:r w:rsidR="005D410E" w:rsidRPr="00DD7EFD">
        <w:rPr>
          <w:lang w:val="ru-RU"/>
        </w:rPr>
        <w:t>,</w:t>
      </w:r>
      <w:r w:rsidR="0084016E" w:rsidRPr="00DD7EFD">
        <w:rPr>
          <w:lang w:val="ru-RU"/>
        </w:rPr>
        <w:t xml:space="preserve"> участников </w:t>
      </w:r>
      <w:r w:rsidR="005D410E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Конкурса;</w:t>
      </w:r>
      <w:r w:rsidR="00C57AA6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устанавливает квоту победителей и призеров </w:t>
      </w:r>
      <w:r w:rsidR="005D410E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Конкурса, введение дополнительных номинаций для награждения участников данного этапа Конкурса;</w:t>
      </w:r>
      <w:r w:rsidR="00C57AA6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в срок до двух календарных дней до начала муниципального этапа Конкурса утверждает итоговые результаты </w:t>
      </w:r>
      <w:r w:rsidR="005D410E" w:rsidRPr="00DD7EFD">
        <w:rPr>
          <w:lang w:val="ru-RU"/>
        </w:rPr>
        <w:t xml:space="preserve">внутриорганизационного </w:t>
      </w:r>
      <w:r w:rsidR="0084016E" w:rsidRPr="00DD7EFD">
        <w:rPr>
          <w:lang w:val="ru-RU"/>
        </w:rPr>
        <w:t>эт</w:t>
      </w:r>
      <w:r w:rsidR="00C57AA6" w:rsidRPr="00DD7EFD">
        <w:rPr>
          <w:lang w:val="ru-RU"/>
        </w:rPr>
        <w:t xml:space="preserve">апа Конкурса </w:t>
      </w:r>
      <w:r w:rsidR="0084016E" w:rsidRPr="00DD7EFD">
        <w:rPr>
          <w:lang w:val="ru-RU"/>
        </w:rPr>
        <w:t xml:space="preserve">на основании протоколов жюри с указанием сведений </w:t>
      </w:r>
      <w:r w:rsidR="002D43F6">
        <w:rPr>
          <w:lang w:val="ru-RU"/>
        </w:rPr>
        <w:br/>
      </w:r>
      <w:r w:rsidR="0084016E" w:rsidRPr="00DD7EFD">
        <w:rPr>
          <w:lang w:val="ru-RU"/>
        </w:rPr>
        <w:t xml:space="preserve">об участниках </w:t>
      </w:r>
      <w:r w:rsidR="005D410E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Конкурса </w:t>
      </w:r>
      <w:r w:rsidR="008843E8" w:rsidRPr="00DD7EFD">
        <w:rPr>
          <w:lang w:val="ru-RU"/>
        </w:rPr>
        <w:t xml:space="preserve">обеспечивает </w:t>
      </w:r>
      <w:r w:rsidR="00C57AA6" w:rsidRPr="00DD7EFD">
        <w:rPr>
          <w:lang w:val="ru-RU"/>
        </w:rPr>
        <w:t xml:space="preserve">подготовку работ победителей </w:t>
      </w:r>
      <w:r w:rsidR="0084016E" w:rsidRPr="00DD7EFD">
        <w:rPr>
          <w:lang w:val="ru-RU"/>
        </w:rPr>
        <w:t>и призеров Конкурса для передачи</w:t>
      </w:r>
      <w:bookmarkStart w:id="29" w:name="_Hlk88738303"/>
      <w:r w:rsidR="000830DD" w:rsidRPr="00DD7EFD">
        <w:rPr>
          <w:lang w:val="ru-RU"/>
        </w:rPr>
        <w:t xml:space="preserve"> </w:t>
      </w:r>
      <w:r w:rsidR="002D43F6">
        <w:rPr>
          <w:lang w:val="ru-RU"/>
        </w:rPr>
        <w:br/>
      </w:r>
      <w:r w:rsidR="000830DD" w:rsidRPr="00DD7EFD">
        <w:rPr>
          <w:lang w:val="ru-RU"/>
        </w:rPr>
        <w:t xml:space="preserve">на муниципальный этап Конкурса </w:t>
      </w:r>
      <w:r w:rsidR="0084016E" w:rsidRPr="00DD7EFD">
        <w:rPr>
          <w:lang w:val="ru-RU"/>
        </w:rPr>
        <w:t>в соответствии с Положением</w:t>
      </w:r>
      <w:r w:rsidR="000830DD" w:rsidRPr="00DD7EFD">
        <w:rPr>
          <w:lang w:val="ru-RU"/>
        </w:rPr>
        <w:t xml:space="preserve"> </w:t>
      </w:r>
      <w:r w:rsidR="002D43F6">
        <w:rPr>
          <w:lang w:val="ru-RU"/>
        </w:rPr>
        <w:br/>
      </w:r>
      <w:r w:rsidR="000830DD" w:rsidRPr="00DD7EFD">
        <w:rPr>
          <w:lang w:val="ru-RU"/>
        </w:rPr>
        <w:t xml:space="preserve">о региональных этапах </w:t>
      </w:r>
      <w:proofErr w:type="spellStart"/>
      <w:r w:rsidR="000830DD" w:rsidRPr="00DD7EFD">
        <w:rPr>
          <w:lang w:val="ru-RU"/>
        </w:rPr>
        <w:t>Конкуса</w:t>
      </w:r>
      <w:proofErr w:type="spellEnd"/>
      <w:r w:rsidR="0084016E" w:rsidRPr="00DD7EFD">
        <w:rPr>
          <w:lang w:val="ru-RU"/>
        </w:rPr>
        <w:t>.</w:t>
      </w:r>
    </w:p>
    <w:bookmarkEnd w:id="28"/>
    <w:bookmarkEnd w:id="29"/>
    <w:p w14:paraId="4A7EA6DB" w14:textId="27564AE9" w:rsidR="0084016E" w:rsidRPr="00DD7EFD" w:rsidRDefault="00FE4345" w:rsidP="00104BDA">
      <w:pPr>
        <w:spacing w:after="0" w:line="360" w:lineRule="auto"/>
        <w:ind w:leftChars="0" w:left="0" w:right="141" w:firstLineChars="253" w:firstLine="708"/>
        <w:rPr>
          <w:lang w:val="ru-RU"/>
        </w:rPr>
      </w:pPr>
      <w:r>
        <w:rPr>
          <w:lang w:val="ru-RU"/>
        </w:rPr>
        <w:t>9</w:t>
      </w:r>
      <w:r w:rsidR="0084016E" w:rsidRPr="00DD7EFD">
        <w:rPr>
          <w:lang w:val="ru-RU"/>
        </w:rPr>
        <w:t xml:space="preserve">. Жюри </w:t>
      </w:r>
      <w:r w:rsidR="000830DD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Конкур</w:t>
      </w:r>
      <w:r w:rsidR="000830DD" w:rsidRPr="00DD7EFD">
        <w:rPr>
          <w:lang w:val="ru-RU"/>
        </w:rPr>
        <w:t xml:space="preserve">са в срок не позднее трех дней </w:t>
      </w:r>
      <w:r w:rsidR="0084016E" w:rsidRPr="00DD7EFD">
        <w:rPr>
          <w:lang w:val="ru-RU"/>
        </w:rPr>
        <w:t xml:space="preserve">до начала муниципального этапа Конкурса предоставляет </w:t>
      </w:r>
      <w:r w:rsidR="0084016E" w:rsidRPr="00DD7EFD">
        <w:rPr>
          <w:lang w:val="ru-RU"/>
        </w:rPr>
        <w:lastRenderedPageBreak/>
        <w:t xml:space="preserve">Организатору </w:t>
      </w:r>
      <w:r w:rsidR="000830DD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протоколы, утверждающие индивидуальные результаты всех участников </w:t>
      </w:r>
      <w:r w:rsidR="008843E8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 xml:space="preserve"> этапа Конкурса, работы победителей и призеров Конкурса для передачи Организатору муниципального этапа.</w:t>
      </w:r>
    </w:p>
    <w:p w14:paraId="77D3F174" w14:textId="7BF6E84B" w:rsidR="0084016E" w:rsidRPr="00DD7EFD" w:rsidRDefault="0084016E" w:rsidP="00104BDA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1</w:t>
      </w:r>
      <w:r w:rsidR="00FE4345">
        <w:rPr>
          <w:lang w:val="ru-RU"/>
        </w:rPr>
        <w:t>0</w:t>
      </w:r>
      <w:r w:rsidRPr="00DD7EFD">
        <w:rPr>
          <w:lang w:val="ru-RU"/>
        </w:rPr>
        <w:t xml:space="preserve">. </w:t>
      </w:r>
      <w:r w:rsidRPr="00DD7EFD">
        <w:rPr>
          <w:b/>
          <w:bCs/>
          <w:lang w:val="ru-RU"/>
        </w:rPr>
        <w:t>Муниципальный этап Конкурса</w:t>
      </w:r>
      <w:r w:rsidRPr="00DD7EFD">
        <w:rPr>
          <w:lang w:val="ru-RU"/>
        </w:rPr>
        <w:t xml:space="preserve"> проводится в соответствии </w:t>
      </w:r>
      <w:r w:rsidRPr="00DD7EFD">
        <w:rPr>
          <w:lang w:val="ru-RU"/>
        </w:rPr>
        <w:br/>
        <w:t xml:space="preserve">с Положением и с учетом методических рекомендаций. На муниципальный этап Конкурса </w:t>
      </w:r>
      <w:bookmarkStart w:id="30" w:name="_Hlk89073687"/>
      <w:r w:rsidRPr="00DD7EFD">
        <w:rPr>
          <w:lang w:val="ru-RU"/>
        </w:rPr>
        <w:t>принимаются</w:t>
      </w:r>
      <w:r w:rsidR="008843E8" w:rsidRPr="00DD7EFD">
        <w:rPr>
          <w:lang w:val="ru-RU"/>
        </w:rPr>
        <w:t xml:space="preserve"> работы победителей и призеров внутриорганизационного</w:t>
      </w:r>
      <w:r w:rsidRPr="00DD7EFD">
        <w:rPr>
          <w:lang w:val="ru-RU"/>
        </w:rPr>
        <w:t xml:space="preserve"> этапа Конкурса</w:t>
      </w:r>
      <w:bookmarkEnd w:id="30"/>
      <w:r w:rsidRPr="00DD7EFD">
        <w:rPr>
          <w:lang w:val="ru-RU"/>
        </w:rPr>
        <w:t>.</w:t>
      </w:r>
    </w:p>
    <w:p w14:paraId="7D8FB2D5" w14:textId="72C55518" w:rsidR="0084016E" w:rsidRPr="00DD7EFD" w:rsidRDefault="0084016E" w:rsidP="008843E8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1</w:t>
      </w:r>
      <w:r w:rsidR="00FE4345">
        <w:rPr>
          <w:lang w:val="ru-RU"/>
        </w:rPr>
        <w:t>1</w:t>
      </w:r>
      <w:r w:rsidRPr="00DD7EFD">
        <w:rPr>
          <w:lang w:val="ru-RU"/>
        </w:rPr>
        <w:t xml:space="preserve">. Организатор муниципального этапа Конкурса осуществляет организацию, проведение и подведение итогов </w:t>
      </w:r>
      <w:bookmarkStart w:id="31" w:name="_Hlk88737670"/>
      <w:r w:rsidRPr="00DD7EFD">
        <w:rPr>
          <w:lang w:val="ru-RU"/>
        </w:rPr>
        <w:t>муниципального</w:t>
      </w:r>
      <w:bookmarkEnd w:id="31"/>
      <w:r w:rsidRPr="00DD7EFD">
        <w:rPr>
          <w:lang w:val="ru-RU"/>
        </w:rPr>
        <w:t xml:space="preserve"> этапа. О</w:t>
      </w:r>
      <w:r w:rsidR="008843E8" w:rsidRPr="00DD7EFD">
        <w:rPr>
          <w:lang w:val="ru-RU"/>
        </w:rPr>
        <w:t xml:space="preserve">рганизатор муниципального этапа: </w:t>
      </w:r>
      <w:r w:rsidRPr="00DD7EFD">
        <w:rPr>
          <w:lang w:val="ru-RU"/>
        </w:rPr>
        <w:t xml:space="preserve">не позднее чем за 10 календарных дней до окончания муниципального этапа утверждает состав жюри данного этапа (не менее </w:t>
      </w:r>
      <w:r w:rsidR="008843E8" w:rsidRPr="00DD7EFD">
        <w:rPr>
          <w:lang w:val="ru-RU"/>
        </w:rPr>
        <w:t>3</w:t>
      </w:r>
      <w:r w:rsidRPr="00DD7EFD">
        <w:rPr>
          <w:lang w:val="ru-RU"/>
        </w:rPr>
        <w:t xml:space="preserve"> чел.) из числа педагогических и научно-педагогических работников, руководящих работников образовательных организаций </w:t>
      </w:r>
      <w:r w:rsidR="002D43F6">
        <w:rPr>
          <w:lang w:val="ru-RU"/>
        </w:rPr>
        <w:br/>
      </w:r>
      <w:r w:rsidRPr="00DD7EFD">
        <w:rPr>
          <w:lang w:val="ru-RU"/>
        </w:rPr>
        <w:t xml:space="preserve">и обеспечивает организационную, методическую и техническую поддержку работы каждого члена жюри муниципального этапа Конкурса; устанавливает квоту победителей и призеров муниципального этапа Конкурса, введение дополнительных номинаций для награждения участников данного этапа Конкурса; в срок до двух календарных дней до начала регионального этапа Конкурса утверждает итоговые результаты муниципального этапа Конкурса </w:t>
      </w:r>
      <w:r w:rsidRPr="00DD7EFD">
        <w:rPr>
          <w:lang w:val="ru-RU"/>
        </w:rPr>
        <w:br/>
        <w:t>на основании протоколов жюри с указанием сведений об участниках муниципального этапа Конкурса и обеспечивает подготовку работ победителей и призеров Конкурса для передачи организатору регионального этапа Конкурса</w:t>
      </w:r>
      <w:r w:rsidRPr="00DD7EFD">
        <w:rPr>
          <w:rFonts w:asciiTheme="minorHAnsi" w:hAnsiTheme="minorHAnsi" w:cstheme="minorBidi"/>
          <w:sz w:val="22"/>
          <w:lang w:val="ru-RU"/>
        </w:rPr>
        <w:t xml:space="preserve"> </w:t>
      </w:r>
      <w:r w:rsidRPr="00DD7EFD">
        <w:rPr>
          <w:lang w:val="ru-RU"/>
        </w:rPr>
        <w:t>в формате, определенном организатором регионального этапа Конкурса;</w:t>
      </w:r>
      <w:r w:rsidR="008843E8" w:rsidRPr="00DD7EFD">
        <w:rPr>
          <w:lang w:val="ru-RU"/>
        </w:rPr>
        <w:t xml:space="preserve"> </w:t>
      </w:r>
      <w:r w:rsidRPr="00DD7EFD">
        <w:rPr>
          <w:lang w:val="ru-RU"/>
        </w:rPr>
        <w:t>организует награждение победит</w:t>
      </w:r>
      <w:r w:rsidR="000534BF" w:rsidRPr="00DD7EFD">
        <w:rPr>
          <w:lang w:val="ru-RU"/>
        </w:rPr>
        <w:t xml:space="preserve">елей </w:t>
      </w:r>
      <w:r w:rsidRPr="00DD7EFD">
        <w:rPr>
          <w:lang w:val="ru-RU"/>
        </w:rPr>
        <w:t>и призеров муниципального этапа Конкурса;</w:t>
      </w:r>
      <w:r w:rsidR="008843E8" w:rsidRPr="00DD7EFD">
        <w:rPr>
          <w:lang w:val="ru-RU"/>
        </w:rPr>
        <w:t xml:space="preserve"> </w:t>
      </w:r>
      <w:r w:rsidRPr="00DD7EFD">
        <w:rPr>
          <w:lang w:val="ru-RU"/>
        </w:rPr>
        <w:t>обеспечивает информационную</w:t>
      </w:r>
      <w:r w:rsidR="000534BF" w:rsidRPr="00DD7EFD">
        <w:rPr>
          <w:lang w:val="ru-RU"/>
        </w:rPr>
        <w:t xml:space="preserve"> поддержку проведения Конкурса </w:t>
      </w:r>
      <w:r w:rsidRPr="00DD7EFD">
        <w:rPr>
          <w:lang w:val="ru-RU"/>
        </w:rPr>
        <w:t>на муниципальном этапе.</w:t>
      </w:r>
    </w:p>
    <w:p w14:paraId="0CCC82ED" w14:textId="0451FF1D" w:rsidR="0084016E" w:rsidRPr="00DD7EFD" w:rsidRDefault="0084016E" w:rsidP="00104BDA">
      <w:pPr>
        <w:spacing w:after="0" w:line="360" w:lineRule="auto"/>
        <w:ind w:leftChars="0" w:left="0" w:right="141" w:firstLineChars="253" w:firstLine="708"/>
        <w:rPr>
          <w:lang w:val="ru-RU"/>
        </w:rPr>
      </w:pPr>
      <w:bookmarkStart w:id="32" w:name="_Hlk89078712"/>
      <w:r w:rsidRPr="00DD7EFD">
        <w:rPr>
          <w:lang w:val="ru-RU"/>
        </w:rPr>
        <w:t>1</w:t>
      </w:r>
      <w:r w:rsidR="00FE4345">
        <w:rPr>
          <w:lang w:val="ru-RU"/>
        </w:rPr>
        <w:t>2</w:t>
      </w:r>
      <w:r w:rsidRPr="00DD7EFD">
        <w:rPr>
          <w:lang w:val="ru-RU"/>
        </w:rPr>
        <w:t xml:space="preserve">. Жюри </w:t>
      </w:r>
      <w:bookmarkStart w:id="33" w:name="_Hlk88738433"/>
      <w:r w:rsidRPr="00DD7EFD">
        <w:rPr>
          <w:lang w:val="ru-RU"/>
        </w:rPr>
        <w:t>муниципального</w:t>
      </w:r>
      <w:bookmarkEnd w:id="33"/>
      <w:r w:rsidRPr="00DD7EFD">
        <w:rPr>
          <w:lang w:val="ru-RU"/>
        </w:rPr>
        <w:t xml:space="preserve"> этапа Конкурса в срок не позднее </w:t>
      </w:r>
      <w:r w:rsidRPr="00DD7EFD">
        <w:rPr>
          <w:lang w:val="ru-RU"/>
        </w:rPr>
        <w:br/>
        <w:t xml:space="preserve">трех календарных дней до начала регионального этапа Конкурса предоставляет организатору муниципального этапа Конкурса протоколы, </w:t>
      </w:r>
      <w:r w:rsidRPr="00DD7EFD">
        <w:rPr>
          <w:lang w:val="ru-RU"/>
        </w:rPr>
        <w:lastRenderedPageBreak/>
        <w:t>утверждающие индивидуальные результаты всех участников муниципального этапа Конкурса, работы победителей и призеров Конкурса для передачи Организатору регионального этапа и</w:t>
      </w:r>
      <w:r w:rsidRPr="00DD7EFD">
        <w:rPr>
          <w:rFonts w:asciiTheme="minorHAnsi" w:hAnsiTheme="minorHAnsi" w:cstheme="minorBidi"/>
          <w:sz w:val="22"/>
          <w:lang w:val="ru-RU"/>
        </w:rPr>
        <w:t xml:space="preserve"> </w:t>
      </w:r>
      <w:r w:rsidRPr="00DD7EFD">
        <w:rPr>
          <w:lang w:val="ru-RU"/>
        </w:rPr>
        <w:t>Координатору.</w:t>
      </w:r>
    </w:p>
    <w:bookmarkEnd w:id="32"/>
    <w:p w14:paraId="582A60CD" w14:textId="16EC9EC3" w:rsidR="0084016E" w:rsidRPr="00DD7EFD" w:rsidRDefault="0084016E" w:rsidP="000534BF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1</w:t>
      </w:r>
      <w:r w:rsidR="00FE4345">
        <w:rPr>
          <w:lang w:val="ru-RU"/>
        </w:rPr>
        <w:t>3</w:t>
      </w:r>
      <w:r w:rsidRPr="00DD7EFD">
        <w:rPr>
          <w:lang w:val="ru-RU"/>
        </w:rPr>
        <w:t xml:space="preserve">. </w:t>
      </w:r>
      <w:r w:rsidRPr="00DD7EFD">
        <w:rPr>
          <w:b/>
          <w:bCs/>
          <w:lang w:val="ru-RU"/>
        </w:rPr>
        <w:t>Региональный этап</w:t>
      </w:r>
      <w:r w:rsidRPr="00DD7EFD">
        <w:rPr>
          <w:lang w:val="ru-RU"/>
        </w:rPr>
        <w:t xml:space="preserve"> проводится в соответствии с Положением </w:t>
      </w:r>
      <w:r w:rsidRPr="00DD7EFD">
        <w:rPr>
          <w:lang w:val="ru-RU"/>
        </w:rPr>
        <w:br/>
        <w:t>и с учетом методических рекомендаций. На региональный этап Конкурса принимаются:</w:t>
      </w:r>
      <w:r w:rsidR="000534BF" w:rsidRPr="00DD7EFD">
        <w:rPr>
          <w:lang w:val="ru-RU"/>
        </w:rPr>
        <w:t xml:space="preserve"> работы победителей и призеров</w:t>
      </w:r>
      <w:r w:rsidRPr="00DD7EFD">
        <w:rPr>
          <w:lang w:val="ru-RU"/>
        </w:rPr>
        <w:t xml:space="preserve"> му</w:t>
      </w:r>
      <w:r w:rsidR="000534BF" w:rsidRPr="00DD7EFD">
        <w:rPr>
          <w:lang w:val="ru-RU"/>
        </w:rPr>
        <w:t>ниципального этапа Конкурса</w:t>
      </w:r>
      <w:r w:rsidRPr="00DD7EFD">
        <w:rPr>
          <w:lang w:val="ru-RU"/>
        </w:rPr>
        <w:t>.</w:t>
      </w:r>
    </w:p>
    <w:p w14:paraId="043CCF99" w14:textId="48123E55" w:rsidR="0084016E" w:rsidRPr="00DD7EFD" w:rsidRDefault="0084016E" w:rsidP="000534BF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1</w:t>
      </w:r>
      <w:r w:rsidR="00FE4345">
        <w:rPr>
          <w:lang w:val="ru-RU"/>
        </w:rPr>
        <w:t>4</w:t>
      </w:r>
      <w:r w:rsidRPr="00DD7EFD">
        <w:rPr>
          <w:lang w:val="ru-RU"/>
        </w:rPr>
        <w:t xml:space="preserve">. Организатор регионального этапа Конкурса осуществляет организацию, проведение и подведение итогов </w:t>
      </w:r>
      <w:bookmarkStart w:id="34" w:name="_Hlk89078493"/>
      <w:r w:rsidRPr="00DD7EFD">
        <w:rPr>
          <w:lang w:val="ru-RU"/>
        </w:rPr>
        <w:t>регионального</w:t>
      </w:r>
      <w:bookmarkEnd w:id="34"/>
      <w:r w:rsidRPr="00DD7EFD">
        <w:rPr>
          <w:lang w:val="ru-RU"/>
        </w:rPr>
        <w:t xml:space="preserve"> этапа. Организатор регионального этапа:</w:t>
      </w:r>
      <w:r w:rsidR="000534BF" w:rsidRPr="00DD7EFD">
        <w:rPr>
          <w:lang w:val="ru-RU"/>
        </w:rPr>
        <w:t xml:space="preserve"> </w:t>
      </w:r>
      <w:r w:rsidRPr="00DD7EFD">
        <w:rPr>
          <w:lang w:val="ru-RU"/>
        </w:rPr>
        <w:t xml:space="preserve">не позднее чем за 10 календарных дней </w:t>
      </w:r>
      <w:r w:rsidR="002D43F6">
        <w:rPr>
          <w:lang w:val="ru-RU"/>
        </w:rPr>
        <w:br/>
      </w:r>
      <w:r w:rsidRPr="00DD7EFD">
        <w:rPr>
          <w:lang w:val="ru-RU"/>
        </w:rPr>
        <w:t xml:space="preserve">до окончания регионального этапа утверждает состав жюри данного этапа </w:t>
      </w:r>
      <w:r w:rsidR="002D43F6">
        <w:rPr>
          <w:lang w:val="ru-RU"/>
        </w:rPr>
        <w:br/>
      </w:r>
      <w:r w:rsidRPr="00DD7EFD">
        <w:rPr>
          <w:lang w:val="ru-RU"/>
        </w:rPr>
        <w:t xml:space="preserve">(не менее 5 чел.) из числа педагогических и научно-педагогических работников, руководящих работников образовательных организаций </w:t>
      </w:r>
      <w:r w:rsidR="002D43F6">
        <w:rPr>
          <w:lang w:val="ru-RU"/>
        </w:rPr>
        <w:br/>
      </w:r>
      <w:r w:rsidRPr="00DD7EFD">
        <w:rPr>
          <w:lang w:val="ru-RU"/>
        </w:rPr>
        <w:t>и обеспечивает организационную, методическую и техническую поддержку работы каждого члена жюр</w:t>
      </w:r>
      <w:r w:rsidR="000534BF" w:rsidRPr="00DD7EFD">
        <w:rPr>
          <w:lang w:val="ru-RU"/>
        </w:rPr>
        <w:t xml:space="preserve">и регионального этапа Конкурса; </w:t>
      </w:r>
      <w:r w:rsidRPr="00DD7EFD">
        <w:rPr>
          <w:lang w:val="ru-RU"/>
        </w:rPr>
        <w:t>устанавливает квоту победителей и призеров регионального этапа, введение дополнительных номинаций для награждения уча</w:t>
      </w:r>
      <w:r w:rsidR="000534BF" w:rsidRPr="00DD7EFD">
        <w:rPr>
          <w:lang w:val="ru-RU"/>
        </w:rPr>
        <w:t xml:space="preserve">стников данного этапа Конкурса; </w:t>
      </w:r>
      <w:r w:rsidRPr="00DD7EFD">
        <w:rPr>
          <w:lang w:val="ru-RU"/>
        </w:rPr>
        <w:t xml:space="preserve">в срок до трех дней до начала федерального этапа Конкурса утверждает итоговые результаты регионального этапа Конкурса </w:t>
      </w:r>
      <w:r w:rsidR="002D43F6">
        <w:rPr>
          <w:lang w:val="ru-RU"/>
        </w:rPr>
        <w:br/>
      </w:r>
      <w:r w:rsidRPr="00DD7EFD">
        <w:rPr>
          <w:lang w:val="ru-RU"/>
        </w:rPr>
        <w:t xml:space="preserve">на основании протоколов жюри с указанием сведений об участниках регионального этапа Конкурса </w:t>
      </w:r>
      <w:bookmarkStart w:id="35" w:name="_Hlk121922730"/>
      <w:r w:rsidRPr="00DD7EFD">
        <w:rPr>
          <w:lang w:val="ru-RU"/>
        </w:rPr>
        <w:t xml:space="preserve">и обеспечивает подготовку работ победителей Конкурса для передачи Координатором Оператору через Личный кабинет </w:t>
      </w:r>
      <w:r w:rsidR="002D43F6">
        <w:rPr>
          <w:lang w:val="ru-RU"/>
        </w:rPr>
        <w:br/>
      </w:r>
      <w:r w:rsidRPr="00DD7EFD">
        <w:rPr>
          <w:lang w:val="ru-RU"/>
        </w:rPr>
        <w:t>в формате, определенном Оператором</w:t>
      </w:r>
      <w:bookmarkEnd w:id="35"/>
      <w:r w:rsidRPr="00DD7EFD">
        <w:rPr>
          <w:lang w:val="ru-RU"/>
        </w:rPr>
        <w:t>;</w:t>
      </w:r>
      <w:r w:rsidR="000534BF" w:rsidRPr="00DD7EFD">
        <w:rPr>
          <w:lang w:val="ru-RU"/>
        </w:rPr>
        <w:t xml:space="preserve"> </w:t>
      </w:r>
      <w:r w:rsidRPr="00DD7EFD">
        <w:rPr>
          <w:lang w:val="ru-RU"/>
        </w:rPr>
        <w:t>орга</w:t>
      </w:r>
      <w:r w:rsidR="00870AF9" w:rsidRPr="00DD7EFD">
        <w:rPr>
          <w:lang w:val="ru-RU"/>
        </w:rPr>
        <w:t xml:space="preserve">низует награждение победителей и </w:t>
      </w:r>
      <w:r w:rsidRPr="00DD7EFD">
        <w:rPr>
          <w:lang w:val="ru-RU"/>
        </w:rPr>
        <w:t>призеров регионального этапа Конкурса;</w:t>
      </w:r>
      <w:bookmarkStart w:id="36" w:name="_Hlk89078680"/>
      <w:r w:rsidR="000534BF" w:rsidRPr="00DD7EFD">
        <w:rPr>
          <w:lang w:val="ru-RU"/>
        </w:rPr>
        <w:t xml:space="preserve"> </w:t>
      </w:r>
      <w:r w:rsidRPr="00DD7EFD">
        <w:rPr>
          <w:lang w:val="ru-RU"/>
        </w:rPr>
        <w:t>обеспечивает информационную</w:t>
      </w:r>
      <w:r w:rsidR="000534BF" w:rsidRPr="00DD7EFD">
        <w:rPr>
          <w:lang w:val="ru-RU"/>
        </w:rPr>
        <w:t xml:space="preserve"> поддержку проведения Конкурса </w:t>
      </w:r>
      <w:r w:rsidRPr="00DD7EFD">
        <w:rPr>
          <w:lang w:val="ru-RU"/>
        </w:rPr>
        <w:t xml:space="preserve">на региональном этапе. </w:t>
      </w:r>
    </w:p>
    <w:p w14:paraId="2BF4C5AC" w14:textId="18F4A76B" w:rsidR="0084016E" w:rsidRPr="00DD7EFD" w:rsidRDefault="0084016E" w:rsidP="00104BDA">
      <w:pPr>
        <w:spacing w:after="0" w:line="360" w:lineRule="auto"/>
        <w:ind w:leftChars="0" w:left="0" w:right="141" w:firstLineChars="253" w:firstLine="708"/>
        <w:rPr>
          <w:lang w:val="ru-RU"/>
        </w:rPr>
      </w:pPr>
      <w:bookmarkStart w:id="37" w:name="_Hlk106372347"/>
      <w:bookmarkEnd w:id="36"/>
      <w:r w:rsidRPr="00DD7EFD">
        <w:rPr>
          <w:lang w:val="ru-RU"/>
        </w:rPr>
        <w:t>1</w:t>
      </w:r>
      <w:r w:rsidR="00FE4345">
        <w:rPr>
          <w:lang w:val="ru-RU"/>
        </w:rPr>
        <w:t>5</w:t>
      </w:r>
      <w:r w:rsidRPr="00DD7EFD">
        <w:rPr>
          <w:lang w:val="ru-RU"/>
        </w:rPr>
        <w:t xml:space="preserve">. Жюри регионального этапа Конкурса в срок не позднее </w:t>
      </w:r>
      <w:r w:rsidRPr="00DD7EFD">
        <w:rPr>
          <w:lang w:val="ru-RU"/>
        </w:rPr>
        <w:br/>
        <w:t xml:space="preserve">5-и календарных дней до начала федерального этапа Конкурса предоставляет </w:t>
      </w:r>
      <w:bookmarkStart w:id="38" w:name="_Hlk121923006"/>
      <w:r w:rsidRPr="00DD7EFD">
        <w:rPr>
          <w:lang w:val="ru-RU"/>
        </w:rPr>
        <w:t xml:space="preserve">протоколы, утверждающие индивидуальные результаты всех участников регионального этапа Конкурса, рейтинговые списки и </w:t>
      </w:r>
      <w:bookmarkStart w:id="39" w:name="_Hlk121922928"/>
      <w:r w:rsidRPr="00DD7EFD">
        <w:rPr>
          <w:lang w:val="ru-RU"/>
        </w:rPr>
        <w:t xml:space="preserve">работы победителей </w:t>
      </w:r>
      <w:r w:rsidRPr="00DD7EFD">
        <w:rPr>
          <w:lang w:val="ru-RU"/>
        </w:rPr>
        <w:lastRenderedPageBreak/>
        <w:t xml:space="preserve">регионального этапа Конкурса </w:t>
      </w:r>
      <w:bookmarkEnd w:id="38"/>
      <w:bookmarkEnd w:id="39"/>
      <w:r w:rsidRPr="00DD7EFD">
        <w:rPr>
          <w:lang w:val="ru-RU"/>
        </w:rPr>
        <w:t>для передачи Организатору регионального этапа.</w:t>
      </w:r>
    </w:p>
    <w:bookmarkEnd w:id="37"/>
    <w:p w14:paraId="7D45F118" w14:textId="5A768945" w:rsidR="0084016E" w:rsidRPr="00DD7EFD" w:rsidRDefault="0084016E" w:rsidP="00104BDA">
      <w:pPr>
        <w:spacing w:after="0" w:line="360" w:lineRule="auto"/>
        <w:ind w:leftChars="0" w:left="0" w:right="141" w:firstLineChars="253" w:firstLine="708"/>
        <w:rPr>
          <w:lang w:val="ru-RU"/>
        </w:rPr>
      </w:pPr>
      <w:r w:rsidRPr="00DD7EFD">
        <w:rPr>
          <w:lang w:val="ru-RU"/>
        </w:rPr>
        <w:t>1</w:t>
      </w:r>
      <w:r w:rsidR="00FE4345">
        <w:rPr>
          <w:lang w:val="ru-RU"/>
        </w:rPr>
        <w:t>6</w:t>
      </w:r>
      <w:r w:rsidRPr="00DD7EFD">
        <w:rPr>
          <w:lang w:val="ru-RU"/>
        </w:rPr>
        <w:t xml:space="preserve">. Координатор отвечает за создание базы данных по участникам Конкурса и результатам </w:t>
      </w:r>
      <w:r w:rsidR="00700EA7" w:rsidRPr="00DD7EFD">
        <w:rPr>
          <w:lang w:val="ru-RU"/>
        </w:rPr>
        <w:t>внутриорганизационного</w:t>
      </w:r>
      <w:r w:rsidRPr="00DD7EFD">
        <w:rPr>
          <w:lang w:val="ru-RU"/>
        </w:rPr>
        <w:t>, муниципального и регионального этапов Конкурса.</w:t>
      </w:r>
    </w:p>
    <w:p w14:paraId="5C110AA3" w14:textId="75F9136E" w:rsidR="0084016E" w:rsidRPr="00DD7EFD" w:rsidRDefault="00FE4345" w:rsidP="00700EA7">
      <w:pPr>
        <w:spacing w:after="0" w:line="360" w:lineRule="auto"/>
        <w:ind w:leftChars="0" w:left="0" w:right="141" w:firstLineChars="253" w:firstLine="708"/>
        <w:rPr>
          <w:lang w:val="ru-RU"/>
        </w:rPr>
      </w:pPr>
      <w:r>
        <w:rPr>
          <w:lang w:val="ru-RU"/>
        </w:rPr>
        <w:t>17</w:t>
      </w:r>
      <w:r w:rsidR="0084016E" w:rsidRPr="00DD7EFD">
        <w:rPr>
          <w:lang w:val="ru-RU"/>
        </w:rPr>
        <w:t xml:space="preserve">. Координатор несет персональную ответственность </w:t>
      </w:r>
      <w:r w:rsidR="0084016E" w:rsidRPr="00DD7EFD">
        <w:rPr>
          <w:lang w:val="ru-RU"/>
        </w:rPr>
        <w:br/>
        <w:t xml:space="preserve">за своевременность и достоверность сведений, передаваемых Оператору, </w:t>
      </w:r>
      <w:r w:rsidR="0084016E" w:rsidRPr="00DD7EFD">
        <w:rPr>
          <w:lang w:val="ru-RU"/>
        </w:rPr>
        <w:br/>
        <w:t>и отвечает за:</w:t>
      </w:r>
      <w:r w:rsidR="00700EA7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оперативный учет поданных заявок, предоставление запрашиваемых промежуточных данных по этапам проведения Конкурса Оператору совместно с Организаторами </w:t>
      </w:r>
      <w:r w:rsidR="00700EA7" w:rsidRPr="00DD7EFD">
        <w:rPr>
          <w:lang w:val="ru-RU"/>
        </w:rPr>
        <w:t>внутриорганизационного</w:t>
      </w:r>
      <w:r w:rsidR="0084016E" w:rsidRPr="00DD7EFD">
        <w:rPr>
          <w:lang w:val="ru-RU"/>
        </w:rPr>
        <w:t>, муниципального и регионального этапов Конкурса;</w:t>
      </w:r>
      <w:r w:rsidR="00700EA7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направление </w:t>
      </w:r>
      <w:r w:rsidR="002D43F6">
        <w:rPr>
          <w:lang w:val="ru-RU"/>
        </w:rPr>
        <w:br/>
      </w:r>
      <w:r w:rsidR="0084016E" w:rsidRPr="00DD7EFD">
        <w:rPr>
          <w:lang w:val="ru-RU"/>
        </w:rPr>
        <w:t xml:space="preserve">на федеральный этап конкурсных </w:t>
      </w:r>
      <w:r w:rsidR="00700EA7" w:rsidRPr="00DD7EFD">
        <w:rPr>
          <w:lang w:val="ru-RU"/>
        </w:rPr>
        <w:t>работ</w:t>
      </w:r>
      <w:r w:rsidR="0084016E" w:rsidRPr="00DD7EFD">
        <w:rPr>
          <w:lang w:val="ru-RU"/>
        </w:rPr>
        <w:t xml:space="preserve"> победителей регионального этапа Конкурса через Личный кабинет;</w:t>
      </w:r>
      <w:r w:rsidR="00700EA7" w:rsidRPr="00DD7EFD">
        <w:rPr>
          <w:lang w:val="ru-RU"/>
        </w:rPr>
        <w:t xml:space="preserve"> </w:t>
      </w:r>
      <w:r w:rsidR="0084016E" w:rsidRPr="00DD7EFD">
        <w:rPr>
          <w:lang w:val="ru-RU"/>
        </w:rPr>
        <w:t xml:space="preserve">предоставление Оператору отчетов </w:t>
      </w:r>
      <w:r w:rsidR="002D43F6">
        <w:rPr>
          <w:lang w:val="ru-RU"/>
        </w:rPr>
        <w:br/>
      </w:r>
      <w:r w:rsidR="0084016E" w:rsidRPr="00DD7EFD">
        <w:rPr>
          <w:lang w:val="ru-RU"/>
        </w:rPr>
        <w:t>о результатах проведения этапов Конкурса на территории субъекта Российской Федерации.</w:t>
      </w:r>
    </w:p>
    <w:p w14:paraId="5A65732F" w14:textId="36FA0CAD" w:rsidR="0084016E" w:rsidRPr="00DD7EFD" w:rsidRDefault="00FE4345" w:rsidP="000534BF">
      <w:pPr>
        <w:spacing w:after="0" w:line="360" w:lineRule="auto"/>
        <w:ind w:leftChars="0" w:left="0" w:right="141" w:firstLineChars="253" w:firstLine="708"/>
        <w:rPr>
          <w:lang w:val="ru-RU"/>
        </w:rPr>
      </w:pPr>
      <w:r>
        <w:rPr>
          <w:lang w:val="ru-RU"/>
        </w:rPr>
        <w:t>18</w:t>
      </w:r>
      <w:r w:rsidR="0084016E" w:rsidRPr="00DD7EFD">
        <w:rPr>
          <w:lang w:val="ru-RU"/>
        </w:rPr>
        <w:t xml:space="preserve">. Федеральный этап проводится в соответствии с Положением </w:t>
      </w:r>
      <w:r w:rsidR="0084016E" w:rsidRPr="00DD7EFD">
        <w:rPr>
          <w:lang w:val="ru-RU"/>
        </w:rPr>
        <w:br/>
        <w:t>и с учетом методических рекомендаций. На федеральный этап Конкурса принимаются:</w:t>
      </w:r>
      <w:r w:rsidR="008843E8" w:rsidRPr="00DD7EFD">
        <w:rPr>
          <w:lang w:val="ru-RU"/>
        </w:rPr>
        <w:t xml:space="preserve"> </w:t>
      </w:r>
      <w:r w:rsidR="0084016E" w:rsidRPr="00DD7EFD">
        <w:rPr>
          <w:lang w:val="ru-RU"/>
        </w:rPr>
        <w:t>работы победител</w:t>
      </w:r>
      <w:r w:rsidR="00700EA7" w:rsidRPr="00DD7EFD">
        <w:rPr>
          <w:lang w:val="ru-RU"/>
        </w:rPr>
        <w:t xml:space="preserve">ей регионального этапа Конкурса. </w:t>
      </w:r>
      <w:r w:rsidR="0084016E" w:rsidRPr="00DD7EFD">
        <w:rPr>
          <w:lang w:val="ru-RU"/>
        </w:rPr>
        <w:t>На федеральном этапе Конкурса выставленные членами жюри федерального этапа оценки считают</w:t>
      </w:r>
      <w:r w:rsidR="000534BF" w:rsidRPr="00DD7EFD">
        <w:rPr>
          <w:lang w:val="ru-RU"/>
        </w:rPr>
        <w:t xml:space="preserve">ся окончательными и пересмотру </w:t>
      </w:r>
      <w:r w:rsidR="0084016E" w:rsidRPr="00DD7EFD">
        <w:rPr>
          <w:lang w:val="ru-RU"/>
        </w:rPr>
        <w:t>не подлежат. Апелляции по итог</w:t>
      </w:r>
      <w:r w:rsidR="000534BF" w:rsidRPr="00DD7EFD">
        <w:rPr>
          <w:lang w:val="ru-RU"/>
        </w:rPr>
        <w:t xml:space="preserve">ам оценивания конкурсных работ </w:t>
      </w:r>
      <w:r w:rsidR="0084016E" w:rsidRPr="00DD7EFD">
        <w:rPr>
          <w:lang w:val="ru-RU"/>
        </w:rPr>
        <w:t>на федеральном этапе не принимаются.</w:t>
      </w:r>
    </w:p>
    <w:p w14:paraId="58AAAC0B" w14:textId="038EADA6" w:rsidR="008843E8" w:rsidRPr="006606D5" w:rsidRDefault="00FE4345" w:rsidP="006606D5">
      <w:pPr>
        <w:spacing w:after="0" w:line="360" w:lineRule="auto"/>
        <w:ind w:leftChars="0" w:left="0" w:right="141" w:firstLineChars="252" w:firstLine="706"/>
        <w:rPr>
          <w:lang w:val="ru-RU"/>
        </w:rPr>
      </w:pPr>
      <w:r>
        <w:rPr>
          <w:lang w:val="ru-RU"/>
        </w:rPr>
        <w:t>19</w:t>
      </w:r>
      <w:r w:rsidR="0084016E" w:rsidRPr="00DD7EFD">
        <w:rPr>
          <w:lang w:val="ru-RU"/>
        </w:rPr>
        <w:t xml:space="preserve">. Поступившие на федеральный этап конкурсные </w:t>
      </w:r>
      <w:r w:rsidR="00700EA7" w:rsidRPr="00DD7EFD">
        <w:rPr>
          <w:lang w:val="ru-RU"/>
        </w:rPr>
        <w:t>работы</w:t>
      </w:r>
      <w:r w:rsidR="0084016E" w:rsidRPr="00DD7EFD">
        <w:rPr>
          <w:lang w:val="ru-RU"/>
        </w:rPr>
        <w:br/>
        <w:t xml:space="preserve"> распределяются членам жюри федерального этапа для проверки. После завершения проверки автоматически формируются рейтинговые сп</w:t>
      </w:r>
      <w:r w:rsidR="00700EA7" w:rsidRPr="00DD7EFD">
        <w:rPr>
          <w:lang w:val="ru-RU"/>
        </w:rPr>
        <w:t xml:space="preserve">иски </w:t>
      </w:r>
      <w:r w:rsidR="002D43F6">
        <w:rPr>
          <w:lang w:val="ru-RU"/>
        </w:rPr>
        <w:br/>
      </w:r>
      <w:r w:rsidR="00700EA7" w:rsidRPr="00DD7EFD">
        <w:rPr>
          <w:lang w:val="ru-RU"/>
        </w:rPr>
        <w:t xml:space="preserve">и определяются победители и </w:t>
      </w:r>
      <w:r w:rsidR="0084016E" w:rsidRPr="00DD7EFD">
        <w:rPr>
          <w:lang w:val="ru-RU"/>
        </w:rPr>
        <w:t xml:space="preserve">призеры </w:t>
      </w:r>
      <w:r w:rsidR="00700EA7" w:rsidRPr="00DD7EFD">
        <w:rPr>
          <w:lang w:val="ru-RU"/>
        </w:rPr>
        <w:t xml:space="preserve">Конкурса в соответствии </w:t>
      </w:r>
      <w:r w:rsidR="002D43F6">
        <w:rPr>
          <w:lang w:val="ru-RU"/>
        </w:rPr>
        <w:br/>
      </w:r>
      <w:r w:rsidR="0084016E" w:rsidRPr="00DD7EFD">
        <w:rPr>
          <w:lang w:val="ru-RU"/>
        </w:rPr>
        <w:t>с экспертными заключениями членов жюри федерального этапа Конкурса.</w:t>
      </w:r>
      <w:r w:rsidR="00C427C0" w:rsidRPr="00DD7EFD">
        <w:rPr>
          <w:lang w:val="ru-RU"/>
        </w:rPr>
        <w:t xml:space="preserve"> </w:t>
      </w:r>
      <w:r w:rsidR="00700EA7" w:rsidRPr="00DD7EFD">
        <w:rPr>
          <w:lang w:val="ru-RU"/>
        </w:rPr>
        <w:t>П</w:t>
      </w:r>
      <w:r w:rsidR="0084016E" w:rsidRPr="00DD7EFD">
        <w:rPr>
          <w:lang w:val="ru-RU"/>
        </w:rPr>
        <w:t>обедители</w:t>
      </w:r>
      <w:r w:rsidR="00C427C0" w:rsidRPr="00DD7EFD">
        <w:rPr>
          <w:lang w:val="ru-RU"/>
        </w:rPr>
        <w:t xml:space="preserve"> и призёры </w:t>
      </w:r>
      <w:r w:rsidR="00700EA7" w:rsidRPr="00DD7EFD">
        <w:rPr>
          <w:lang w:val="ru-RU"/>
        </w:rPr>
        <w:t>Конкурса и руководител</w:t>
      </w:r>
      <w:r w:rsidR="002D43F6">
        <w:rPr>
          <w:lang w:val="ru-RU"/>
        </w:rPr>
        <w:t>и</w:t>
      </w:r>
      <w:r w:rsidR="00700EA7" w:rsidRPr="00DD7EFD">
        <w:rPr>
          <w:lang w:val="ru-RU"/>
        </w:rPr>
        <w:t xml:space="preserve"> </w:t>
      </w:r>
      <w:r w:rsidR="00A801B5">
        <w:rPr>
          <w:lang w:val="ru-RU"/>
        </w:rPr>
        <w:t>проектов</w:t>
      </w:r>
      <w:r w:rsidR="00700EA7" w:rsidRPr="00DD7EFD">
        <w:rPr>
          <w:lang w:val="ru-RU"/>
        </w:rPr>
        <w:t xml:space="preserve"> победителей и призёров </w:t>
      </w:r>
      <w:proofErr w:type="spellStart"/>
      <w:r w:rsidR="00700EA7" w:rsidRPr="00DD7EFD">
        <w:rPr>
          <w:lang w:val="ru-RU"/>
        </w:rPr>
        <w:t>Конурса</w:t>
      </w:r>
      <w:proofErr w:type="spellEnd"/>
      <w:r w:rsidR="0084016E" w:rsidRPr="00DD7EFD">
        <w:rPr>
          <w:lang w:val="ru-RU"/>
        </w:rPr>
        <w:t xml:space="preserve"> приглашаются для награждения в торжественной обстановке и участия в финальных меро</w:t>
      </w:r>
      <w:bookmarkStart w:id="40" w:name="_Hlk125471457"/>
      <w:r w:rsidR="006606D5">
        <w:rPr>
          <w:lang w:val="ru-RU"/>
        </w:rPr>
        <w:t>приятиях Конкурса.</w:t>
      </w:r>
      <w:r w:rsidR="008843E8" w:rsidRPr="00DD7EFD">
        <w:rPr>
          <w:rFonts w:eastAsia="Times New Roman" w:cs="Times New Roman"/>
          <w:b/>
          <w:szCs w:val="28"/>
          <w:lang w:val="ru-RU"/>
        </w:rPr>
        <w:br w:type="page"/>
      </w:r>
    </w:p>
    <w:p w14:paraId="08F5E8C1" w14:textId="77777777" w:rsidR="00905EE3" w:rsidRPr="00DD7EFD" w:rsidRDefault="00905EE3" w:rsidP="00C427C0">
      <w:pPr>
        <w:spacing w:after="0" w:line="240" w:lineRule="auto"/>
        <w:ind w:leftChars="0" w:left="0" w:right="0" w:firstLineChars="252" w:firstLine="708"/>
        <w:jc w:val="center"/>
        <w:rPr>
          <w:rFonts w:eastAsia="Times New Roman" w:cs="Times New Roman"/>
          <w:b/>
          <w:szCs w:val="28"/>
          <w:lang w:val="ru-RU"/>
        </w:rPr>
      </w:pPr>
    </w:p>
    <w:p w14:paraId="236063EC" w14:textId="43D4E038" w:rsidR="007D63BA" w:rsidRPr="00DD7EFD" w:rsidRDefault="007D63BA" w:rsidP="00C427C0">
      <w:pPr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szCs w:val="28"/>
          <w:lang w:val="ru-RU"/>
        </w:rPr>
      </w:pPr>
      <w:r w:rsidRPr="00DD7EFD">
        <w:rPr>
          <w:rFonts w:eastAsia="Times New Roman" w:cs="Times New Roman"/>
          <w:b/>
          <w:szCs w:val="28"/>
          <w:lang w:val="ru-RU"/>
        </w:rPr>
        <w:t>Инструкция по оформлению конкурсной документации</w:t>
      </w:r>
    </w:p>
    <w:bookmarkEnd w:id="40"/>
    <w:p w14:paraId="43E61120" w14:textId="0DD275CE" w:rsidR="007D63BA" w:rsidRPr="00DD7EFD" w:rsidRDefault="006606D5" w:rsidP="00C427C0">
      <w:pPr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(перечень документов</w:t>
      </w:r>
      <w:r w:rsidR="007D63BA" w:rsidRPr="00DD7EFD">
        <w:rPr>
          <w:rFonts w:eastAsia="Times New Roman" w:cs="Times New Roman"/>
          <w:szCs w:val="28"/>
          <w:lang w:val="ru-RU"/>
        </w:rPr>
        <w:t xml:space="preserve"> региональн</w:t>
      </w:r>
      <w:r>
        <w:rPr>
          <w:rFonts w:eastAsia="Times New Roman" w:cs="Times New Roman"/>
          <w:szCs w:val="28"/>
          <w:lang w:val="ru-RU"/>
        </w:rPr>
        <w:t>ого</w:t>
      </w:r>
      <w:r w:rsidR="007D63BA" w:rsidRPr="00DD7EFD">
        <w:rPr>
          <w:rFonts w:eastAsia="Times New Roman" w:cs="Times New Roman"/>
          <w:szCs w:val="28"/>
          <w:lang w:val="ru-RU"/>
        </w:rPr>
        <w:t xml:space="preserve"> этап</w:t>
      </w:r>
      <w:r>
        <w:rPr>
          <w:rFonts w:eastAsia="Times New Roman" w:cs="Times New Roman"/>
          <w:szCs w:val="28"/>
          <w:lang w:val="ru-RU"/>
        </w:rPr>
        <w:t>а</w:t>
      </w:r>
      <w:r w:rsidR="007D63BA" w:rsidRPr="00DD7EFD">
        <w:rPr>
          <w:rFonts w:eastAsia="Times New Roman" w:cs="Times New Roman"/>
          <w:szCs w:val="28"/>
          <w:lang w:val="ru-RU"/>
        </w:rPr>
        <w:t xml:space="preserve"> Конкурса, порядок заполнения </w:t>
      </w:r>
      <w:r w:rsidR="00EA6283">
        <w:rPr>
          <w:rFonts w:eastAsia="Times New Roman" w:cs="Times New Roman"/>
          <w:szCs w:val="28"/>
          <w:lang w:val="ru-RU"/>
        </w:rPr>
        <w:br/>
      </w:r>
      <w:r w:rsidR="007D63BA" w:rsidRPr="00DD7EFD">
        <w:rPr>
          <w:rFonts w:eastAsia="Times New Roman" w:cs="Times New Roman"/>
          <w:szCs w:val="28"/>
          <w:lang w:val="ru-RU"/>
        </w:rPr>
        <w:t>и передачи на федеральный этап)</w:t>
      </w:r>
    </w:p>
    <w:p w14:paraId="487FF8B0" w14:textId="77777777" w:rsidR="00866DB9" w:rsidRPr="00DD7EFD" w:rsidRDefault="00866DB9" w:rsidP="00C427C0">
      <w:pPr>
        <w:spacing w:after="0" w:line="240" w:lineRule="auto"/>
        <w:ind w:leftChars="0" w:left="0" w:right="0" w:firstLineChars="252" w:firstLine="706"/>
        <w:jc w:val="center"/>
        <w:rPr>
          <w:rFonts w:cs="Times New Roman"/>
          <w:szCs w:val="28"/>
          <w:lang w:val="ru-RU"/>
        </w:rPr>
      </w:pPr>
    </w:p>
    <w:p w14:paraId="6C2BE1E6" w14:textId="1211C962" w:rsidR="007D63BA" w:rsidRPr="00DD7EFD" w:rsidRDefault="007D63BA" w:rsidP="00C427C0">
      <w:pPr>
        <w:spacing w:after="0" w:line="360" w:lineRule="auto"/>
        <w:ind w:leftChars="0" w:left="0" w:firstLineChars="252" w:firstLine="708"/>
        <w:rPr>
          <w:b/>
          <w:bCs/>
          <w:lang w:val="ru-RU"/>
        </w:rPr>
      </w:pPr>
      <w:r w:rsidRPr="00DD7EFD">
        <w:rPr>
          <w:b/>
          <w:bCs/>
          <w:lang w:val="ru-RU"/>
        </w:rPr>
        <w:t xml:space="preserve">1. Заявка на участие в Конкурсе </w:t>
      </w:r>
      <w:r w:rsidRPr="00DD7EFD">
        <w:rPr>
          <w:lang w:val="ru-RU"/>
        </w:rPr>
        <w:t>(</w:t>
      </w:r>
      <w:r w:rsidRPr="00DD7EFD">
        <w:rPr>
          <w:i/>
          <w:iCs/>
          <w:lang w:val="ru-RU"/>
        </w:rPr>
        <w:t>Приложение 1</w:t>
      </w:r>
      <w:r w:rsidRPr="00DD7EFD">
        <w:rPr>
          <w:lang w:val="ru-RU"/>
        </w:rPr>
        <w:t>)</w:t>
      </w:r>
      <w:r w:rsidR="00077562" w:rsidRPr="00DD7EFD">
        <w:rPr>
          <w:lang w:val="ru-RU"/>
        </w:rPr>
        <w:t>.</w:t>
      </w:r>
    </w:p>
    <w:p w14:paraId="6A861642" w14:textId="77777777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>Наличие заявки на участие в Конкурсе является обязательным.</w:t>
      </w:r>
    </w:p>
    <w:p w14:paraId="3510DCC9" w14:textId="09A45D10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 xml:space="preserve">Заявка заполняется руководителем </w:t>
      </w:r>
      <w:r w:rsidR="00A801B5">
        <w:rPr>
          <w:rFonts w:eastAsia="Times New Roman" w:cs="Times New Roman"/>
          <w:bCs/>
          <w:szCs w:val="28"/>
          <w:lang w:val="ru-RU"/>
        </w:rPr>
        <w:t>проекта</w:t>
      </w:r>
      <w:r w:rsidR="00866DB9" w:rsidRPr="00DD7EFD">
        <w:rPr>
          <w:rFonts w:eastAsia="Times New Roman" w:cs="Times New Roman"/>
          <w:bCs/>
          <w:szCs w:val="28"/>
          <w:lang w:val="ru-RU"/>
        </w:rPr>
        <w:t xml:space="preserve"> </w:t>
      </w:r>
      <w:r w:rsidRPr="00DD7EFD">
        <w:rPr>
          <w:rFonts w:eastAsia="Times New Roman" w:cs="Times New Roman"/>
          <w:bCs/>
          <w:szCs w:val="28"/>
          <w:lang w:val="ru-RU"/>
        </w:rPr>
        <w:t>перед началом регионального этапа Конкурса</w:t>
      </w:r>
      <w:r w:rsidRPr="00DD7EFD">
        <w:rPr>
          <w:rFonts w:eastAsia="Times New Roman" w:cs="Times New Roman"/>
          <w:bCs/>
          <w:color w:val="auto"/>
          <w:szCs w:val="28"/>
          <w:lang w:val="ru-RU"/>
        </w:rPr>
        <w:t>.</w:t>
      </w:r>
      <w:r w:rsidRPr="00DD7EFD">
        <w:rPr>
          <w:rFonts w:eastAsia="Times New Roman" w:cs="Times New Roman"/>
          <w:bCs/>
          <w:szCs w:val="28"/>
          <w:lang w:val="ru-RU"/>
        </w:rPr>
        <w:t xml:space="preserve"> Заявка может быть заполнена от руки или с использованием технических средств.</w:t>
      </w:r>
    </w:p>
    <w:p w14:paraId="62F2D9B1" w14:textId="77777777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>Все пункты Заявки обязательны для заполнения.</w:t>
      </w:r>
    </w:p>
    <w:p w14:paraId="199650DE" w14:textId="77777777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>Заявка должна быть подписана руководителем или заместителем руководителя образовательной организации и заверена печатью образовательной организации, к которой принадлежат участники Конкурса.</w:t>
      </w:r>
    </w:p>
    <w:p w14:paraId="36A907E6" w14:textId="77777777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>При переходе конкурсной работы на федеральный этап Конкурса заявка размещается в личном кабинете Координатора на официальном сайте Конкурса</w:t>
      </w:r>
      <w:bookmarkStart w:id="41" w:name="_Hlk124785170"/>
      <w:r w:rsidRPr="00DD7EFD">
        <w:rPr>
          <w:rFonts w:eastAsia="Times New Roman" w:cs="Times New Roman"/>
          <w:bCs/>
          <w:szCs w:val="28"/>
          <w:lang w:val="ru-RU"/>
        </w:rPr>
        <w:t>.</w:t>
      </w:r>
    </w:p>
    <w:bookmarkEnd w:id="41"/>
    <w:p w14:paraId="0DA0E5B0" w14:textId="77777777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>Поступившие на федеральный этап Конкурса конкурсные работы без наличия Заявки к рассмотрению не принимаются.</w:t>
      </w:r>
    </w:p>
    <w:p w14:paraId="70985053" w14:textId="77777777" w:rsidR="007D63BA" w:rsidRPr="00DD7EFD" w:rsidRDefault="007D63BA" w:rsidP="00C427C0">
      <w:pPr>
        <w:spacing w:after="0" w:line="360" w:lineRule="auto"/>
        <w:ind w:leftChars="0" w:left="0" w:firstLineChars="252" w:firstLine="708"/>
        <w:rPr>
          <w:b/>
          <w:bCs/>
          <w:lang w:val="ru-RU"/>
        </w:rPr>
      </w:pPr>
      <w:r w:rsidRPr="00DD7EFD">
        <w:rPr>
          <w:rFonts w:eastAsia="Times New Roman" w:cs="Times New Roman"/>
          <w:b/>
          <w:bCs/>
          <w:szCs w:val="28"/>
          <w:lang w:val="ru-RU"/>
        </w:rPr>
        <w:t>2.</w:t>
      </w:r>
      <w:r w:rsidRPr="00DD7EFD">
        <w:rPr>
          <w:rFonts w:eastAsia="Times New Roman" w:cs="Times New Roman"/>
          <w:szCs w:val="28"/>
          <w:lang w:val="ru-RU"/>
        </w:rPr>
        <w:t xml:space="preserve"> </w:t>
      </w:r>
      <w:r w:rsidRPr="00DD7EFD">
        <w:rPr>
          <w:b/>
          <w:bCs/>
          <w:lang w:val="ru-RU"/>
        </w:rPr>
        <w:t>Ссылка на конкурсный видеоролик.</w:t>
      </w:r>
    </w:p>
    <w:p w14:paraId="1E4E739F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outlineLvl w:val="9"/>
        <w:rPr>
          <w:rFonts w:eastAsia="Times New Roman" w:cs="Times New Roman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Требования к конкурсному видеоролику:</w:t>
      </w:r>
    </w:p>
    <w:p w14:paraId="08E19833" w14:textId="77777777" w:rsidR="00C427C0" w:rsidRPr="00DD7EFD" w:rsidRDefault="00C427C0" w:rsidP="00C427C0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длительность – до 10 минут;</w:t>
      </w:r>
    </w:p>
    <w:p w14:paraId="42B64ACA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формат – горизонтальный (16х9);</w:t>
      </w:r>
    </w:p>
    <w:p w14:paraId="666011C7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разрешение – 720р (1280 х 720px) или 1080р (1920 х 1080px);</w:t>
      </w:r>
    </w:p>
    <w:p w14:paraId="0E96FCCD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расширение файла – mp4;</w:t>
      </w:r>
    </w:p>
    <w:p w14:paraId="516D0177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размер – до 2 ГБ;</w:t>
      </w:r>
    </w:p>
    <w:p w14:paraId="29AD29C8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outlineLvl w:val="9"/>
        <w:rPr>
          <w:rFonts w:eastAsia="Times New Roman" w:cs="Times New Roman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>звук записывается на внешние микрофоны (при использовании внутреннего микрофона видеокамеры – при соблюдении полной тишины в помещении проведения видеозаписи).</w:t>
      </w:r>
    </w:p>
    <w:p w14:paraId="77D4E821" w14:textId="522E1C29" w:rsidR="00C427C0" w:rsidRPr="00DD7EFD" w:rsidRDefault="00C427C0" w:rsidP="00C427C0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i/>
          <w:iCs/>
          <w:color w:val="000000" w:themeColor="text1"/>
          <w:szCs w:val="28"/>
          <w:shd w:val="clear" w:color="auto" w:fill="FFFFFF"/>
          <w:lang w:val="ru-RU" w:eastAsia="ru-RU"/>
        </w:rPr>
      </w:pPr>
      <w:r w:rsidRPr="00DD7EFD">
        <w:rPr>
          <w:rFonts w:eastAsia="Times New Roman" w:cs="Times New Roman"/>
          <w:szCs w:val="28"/>
          <w:lang w:val="ru-RU" w:eastAsia="ru-RU"/>
        </w:rPr>
        <w:t>Допускается осуществление видеосъемки посредством цифровых мобильных устройств</w:t>
      </w:r>
      <w:r w:rsidRPr="00DD7EFD">
        <w:rPr>
          <w:rFonts w:eastAsiaTheme="minorEastAsia" w:cs="Times New Roman"/>
          <w:i/>
          <w:iCs/>
          <w:color w:val="000000" w:themeColor="text1"/>
          <w:szCs w:val="28"/>
          <w:shd w:val="clear" w:color="auto" w:fill="FFFFFF"/>
          <w:lang w:val="ru-RU" w:eastAsia="ru-RU"/>
        </w:rPr>
        <w:t>.</w:t>
      </w:r>
    </w:p>
    <w:p w14:paraId="28708282" w14:textId="77777777" w:rsidR="00C427C0" w:rsidRPr="00DD7EFD" w:rsidRDefault="00C427C0" w:rsidP="00C427C0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 w:rsidRPr="00DD7EFD">
        <w:rPr>
          <w:lang w:val="ru-RU"/>
        </w:rPr>
        <w:lastRenderedPageBreak/>
        <w:t>В начале видеоролика должна присутствовать заставка, содержащая следующую информацию: название исследовательского проекта, название тематического направления Конкурса в котором представлен исследовательский проект, фамилии имена и отчества участников Конкурса</w:t>
      </w:r>
      <w:r w:rsidRPr="00DD7EFD">
        <w:rPr>
          <w:lang w:val="ru-RU"/>
        </w:rPr>
        <w:br/>
        <w:t>и руководителя проекта (авторов исследовательского проекта), сокращённое наименование (по уставу) образовательной организации в которой подготовлен исследовательский проект, название субъекта Российской Федерации от которого представлен исследовательский проект.</w:t>
      </w:r>
    </w:p>
    <w:p w14:paraId="7328B518" w14:textId="77777777" w:rsidR="007D63BA" w:rsidRPr="00DD7EFD" w:rsidRDefault="007D63BA" w:rsidP="00C427C0">
      <w:pPr>
        <w:shd w:val="clear" w:color="auto" w:fill="FFFFFF"/>
        <w:spacing w:after="0" w:line="360" w:lineRule="auto"/>
        <w:ind w:leftChars="0" w:left="0" w:right="0" w:firstLineChars="252" w:firstLine="706"/>
        <w:outlineLvl w:val="9"/>
        <w:rPr>
          <w:rFonts w:eastAsia="Times New Roman" w:cs="Times New Roman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 xml:space="preserve">Ссылка на конкурсный видеоролик должна быть активна в течение 6 месяцев после загрузки, рекомендуется размещать конкурсные видеоролики на облачных сервисах Яндекс Диск и Облако Mail.ru. </w:t>
      </w:r>
      <w:r w:rsidRPr="00DD7EFD">
        <w:rPr>
          <w:rFonts w:eastAsia="Times New Roman" w:cs="Times New Roman"/>
          <w:bCs/>
          <w:szCs w:val="28"/>
          <w:lang w:val="ru-RU"/>
        </w:rPr>
        <w:t>При переходе конкурсной работы на федеральный этап Конкурса ссылка на конкурсный видеоролик размещается в личном кабинете Координатора на официальном сайте Конкурса.</w:t>
      </w:r>
    </w:p>
    <w:p w14:paraId="7BB858F2" w14:textId="77777777" w:rsidR="007D63BA" w:rsidRPr="00DD7EFD" w:rsidRDefault="007D63BA" w:rsidP="00C427C0">
      <w:pPr>
        <w:spacing w:after="0" w:line="360" w:lineRule="auto"/>
        <w:ind w:leftChars="0" w:left="0" w:firstLineChars="252" w:firstLine="708"/>
        <w:rPr>
          <w:b/>
          <w:bCs/>
          <w:lang w:val="ru-RU"/>
        </w:rPr>
      </w:pPr>
      <w:r w:rsidRPr="00DD7EFD">
        <w:rPr>
          <w:b/>
          <w:bCs/>
          <w:lang w:val="ru-RU"/>
        </w:rPr>
        <w:t xml:space="preserve">3. Паспорт </w:t>
      </w:r>
      <w:r w:rsidRPr="00DD7EFD">
        <w:rPr>
          <w:b/>
          <w:bCs/>
          <w:szCs w:val="28"/>
          <w:lang w:val="ru-RU"/>
        </w:rPr>
        <w:t>исследовательского</w:t>
      </w:r>
      <w:r w:rsidRPr="00DD7EFD">
        <w:rPr>
          <w:b/>
          <w:bCs/>
          <w:lang w:val="ru-RU"/>
        </w:rPr>
        <w:t xml:space="preserve"> проекта.</w:t>
      </w:r>
    </w:p>
    <w:p w14:paraId="6A39263C" w14:textId="77777777" w:rsidR="007D63BA" w:rsidRPr="00DD7EFD" w:rsidRDefault="007D63BA" w:rsidP="00C427C0">
      <w:pPr>
        <w:spacing w:after="0" w:line="360" w:lineRule="auto"/>
        <w:ind w:leftChars="0" w:left="0" w:right="0" w:firstLineChars="252" w:firstLine="706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t>Паспорт исследовательского проекта должен включать следующие обязательные пункты:</w:t>
      </w:r>
    </w:p>
    <w:p w14:paraId="11D5D088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название/тему исследовательского проекта;</w:t>
      </w:r>
    </w:p>
    <w:p w14:paraId="52ADBE5B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название тематического направления Конкурса, в котором представлен исследовательский проект;</w:t>
      </w:r>
    </w:p>
    <w:p w14:paraId="6E6C97CD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обоснование актуальности исследовательского проекта;</w:t>
      </w:r>
    </w:p>
    <w:p w14:paraId="57087F25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предмет и объект исследовательского проекта;</w:t>
      </w:r>
    </w:p>
    <w:p w14:paraId="7C028907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цель исследовательского проекта;</w:t>
      </w:r>
    </w:p>
    <w:p w14:paraId="084FC28A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задачи исследовательского проекта;</w:t>
      </w:r>
    </w:p>
    <w:p w14:paraId="76E6D84F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предполагаемый результат исследовательского проекта;</w:t>
      </w:r>
    </w:p>
    <w:p w14:paraId="1105470A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описание этапов работы над исследовательским проектом;</w:t>
      </w:r>
    </w:p>
    <w:p w14:paraId="1282F352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 xml:space="preserve">выводы: обобщение результатов, полученных по каждой задаче, обоснование их взаимосвязи; </w:t>
      </w:r>
    </w:p>
    <w:p w14:paraId="44BD5C77" w14:textId="77777777" w:rsidR="00755DC9" w:rsidRPr="00DD7EFD" w:rsidRDefault="00755DC9" w:rsidP="00755DC9">
      <w:pPr>
        <w:shd w:val="clear" w:color="auto" w:fill="FFFFFF"/>
        <w:spacing w:after="0" w:line="360" w:lineRule="auto"/>
        <w:ind w:leftChars="0" w:right="0" w:firstLineChars="252" w:firstLine="706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перспективность развития темы исследовательского проекта;</w:t>
      </w:r>
    </w:p>
    <w:p w14:paraId="7462E079" w14:textId="2F912C9B" w:rsidR="007D63BA" w:rsidRPr="00DD7EFD" w:rsidRDefault="00755DC9" w:rsidP="00755DC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использованные источники и научная литература</w:t>
      </w:r>
      <w:r w:rsidR="007D63BA"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.</w:t>
      </w:r>
    </w:p>
    <w:p w14:paraId="104A7340" w14:textId="209D7395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bCs/>
          <w:szCs w:val="28"/>
          <w:lang w:val="ru-RU"/>
        </w:rPr>
      </w:pP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lastRenderedPageBreak/>
        <w:t xml:space="preserve">Копия паспорта проекта представляется для участия в формате </w:t>
      </w:r>
      <w:proofErr w:type="spellStart"/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doc</w:t>
      </w:r>
      <w:proofErr w:type="spellEnd"/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/</w:t>
      </w:r>
      <w:proofErr w:type="spellStart"/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docx</w:t>
      </w:r>
      <w:proofErr w:type="spellEnd"/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 xml:space="preserve"> (</w:t>
      </w:r>
      <w:proofErr w:type="spellStart"/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Microsoft</w:t>
      </w:r>
      <w:proofErr w:type="spellEnd"/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 xml:space="preserve"> </w:t>
      </w:r>
      <w:proofErr w:type="spellStart"/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Word</w:t>
      </w:r>
      <w:proofErr w:type="spellEnd"/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>)</w:t>
      </w:r>
      <w:r w:rsidR="00755DC9"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 xml:space="preserve"> в объёме не более 5 страниц формата А4, шрифтом </w:t>
      </w:r>
      <w:r w:rsidR="00755DC9" w:rsidRPr="00DD7EFD">
        <w:rPr>
          <w:rFonts w:eastAsiaTheme="minorHAnsi" w:cs="Times New Roman"/>
          <w:szCs w:val="28"/>
        </w:rPr>
        <w:t>Times</w:t>
      </w:r>
      <w:r w:rsidR="00755DC9" w:rsidRPr="00DD7EFD">
        <w:rPr>
          <w:rFonts w:eastAsiaTheme="minorHAnsi" w:cs="Times New Roman"/>
          <w:szCs w:val="28"/>
          <w:lang w:val="ru-RU"/>
        </w:rPr>
        <w:t xml:space="preserve"> </w:t>
      </w:r>
      <w:r w:rsidR="00755DC9" w:rsidRPr="00DD7EFD">
        <w:rPr>
          <w:rFonts w:eastAsiaTheme="minorHAnsi" w:cs="Times New Roman"/>
          <w:szCs w:val="28"/>
        </w:rPr>
        <w:t>New</w:t>
      </w:r>
      <w:r w:rsidR="00755DC9" w:rsidRPr="00DD7EFD">
        <w:rPr>
          <w:rFonts w:eastAsiaTheme="minorHAnsi" w:cs="Times New Roman"/>
          <w:szCs w:val="28"/>
          <w:lang w:val="ru-RU"/>
        </w:rPr>
        <w:t xml:space="preserve"> </w:t>
      </w:r>
      <w:r w:rsidR="00755DC9" w:rsidRPr="00DD7EFD">
        <w:rPr>
          <w:rFonts w:eastAsiaTheme="minorHAnsi" w:cs="Times New Roman"/>
          <w:szCs w:val="28"/>
        </w:rPr>
        <w:t>Roman</w:t>
      </w:r>
      <w:r w:rsidR="00755DC9" w:rsidRPr="00DD7EFD">
        <w:rPr>
          <w:rFonts w:eastAsiaTheme="minorHAnsi" w:cs="Times New Roman"/>
          <w:szCs w:val="28"/>
          <w:lang w:val="ru-RU"/>
        </w:rPr>
        <w:t>, размером 14 с межстрочным интервалом 1,5</w:t>
      </w:r>
      <w:r w:rsidRPr="00DD7EFD">
        <w:rPr>
          <w:rFonts w:eastAsiaTheme="minorEastAsia" w:cstheme="minorBidi"/>
          <w:iCs/>
          <w:color w:val="auto"/>
          <w:position w:val="0"/>
          <w:szCs w:val="28"/>
          <w:lang w:val="ru-RU"/>
        </w:rPr>
        <w:t xml:space="preserve">. </w:t>
      </w:r>
      <w:r w:rsidRPr="00DD7EFD">
        <w:rPr>
          <w:rFonts w:eastAsia="Times New Roman" w:cs="Times New Roman"/>
          <w:bCs/>
          <w:szCs w:val="28"/>
          <w:lang w:val="ru-RU"/>
        </w:rPr>
        <w:t>При переходе конкурсной работы на федеральный этап Конкурса копия паспорта проекта размещается в личном кабинете Координатора на официальном сайте Конкурса.</w:t>
      </w:r>
    </w:p>
    <w:p w14:paraId="13342A4E" w14:textId="2381B4B7" w:rsidR="007D63BA" w:rsidRPr="00DD7EFD" w:rsidRDefault="007D63BA" w:rsidP="00C427C0">
      <w:pPr>
        <w:spacing w:after="0" w:line="360" w:lineRule="auto"/>
        <w:ind w:leftChars="0" w:left="3" w:right="0" w:firstLineChars="252" w:firstLine="708"/>
        <w:rPr>
          <w:lang w:val="ru-RU"/>
        </w:rPr>
      </w:pPr>
      <w:r w:rsidRPr="00DD7EFD">
        <w:rPr>
          <w:b/>
          <w:bCs/>
          <w:lang w:val="ru-RU"/>
        </w:rPr>
        <w:t xml:space="preserve">4. Согласие участника Конкурса на обработку персональных данных и использование исследовательского проекта в некоммерческих целях, </w:t>
      </w:r>
      <w:r w:rsidRPr="00DD7EFD">
        <w:rPr>
          <w:lang w:val="ru-RU"/>
        </w:rPr>
        <w:t xml:space="preserve">фото- и видеосъемку, использование фото- и видеоматериалов конкурсной работы в некоммерческих целях, в том числе публикацию работы (или ее фрагмента) любым способом и на любых носителях с обязательным указанием авторства участника Конкурса </w:t>
      </w:r>
      <w:r w:rsidR="00D34B37" w:rsidRPr="00DD7EFD">
        <w:rPr>
          <w:lang w:val="ru-RU"/>
        </w:rPr>
        <w:t xml:space="preserve">для </w:t>
      </w:r>
      <w:r w:rsidR="00755DC9" w:rsidRPr="00DD7EFD">
        <w:rPr>
          <w:lang w:val="ru-RU"/>
        </w:rPr>
        <w:t xml:space="preserve">совершеннолетнего </w:t>
      </w:r>
      <w:r w:rsidR="00D34B37" w:rsidRPr="00DD7EFD">
        <w:rPr>
          <w:lang w:val="ru-RU"/>
        </w:rPr>
        <w:t xml:space="preserve">участника Конкурса </w:t>
      </w:r>
      <w:r w:rsidR="00755DC9" w:rsidRPr="00DD7EFD">
        <w:rPr>
          <w:lang w:val="ru-RU"/>
        </w:rPr>
        <w:t xml:space="preserve">или руководителя </w:t>
      </w:r>
      <w:r w:rsidR="00A801B5">
        <w:rPr>
          <w:lang w:val="ru-RU"/>
        </w:rPr>
        <w:t>проекта</w:t>
      </w:r>
      <w:r w:rsidR="00755DC9" w:rsidRPr="00DD7EFD">
        <w:rPr>
          <w:lang w:val="ru-RU"/>
        </w:rPr>
        <w:t xml:space="preserve"> </w:t>
      </w:r>
      <w:r w:rsidR="00D34B37" w:rsidRPr="00DD7EFD">
        <w:rPr>
          <w:lang w:val="ru-RU"/>
        </w:rPr>
        <w:t>(</w:t>
      </w:r>
      <w:r w:rsidR="00D34B37" w:rsidRPr="00DD7EFD">
        <w:rPr>
          <w:i/>
          <w:iCs/>
          <w:lang w:val="ru-RU"/>
        </w:rPr>
        <w:t>Приложение 2</w:t>
      </w:r>
      <w:r w:rsidR="00D34B37" w:rsidRPr="00DD7EFD">
        <w:rPr>
          <w:lang w:val="ru-RU"/>
        </w:rPr>
        <w:t>) и</w:t>
      </w:r>
      <w:r w:rsidR="00A801B5">
        <w:rPr>
          <w:lang w:val="ru-RU"/>
        </w:rPr>
        <w:t>/или</w:t>
      </w:r>
      <w:r w:rsidR="00D34B37" w:rsidRPr="00DD7EFD">
        <w:rPr>
          <w:lang w:val="ru-RU"/>
        </w:rPr>
        <w:t xml:space="preserve"> законных представителей несовершеннолетнего участника Конкурса </w:t>
      </w:r>
      <w:r w:rsidRPr="00DD7EFD">
        <w:rPr>
          <w:lang w:val="ru-RU"/>
        </w:rPr>
        <w:t>(</w:t>
      </w:r>
      <w:r w:rsidRPr="00DD7EFD">
        <w:rPr>
          <w:i/>
          <w:iCs/>
          <w:lang w:val="ru-RU"/>
        </w:rPr>
        <w:t xml:space="preserve">Приложение </w:t>
      </w:r>
      <w:r w:rsidR="00D34B37" w:rsidRPr="00DD7EFD">
        <w:rPr>
          <w:i/>
          <w:iCs/>
          <w:lang w:val="ru-RU"/>
        </w:rPr>
        <w:t>3</w:t>
      </w:r>
      <w:r w:rsidRPr="00DD7EFD">
        <w:rPr>
          <w:lang w:val="ru-RU"/>
        </w:rPr>
        <w:t>).</w:t>
      </w:r>
    </w:p>
    <w:p w14:paraId="5347B3D3" w14:textId="25EFF0A7" w:rsidR="007D63BA" w:rsidRPr="00DD7EFD" w:rsidRDefault="007D63BA" w:rsidP="00C427C0">
      <w:pPr>
        <w:spacing w:after="0" w:line="360" w:lineRule="auto"/>
        <w:ind w:leftChars="0" w:left="3" w:right="0" w:firstLineChars="252" w:firstLine="706"/>
        <w:rPr>
          <w:lang w:val="ru-RU"/>
        </w:rPr>
      </w:pPr>
      <w:r w:rsidRPr="00DD7EFD">
        <w:rPr>
          <w:lang w:val="ru-RU"/>
        </w:rPr>
        <w:t xml:space="preserve">В соответствии с пунктом 4 статьи 9 Федерального закона от 27.07.2006 № 152-ФЗ «О персональных данных» конкурсант должен заполнить Согласие на автоматизированную и без использования средств автоматизации обработку персональных данных (далее – Согласие). Согласие для участников Конкурса, не достигших 18 лет, заполняют родители (законные представители участника Конкурса). В случае перехода работы на федеральный этап Конкурса Согласие размещается в личном кабинете на сайте Конкурса. </w:t>
      </w:r>
      <w:r w:rsidR="007A1196" w:rsidRPr="00DD7EFD">
        <w:rPr>
          <w:lang w:val="ru-RU"/>
        </w:rPr>
        <w:t>конкурсные р</w:t>
      </w:r>
      <w:r w:rsidRPr="00DD7EFD">
        <w:rPr>
          <w:lang w:val="ru-RU"/>
        </w:rPr>
        <w:t>аботы, размещенные без Согласия, к рассмотрению на федеральном этапе Конкурса не принимаются.</w:t>
      </w:r>
    </w:p>
    <w:p w14:paraId="00CA760E" w14:textId="09C6BB67" w:rsidR="007D63BA" w:rsidRPr="00DD7EFD" w:rsidRDefault="007D63BA" w:rsidP="00C427C0">
      <w:pPr>
        <w:spacing w:after="0" w:line="360" w:lineRule="auto"/>
        <w:ind w:leftChars="0" w:left="3" w:firstLineChars="252" w:firstLine="708"/>
        <w:rPr>
          <w:b/>
          <w:bCs/>
          <w:lang w:val="ru-RU"/>
        </w:rPr>
      </w:pPr>
      <w:r w:rsidRPr="00DD7EFD">
        <w:rPr>
          <w:b/>
          <w:bCs/>
          <w:lang w:val="ru-RU"/>
        </w:rPr>
        <w:t xml:space="preserve">5. </w:t>
      </w:r>
      <w:r w:rsidR="00C442F9"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Лист экспертной оценки исследовательского проекта участника </w:t>
      </w:r>
      <w:r w:rsidRPr="00DD7EFD">
        <w:rPr>
          <w:b/>
          <w:bCs/>
          <w:lang w:val="ru-RU"/>
        </w:rPr>
        <w:t xml:space="preserve">Конкурса </w:t>
      </w:r>
      <w:r w:rsidRPr="00DD7EFD">
        <w:rPr>
          <w:lang w:val="ru-RU"/>
        </w:rPr>
        <w:t>(</w:t>
      </w:r>
      <w:r w:rsidRPr="00DD7EFD">
        <w:rPr>
          <w:i/>
          <w:iCs/>
          <w:lang w:val="ru-RU"/>
        </w:rPr>
        <w:t xml:space="preserve">Приложение </w:t>
      </w:r>
      <w:r w:rsidR="000C3676" w:rsidRPr="00DD7EFD">
        <w:rPr>
          <w:i/>
          <w:iCs/>
          <w:lang w:val="ru-RU"/>
        </w:rPr>
        <w:t>4</w:t>
      </w:r>
      <w:r w:rsidRPr="00DD7EFD">
        <w:rPr>
          <w:lang w:val="ru-RU"/>
        </w:rPr>
        <w:t>).</w:t>
      </w:r>
    </w:p>
    <w:p w14:paraId="721FA6BD" w14:textId="7A6AF0E0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cs="Times New Roman"/>
          <w:bCs/>
          <w:szCs w:val="28"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t xml:space="preserve">Лист </w:t>
      </w:r>
      <w:r w:rsidR="007A1196" w:rsidRPr="00DD7EFD">
        <w:rPr>
          <w:rFonts w:eastAsia="Times New Roman" w:cs="Times New Roman"/>
          <w:bCs/>
          <w:szCs w:val="28"/>
          <w:lang w:val="ru-RU"/>
        </w:rPr>
        <w:t xml:space="preserve">экспертной оценки исследовательского проекта </w:t>
      </w:r>
      <w:r w:rsidRPr="00DD7EFD">
        <w:rPr>
          <w:rFonts w:eastAsia="Times New Roman" w:cs="Times New Roman"/>
          <w:bCs/>
          <w:szCs w:val="28"/>
          <w:lang w:val="ru-RU"/>
        </w:rPr>
        <w:t>заполняется самостоятельно членами жюри</w:t>
      </w:r>
      <w:r w:rsidR="00B03FD9" w:rsidRPr="00DD7EFD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B03FD9" w:rsidRPr="00DD7EFD">
        <w:rPr>
          <w:rFonts w:eastAsia="Times New Roman" w:cs="Times New Roman"/>
          <w:bCs/>
          <w:szCs w:val="28"/>
          <w:lang w:val="ru-RU"/>
        </w:rPr>
        <w:t>внутриорганизаципонного</w:t>
      </w:r>
      <w:proofErr w:type="spellEnd"/>
      <w:r w:rsidR="00B03FD9" w:rsidRPr="00DD7EFD">
        <w:rPr>
          <w:rFonts w:eastAsia="Times New Roman" w:cs="Times New Roman"/>
          <w:bCs/>
          <w:szCs w:val="28"/>
          <w:lang w:val="ru-RU"/>
        </w:rPr>
        <w:t xml:space="preserve">, муниципального </w:t>
      </w:r>
      <w:r w:rsidR="00EA6283">
        <w:rPr>
          <w:rFonts w:eastAsia="Times New Roman" w:cs="Times New Roman"/>
          <w:bCs/>
          <w:szCs w:val="28"/>
          <w:lang w:val="ru-RU"/>
        </w:rPr>
        <w:br/>
      </w:r>
      <w:r w:rsidR="00B03FD9" w:rsidRPr="00DD7EFD">
        <w:rPr>
          <w:rFonts w:eastAsia="Times New Roman" w:cs="Times New Roman"/>
          <w:bCs/>
          <w:szCs w:val="28"/>
          <w:lang w:val="ru-RU"/>
        </w:rPr>
        <w:t>и регионального этапов</w:t>
      </w:r>
      <w:r w:rsidRPr="00DD7EFD">
        <w:rPr>
          <w:rFonts w:eastAsia="Times New Roman" w:cs="Times New Roman"/>
          <w:bCs/>
          <w:szCs w:val="28"/>
          <w:lang w:val="ru-RU"/>
        </w:rPr>
        <w:t xml:space="preserve">: один лист </w:t>
      </w:r>
      <w:bookmarkStart w:id="42" w:name="_Hlk125643444"/>
      <w:r w:rsidR="007A1196" w:rsidRPr="00DD7EFD">
        <w:rPr>
          <w:rFonts w:eastAsia="Times New Roman" w:cs="Times New Roman"/>
          <w:bCs/>
          <w:szCs w:val="28"/>
          <w:lang w:val="ru-RU"/>
        </w:rPr>
        <w:t>‒</w:t>
      </w:r>
      <w:bookmarkEnd w:id="42"/>
      <w:r w:rsidR="007A1196" w:rsidRPr="00DD7EFD">
        <w:rPr>
          <w:rFonts w:eastAsia="Times New Roman" w:cs="Times New Roman"/>
          <w:bCs/>
          <w:szCs w:val="28"/>
          <w:lang w:val="ru-RU"/>
        </w:rPr>
        <w:t xml:space="preserve"> </w:t>
      </w:r>
      <w:r w:rsidRPr="00DD7EFD">
        <w:rPr>
          <w:rFonts w:eastAsia="Times New Roman" w:cs="Times New Roman"/>
          <w:bCs/>
          <w:szCs w:val="28"/>
          <w:lang w:val="ru-RU"/>
        </w:rPr>
        <w:t xml:space="preserve">на одну проверяемую работу. Если жюри оценивает работу дистанционно на электронном ресурсе, электронная форма должна быть идентична предлагаемой. </w:t>
      </w:r>
    </w:p>
    <w:p w14:paraId="434C8E95" w14:textId="24C6EA33" w:rsidR="007D63BA" w:rsidRPr="00DD7EFD" w:rsidRDefault="007D63BA" w:rsidP="00C427C0">
      <w:pPr>
        <w:spacing w:after="0" w:line="360" w:lineRule="auto"/>
        <w:ind w:leftChars="0" w:left="3" w:right="0" w:firstLineChars="252" w:firstLine="706"/>
        <w:rPr>
          <w:b/>
          <w:bCs/>
          <w:lang w:val="ru-RU"/>
        </w:rPr>
      </w:pPr>
      <w:r w:rsidRPr="00DD7EFD">
        <w:rPr>
          <w:rFonts w:eastAsia="Times New Roman" w:cs="Times New Roman"/>
          <w:bCs/>
          <w:szCs w:val="28"/>
          <w:lang w:val="ru-RU"/>
        </w:rPr>
        <w:lastRenderedPageBreak/>
        <w:t xml:space="preserve">После составления протокола </w:t>
      </w:r>
      <w:r w:rsidR="007A1196" w:rsidRPr="00DD7EFD">
        <w:rPr>
          <w:rFonts w:eastAsia="Times New Roman" w:cs="Times New Roman"/>
          <w:bCs/>
          <w:szCs w:val="28"/>
          <w:lang w:val="ru-RU"/>
        </w:rPr>
        <w:t>экспертной оценки</w:t>
      </w:r>
      <w:r w:rsidRPr="00DD7EFD">
        <w:rPr>
          <w:rFonts w:eastAsia="Times New Roman" w:cs="Times New Roman"/>
          <w:bCs/>
          <w:szCs w:val="28"/>
          <w:lang w:val="ru-RU"/>
        </w:rPr>
        <w:t xml:space="preserve"> </w:t>
      </w:r>
      <w:r w:rsidR="007A1196" w:rsidRPr="00DD7EFD">
        <w:rPr>
          <w:rFonts w:eastAsia="Times New Roman" w:cs="Times New Roman"/>
          <w:bCs/>
          <w:szCs w:val="28"/>
          <w:lang w:val="ru-RU"/>
        </w:rPr>
        <w:t xml:space="preserve">конкурсных </w:t>
      </w:r>
      <w:r w:rsidRPr="00DD7EFD">
        <w:rPr>
          <w:rFonts w:eastAsia="Times New Roman" w:cs="Times New Roman"/>
          <w:bCs/>
          <w:szCs w:val="28"/>
          <w:lang w:val="ru-RU"/>
        </w:rPr>
        <w:t>работ участников Конкурса лист</w:t>
      </w:r>
      <w:r w:rsidR="007A1196" w:rsidRPr="00DD7EFD">
        <w:rPr>
          <w:rFonts w:eastAsia="Times New Roman" w:cs="Times New Roman"/>
          <w:bCs/>
          <w:szCs w:val="28"/>
          <w:lang w:val="ru-RU"/>
        </w:rPr>
        <w:t>ы</w:t>
      </w:r>
      <w:r w:rsidRPr="00DD7EFD">
        <w:rPr>
          <w:rFonts w:eastAsia="Times New Roman" w:cs="Times New Roman"/>
          <w:bCs/>
          <w:szCs w:val="28"/>
          <w:lang w:val="ru-RU"/>
        </w:rPr>
        <w:t xml:space="preserve"> </w:t>
      </w:r>
      <w:r w:rsidR="007A1196" w:rsidRPr="00DD7EFD">
        <w:rPr>
          <w:rFonts w:eastAsia="Times New Roman" w:cs="Times New Roman"/>
          <w:bCs/>
          <w:szCs w:val="28"/>
          <w:lang w:val="ru-RU"/>
        </w:rPr>
        <w:t xml:space="preserve">экспертной оценки исследовательских проектов </w:t>
      </w:r>
      <w:r w:rsidRPr="00DD7EFD">
        <w:rPr>
          <w:rFonts w:eastAsia="Times New Roman" w:cs="Times New Roman"/>
          <w:bCs/>
          <w:szCs w:val="28"/>
          <w:lang w:val="ru-RU"/>
        </w:rPr>
        <w:t>хран</w:t>
      </w:r>
      <w:r w:rsidR="007A1196" w:rsidRPr="00DD7EFD">
        <w:rPr>
          <w:rFonts w:eastAsia="Times New Roman" w:cs="Times New Roman"/>
          <w:bCs/>
          <w:szCs w:val="28"/>
          <w:lang w:val="ru-RU"/>
        </w:rPr>
        <w:t>я</w:t>
      </w:r>
      <w:r w:rsidRPr="00DD7EFD">
        <w:rPr>
          <w:rFonts w:eastAsia="Times New Roman" w:cs="Times New Roman"/>
          <w:bCs/>
          <w:szCs w:val="28"/>
          <w:lang w:val="ru-RU"/>
        </w:rPr>
        <w:t>тся вместе с другими документами, обеспечивающими проведение регионального</w:t>
      </w:r>
      <w:r w:rsidRPr="00DD7EFD">
        <w:rPr>
          <w:rFonts w:eastAsia="Times New Roman" w:cs="Times New Roman"/>
          <w:szCs w:val="28"/>
          <w:lang w:val="ru-RU"/>
        </w:rPr>
        <w:t xml:space="preserve"> этапа Конкурса, вплоть до окончания </w:t>
      </w:r>
      <w:r w:rsidR="00F21439" w:rsidRPr="00DD7EFD">
        <w:rPr>
          <w:rFonts w:eastAsia="Times New Roman" w:cs="Times New Roman"/>
          <w:szCs w:val="28"/>
          <w:lang w:val="ru-RU"/>
        </w:rPr>
        <w:t>федерального этапа Конкурса</w:t>
      </w:r>
      <w:r w:rsidRPr="00DD7EFD">
        <w:rPr>
          <w:rFonts w:eastAsia="Times New Roman" w:cs="Times New Roman"/>
          <w:szCs w:val="28"/>
          <w:lang w:val="ru-RU"/>
        </w:rPr>
        <w:t>.</w:t>
      </w:r>
    </w:p>
    <w:p w14:paraId="6B06BB20" w14:textId="78479D46" w:rsidR="007D63BA" w:rsidRPr="00DD7EFD" w:rsidRDefault="007D63BA" w:rsidP="00C427C0">
      <w:pPr>
        <w:spacing w:after="0" w:line="360" w:lineRule="auto"/>
        <w:ind w:leftChars="0" w:left="3" w:firstLineChars="252" w:firstLine="708"/>
        <w:rPr>
          <w:rFonts w:cs="Times New Roman"/>
          <w:b/>
          <w:bCs/>
          <w:color w:val="auto"/>
          <w:szCs w:val="28"/>
          <w:lang w:val="ru-RU"/>
        </w:rPr>
      </w:pPr>
      <w:r w:rsidRPr="00DD7EFD">
        <w:rPr>
          <w:rFonts w:cs="Times New Roman"/>
          <w:b/>
          <w:bCs/>
          <w:color w:val="auto"/>
          <w:szCs w:val="28"/>
          <w:shd w:val="clear" w:color="auto" w:fill="FDFDFF"/>
          <w:lang w:val="ru-RU"/>
        </w:rPr>
        <w:t xml:space="preserve">6. </w:t>
      </w:r>
      <w:r w:rsidR="00B03FD9" w:rsidRPr="00DD7EFD">
        <w:rPr>
          <w:rFonts w:cs="Times New Roman"/>
          <w:b/>
          <w:bCs/>
          <w:color w:val="auto"/>
          <w:szCs w:val="28"/>
          <w:shd w:val="clear" w:color="auto" w:fill="FDFDFF"/>
          <w:lang w:val="ru-RU"/>
        </w:rPr>
        <w:t xml:space="preserve">Протокол экспертной оценки работ участников внутриорганизационного / муниципального / регионального этапа Всероссийского конкурса исследовательских проектов «Без срока давности» </w:t>
      </w:r>
      <w:r w:rsidRPr="00DD7EFD">
        <w:rPr>
          <w:lang w:val="ru-RU"/>
        </w:rPr>
        <w:t>(</w:t>
      </w:r>
      <w:r w:rsidRPr="00DD7EFD">
        <w:rPr>
          <w:i/>
          <w:iCs/>
          <w:lang w:val="ru-RU"/>
        </w:rPr>
        <w:t xml:space="preserve">Приложение </w:t>
      </w:r>
      <w:r w:rsidR="000C3676" w:rsidRPr="00DD7EFD">
        <w:rPr>
          <w:i/>
          <w:iCs/>
          <w:lang w:val="ru-RU"/>
        </w:rPr>
        <w:t>5</w:t>
      </w:r>
      <w:r w:rsidRPr="00DD7EFD">
        <w:rPr>
          <w:lang w:val="ru-RU"/>
        </w:rPr>
        <w:t>).</w:t>
      </w:r>
    </w:p>
    <w:p w14:paraId="7C45A206" w14:textId="0262C315" w:rsidR="007D63BA" w:rsidRPr="00DD7EFD" w:rsidRDefault="007D63BA" w:rsidP="00C427C0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Протокол </w:t>
      </w:r>
      <w:r w:rsidR="00824C57" w:rsidRPr="00DD7EFD">
        <w:rPr>
          <w:rFonts w:eastAsia="Times New Roman" w:cs="Times New Roman"/>
          <w:szCs w:val="28"/>
          <w:lang w:val="ru-RU"/>
        </w:rPr>
        <w:t xml:space="preserve">экспертной оценки </w:t>
      </w:r>
      <w:r w:rsidRPr="00DD7EFD">
        <w:rPr>
          <w:rFonts w:eastAsia="Times New Roman" w:cs="Times New Roman"/>
          <w:szCs w:val="28"/>
          <w:lang w:val="ru-RU"/>
        </w:rPr>
        <w:t xml:space="preserve">конкурсных работ участников Конкурса составляется на основании данных, указанных в листах </w:t>
      </w:r>
      <w:r w:rsidR="00824C57" w:rsidRPr="00DD7EFD">
        <w:rPr>
          <w:rFonts w:eastAsia="Times New Roman" w:cs="Times New Roman"/>
          <w:bCs/>
          <w:szCs w:val="28"/>
          <w:lang w:val="ru-RU"/>
        </w:rPr>
        <w:t>экспертной оценки исследовательских проектов</w:t>
      </w:r>
      <w:r w:rsidRPr="00DD7EFD">
        <w:rPr>
          <w:rFonts w:eastAsia="Times New Roman" w:cs="Times New Roman"/>
          <w:szCs w:val="28"/>
          <w:lang w:val="ru-RU"/>
        </w:rPr>
        <w:t>, составленных членами жюри регионального этапа Конкурса.</w:t>
      </w:r>
    </w:p>
    <w:p w14:paraId="1665B37F" w14:textId="4FC571B2" w:rsidR="007D63BA" w:rsidRPr="00DD7EFD" w:rsidRDefault="007D63BA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Если </w:t>
      </w:r>
      <w:r w:rsidR="00824C57" w:rsidRPr="00DD7EFD">
        <w:rPr>
          <w:rFonts w:eastAsia="Times New Roman" w:cs="Times New Roman"/>
          <w:szCs w:val="28"/>
          <w:lang w:val="ru-RU"/>
        </w:rPr>
        <w:t xml:space="preserve">экспертная оценка конкурсных </w:t>
      </w:r>
      <w:r w:rsidRPr="00DD7EFD">
        <w:rPr>
          <w:rFonts w:eastAsia="Times New Roman" w:cs="Times New Roman"/>
          <w:szCs w:val="28"/>
          <w:lang w:val="ru-RU"/>
        </w:rPr>
        <w:t xml:space="preserve">работ происходит дистанционно на электронном ресурсе, электронная форма протокола </w:t>
      </w:r>
      <w:r w:rsidR="00824C57" w:rsidRPr="00DD7EFD">
        <w:rPr>
          <w:rFonts w:eastAsia="Times New Roman" w:cs="Times New Roman"/>
          <w:szCs w:val="28"/>
          <w:lang w:val="ru-RU"/>
        </w:rPr>
        <w:t xml:space="preserve">экспертной оценки </w:t>
      </w:r>
      <w:r w:rsidRPr="00DD7EFD">
        <w:rPr>
          <w:rFonts w:eastAsia="Times New Roman" w:cs="Times New Roman"/>
          <w:szCs w:val="28"/>
          <w:lang w:val="ru-RU"/>
        </w:rPr>
        <w:t xml:space="preserve">конкурсных работ </w:t>
      </w:r>
      <w:r w:rsidR="00824C57" w:rsidRPr="00DD7EFD">
        <w:rPr>
          <w:rFonts w:eastAsia="Times New Roman" w:cs="Times New Roman"/>
          <w:szCs w:val="28"/>
          <w:lang w:val="ru-RU"/>
        </w:rPr>
        <w:t xml:space="preserve">данного этапа </w:t>
      </w:r>
      <w:r w:rsidRPr="00DD7EFD">
        <w:rPr>
          <w:rFonts w:eastAsia="Times New Roman" w:cs="Times New Roman"/>
          <w:szCs w:val="28"/>
          <w:lang w:val="ru-RU"/>
        </w:rPr>
        <w:t xml:space="preserve">Конкурса должна быть идентична предлагаемой. </w:t>
      </w:r>
    </w:p>
    <w:p w14:paraId="56A3D797" w14:textId="3803CA1E" w:rsidR="007D63BA" w:rsidRPr="00DD7EFD" w:rsidRDefault="007D63BA" w:rsidP="00C427C0">
      <w:pPr>
        <w:spacing w:after="0" w:line="360" w:lineRule="auto"/>
        <w:ind w:leftChars="0" w:left="3" w:firstLineChars="252" w:firstLine="708"/>
        <w:rPr>
          <w:rFonts w:cs="Times New Roman"/>
          <w:b/>
          <w:bCs/>
          <w:color w:val="auto"/>
          <w:szCs w:val="28"/>
          <w:lang w:val="ru-RU"/>
        </w:rPr>
      </w:pPr>
      <w:r w:rsidRPr="00DD7EFD">
        <w:rPr>
          <w:rFonts w:cs="Times New Roman"/>
          <w:b/>
          <w:bCs/>
          <w:color w:val="auto"/>
          <w:szCs w:val="28"/>
          <w:lang w:val="ru-RU"/>
        </w:rPr>
        <w:t xml:space="preserve">7. </w:t>
      </w:r>
      <w:r w:rsidR="00922416"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Рейтинговый список по итогам проведения </w:t>
      </w:r>
      <w:r w:rsidR="00903BBB"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внутриорганизационного / муниципального / регионального этап</w:t>
      </w:r>
      <w:r w:rsidR="00893819"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ов</w:t>
      </w:r>
      <w:r w:rsidR="00903BBB"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Конкурса </w:t>
      </w:r>
      <w:r w:rsidRPr="00DD7EFD">
        <w:rPr>
          <w:lang w:val="ru-RU"/>
        </w:rPr>
        <w:t>(</w:t>
      </w:r>
      <w:r w:rsidRPr="00DD7EFD">
        <w:rPr>
          <w:i/>
          <w:iCs/>
          <w:lang w:val="ru-RU"/>
        </w:rPr>
        <w:t xml:space="preserve">Приложение </w:t>
      </w:r>
      <w:r w:rsidR="000C3676" w:rsidRPr="00DD7EFD">
        <w:rPr>
          <w:i/>
          <w:iCs/>
          <w:lang w:val="ru-RU"/>
        </w:rPr>
        <w:t>6</w:t>
      </w:r>
      <w:r w:rsidRPr="00DD7EFD">
        <w:rPr>
          <w:lang w:val="ru-RU"/>
        </w:rPr>
        <w:t>).</w:t>
      </w:r>
    </w:p>
    <w:p w14:paraId="6692AE7E" w14:textId="1BA231CF" w:rsidR="007D63BA" w:rsidRPr="00DD7EFD" w:rsidRDefault="007D63BA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Формирование рейтингового списка основывается на протоколах </w:t>
      </w:r>
      <w:r w:rsidR="00824C57" w:rsidRPr="00DD7EFD">
        <w:rPr>
          <w:rFonts w:eastAsia="Times New Roman" w:cs="Times New Roman"/>
          <w:szCs w:val="28"/>
          <w:lang w:val="ru-RU"/>
        </w:rPr>
        <w:t xml:space="preserve">экспертной оценки </w:t>
      </w:r>
      <w:r w:rsidRPr="00DD7EFD">
        <w:rPr>
          <w:rFonts w:eastAsia="Times New Roman" w:cs="Times New Roman"/>
          <w:szCs w:val="28"/>
          <w:lang w:val="ru-RU"/>
        </w:rPr>
        <w:t xml:space="preserve">работ участников Конкурса </w:t>
      </w:r>
      <w:r w:rsidR="00632CEB" w:rsidRPr="00DD7EFD">
        <w:rPr>
          <w:rFonts w:eastAsia="Times New Roman" w:cs="Times New Roman"/>
          <w:szCs w:val="28"/>
          <w:lang w:val="ru-RU"/>
        </w:rPr>
        <w:t xml:space="preserve">каждого </w:t>
      </w:r>
      <w:r w:rsidRPr="00DD7EFD">
        <w:rPr>
          <w:rFonts w:eastAsia="Times New Roman" w:cs="Times New Roman"/>
          <w:szCs w:val="28"/>
          <w:lang w:val="ru-RU"/>
        </w:rPr>
        <w:t>этапа. В списке участники Конкурса располагаются в порядке убывания количества баллов, выставленных за каждую работу всеми членами жюри. Рейтинговый список составляется отдельно для каждого тематического направления Конкурса.</w:t>
      </w:r>
    </w:p>
    <w:p w14:paraId="243D1488" w14:textId="090F7736" w:rsidR="007D63BA" w:rsidRPr="00DD7EFD" w:rsidRDefault="007D63BA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Рейтинговый список </w:t>
      </w:r>
      <w:r w:rsidR="00632CEB" w:rsidRPr="00DD7EFD">
        <w:rPr>
          <w:rFonts w:eastAsia="Times New Roman" w:cs="Times New Roman"/>
          <w:szCs w:val="28"/>
          <w:lang w:val="ru-RU"/>
        </w:rPr>
        <w:t xml:space="preserve">регионального этапа </w:t>
      </w:r>
      <w:r w:rsidRPr="00DD7EFD">
        <w:rPr>
          <w:rFonts w:eastAsia="Times New Roman" w:cs="Times New Roman"/>
          <w:szCs w:val="28"/>
          <w:lang w:val="ru-RU"/>
        </w:rPr>
        <w:t>заверяется печатью исполнительно</w:t>
      </w:r>
      <w:r w:rsidR="00824C57" w:rsidRPr="00DD7EFD">
        <w:rPr>
          <w:rFonts w:eastAsia="Times New Roman" w:cs="Times New Roman"/>
          <w:szCs w:val="28"/>
          <w:lang w:val="ru-RU"/>
        </w:rPr>
        <w:t>го</w:t>
      </w:r>
      <w:r w:rsidRPr="00DD7EFD">
        <w:rPr>
          <w:rFonts w:eastAsia="Times New Roman" w:cs="Times New Roman"/>
          <w:szCs w:val="28"/>
          <w:lang w:val="ru-RU"/>
        </w:rPr>
        <w:t xml:space="preserve"> </w:t>
      </w:r>
      <w:r w:rsidR="00824C57" w:rsidRPr="00DD7EFD">
        <w:rPr>
          <w:rFonts w:eastAsia="Times New Roman" w:cs="Times New Roman"/>
          <w:szCs w:val="28"/>
          <w:lang w:val="ru-RU"/>
        </w:rPr>
        <w:t xml:space="preserve">органа </w:t>
      </w:r>
      <w:r w:rsidRPr="00DD7EFD">
        <w:rPr>
          <w:rFonts w:eastAsia="Times New Roman" w:cs="Times New Roman"/>
          <w:szCs w:val="28"/>
          <w:lang w:val="ru-RU"/>
        </w:rPr>
        <w:t xml:space="preserve">субъекта Российской Федерации, осуществляющего </w:t>
      </w:r>
      <w:bookmarkStart w:id="43" w:name="_Hlk125458097"/>
      <w:r w:rsidRPr="00DD7EFD">
        <w:rPr>
          <w:rFonts w:eastAsia="Times New Roman" w:cs="Times New Roman"/>
          <w:szCs w:val="28"/>
          <w:lang w:val="ru-RU"/>
        </w:rPr>
        <w:t>государственное</w:t>
      </w:r>
      <w:bookmarkEnd w:id="43"/>
      <w:r w:rsidRPr="00DD7EFD">
        <w:rPr>
          <w:rFonts w:eastAsia="Times New Roman" w:cs="Times New Roman"/>
          <w:szCs w:val="28"/>
          <w:lang w:val="ru-RU"/>
        </w:rPr>
        <w:t xml:space="preserve"> управление в сфере образования. Рейтинговый список хранится вместе с другими документами, обеспечивающими проведение регионального этапа Конкурса, до окончания </w:t>
      </w:r>
      <w:r w:rsidR="00632CEB" w:rsidRPr="00DD7EFD">
        <w:rPr>
          <w:rFonts w:eastAsia="Times New Roman" w:cs="Times New Roman"/>
          <w:szCs w:val="28"/>
          <w:lang w:val="ru-RU"/>
        </w:rPr>
        <w:t>федерального этапа Конкурса</w:t>
      </w:r>
      <w:r w:rsidRPr="00DD7EFD">
        <w:rPr>
          <w:rFonts w:eastAsia="Times New Roman" w:cs="Times New Roman"/>
          <w:szCs w:val="28"/>
          <w:lang w:val="ru-RU"/>
        </w:rPr>
        <w:t>.</w:t>
      </w:r>
    </w:p>
    <w:p w14:paraId="56496971" w14:textId="3A88BE9D" w:rsidR="007D63BA" w:rsidRPr="00DD7EFD" w:rsidRDefault="007D63BA" w:rsidP="00C427C0">
      <w:pPr>
        <w:shd w:val="clear" w:color="auto" w:fill="FDFDFF"/>
        <w:suppressAutoHyphens w:val="0"/>
        <w:spacing w:after="0" w:line="360" w:lineRule="auto"/>
        <w:ind w:leftChars="0" w:left="0" w:right="0" w:firstLineChars="252" w:firstLine="708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lastRenderedPageBreak/>
        <w:t xml:space="preserve">8. </w:t>
      </w:r>
      <w:r w:rsidR="00D30B7D" w:rsidRPr="00DD7EFD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t xml:space="preserve">Сопроводительный лист передачи работ-победителей регионального этапа на федеральный этап Конкурса </w:t>
      </w: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>(</w:t>
      </w:r>
      <w:r w:rsidRPr="00DD7EFD">
        <w:rPr>
          <w:rFonts w:eastAsia="Times New Roman" w:cs="Times New Roman"/>
          <w:i/>
          <w:iCs/>
          <w:color w:val="auto"/>
          <w:position w:val="0"/>
          <w:szCs w:val="28"/>
          <w:lang w:val="ru-RU" w:eastAsia="ru-RU"/>
        </w:rPr>
        <w:t xml:space="preserve">Приложение </w:t>
      </w:r>
      <w:r w:rsidR="000C3676" w:rsidRPr="00DD7EFD">
        <w:rPr>
          <w:rFonts w:eastAsia="Times New Roman" w:cs="Times New Roman"/>
          <w:i/>
          <w:iCs/>
          <w:color w:val="auto"/>
          <w:position w:val="0"/>
          <w:szCs w:val="28"/>
          <w:lang w:val="ru-RU" w:eastAsia="ru-RU"/>
        </w:rPr>
        <w:t>7</w:t>
      </w: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>).</w:t>
      </w:r>
    </w:p>
    <w:p w14:paraId="595EEB31" w14:textId="021F661B" w:rsidR="007D63BA" w:rsidRPr="00DD7EFD" w:rsidRDefault="007D63BA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Сопроводительный лист представляет собой выписку из рейтингового списка участников регионального этапа Конкурса, содержащий сведения </w:t>
      </w:r>
      <w:r w:rsidR="00EA6283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 xml:space="preserve">об участниках Конкурса, чьи работы </w:t>
      </w:r>
      <w:r w:rsidR="00F71BF7" w:rsidRPr="00DD7EFD">
        <w:rPr>
          <w:rFonts w:eastAsia="Times New Roman" w:cs="Times New Roman"/>
          <w:szCs w:val="28"/>
          <w:lang w:val="ru-RU"/>
        </w:rPr>
        <w:t xml:space="preserve">по результатам экспертной оценки жюри регионального этапа Конкурса набрали наибольшее количество баллов </w:t>
      </w:r>
      <w:r w:rsidR="00EA6283">
        <w:rPr>
          <w:rFonts w:eastAsia="Times New Roman" w:cs="Times New Roman"/>
          <w:szCs w:val="28"/>
          <w:lang w:val="ru-RU"/>
        </w:rPr>
        <w:br/>
      </w:r>
      <w:r w:rsidR="00F71BF7" w:rsidRPr="00DD7EFD">
        <w:rPr>
          <w:rFonts w:eastAsia="Times New Roman" w:cs="Times New Roman"/>
          <w:szCs w:val="28"/>
          <w:lang w:val="ru-RU"/>
        </w:rPr>
        <w:t xml:space="preserve">и </w:t>
      </w:r>
      <w:r w:rsidRPr="00DD7EFD">
        <w:rPr>
          <w:rFonts w:eastAsia="Times New Roman" w:cs="Times New Roman"/>
          <w:szCs w:val="28"/>
          <w:lang w:val="ru-RU"/>
        </w:rPr>
        <w:t>передаются на федеральный этап</w:t>
      </w:r>
      <w:r w:rsidR="00F71BF7" w:rsidRPr="00DD7EFD">
        <w:rPr>
          <w:rFonts w:eastAsia="Times New Roman" w:cs="Times New Roman"/>
          <w:szCs w:val="28"/>
          <w:lang w:val="ru-RU"/>
        </w:rPr>
        <w:t xml:space="preserve"> Конкурса</w:t>
      </w:r>
      <w:r w:rsidRPr="00DD7EFD">
        <w:rPr>
          <w:rFonts w:eastAsia="Times New Roman" w:cs="Times New Roman"/>
          <w:szCs w:val="28"/>
          <w:lang w:val="ru-RU"/>
        </w:rPr>
        <w:t>. Сопроводительный лист заверяется печатью исполнительно</w:t>
      </w:r>
      <w:r w:rsidR="00F71BF7" w:rsidRPr="00DD7EFD">
        <w:rPr>
          <w:rFonts w:eastAsia="Times New Roman" w:cs="Times New Roman"/>
          <w:szCs w:val="28"/>
          <w:lang w:val="ru-RU"/>
        </w:rPr>
        <w:t>го</w:t>
      </w:r>
      <w:r w:rsidRPr="00DD7EFD">
        <w:rPr>
          <w:rFonts w:eastAsia="Times New Roman" w:cs="Times New Roman"/>
          <w:szCs w:val="28"/>
          <w:lang w:val="ru-RU"/>
        </w:rPr>
        <w:t xml:space="preserve"> </w:t>
      </w:r>
      <w:r w:rsidR="00F71BF7" w:rsidRPr="00DD7EFD">
        <w:rPr>
          <w:rFonts w:eastAsia="Times New Roman" w:cs="Times New Roman"/>
          <w:szCs w:val="28"/>
          <w:lang w:val="ru-RU"/>
        </w:rPr>
        <w:t xml:space="preserve">органа </w:t>
      </w:r>
      <w:r w:rsidRPr="00DD7EFD">
        <w:rPr>
          <w:rFonts w:eastAsia="Times New Roman" w:cs="Times New Roman"/>
          <w:szCs w:val="28"/>
          <w:lang w:val="ru-RU"/>
        </w:rPr>
        <w:t>субъекта Российской Федерации, осуществляющего государственное управление в сфере образования.</w:t>
      </w:r>
    </w:p>
    <w:p w14:paraId="29719A28" w14:textId="099CC6FE" w:rsidR="007D63BA" w:rsidRPr="00DD7EFD" w:rsidRDefault="007D63BA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При передаче работ на федеральный этап Конкурса копия сопроводительного листа в сканированном виде должна быть размещена </w:t>
      </w:r>
      <w:r w:rsidR="00EA6283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>в личном кабинете Координатора на официальном сайте Конкурса.</w:t>
      </w:r>
    </w:p>
    <w:p w14:paraId="74F6D9A0" w14:textId="57284F12" w:rsidR="00A82EF3" w:rsidRPr="00DD7EFD" w:rsidRDefault="007D63BA" w:rsidP="00C427C0">
      <w:pPr>
        <w:shd w:val="clear" w:color="auto" w:fill="FDFDFF"/>
        <w:suppressAutoHyphens w:val="0"/>
        <w:spacing w:after="0" w:line="360" w:lineRule="auto"/>
        <w:ind w:leftChars="0" w:left="0" w:right="0" w:firstLineChars="252" w:firstLine="708"/>
        <w:outlineLvl w:val="9"/>
        <w:rPr>
          <w:rFonts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t xml:space="preserve">9. </w:t>
      </w:r>
      <w:r w:rsidRPr="00DD7EFD">
        <w:rPr>
          <w:b/>
          <w:bCs/>
          <w:szCs w:val="28"/>
          <w:lang w:val="ru-RU"/>
        </w:rPr>
        <w:t xml:space="preserve">Отчет </w:t>
      </w:r>
      <w:r w:rsidR="00903630" w:rsidRPr="00DD7EFD">
        <w:rPr>
          <w:b/>
          <w:bCs/>
          <w:szCs w:val="28"/>
          <w:lang w:val="ru-RU"/>
        </w:rPr>
        <w:t>Координатора</w:t>
      </w:r>
      <w:r w:rsidR="00E47645" w:rsidRPr="00DD7EFD">
        <w:rPr>
          <w:b/>
          <w:bCs/>
          <w:szCs w:val="28"/>
          <w:lang w:val="ru-RU"/>
        </w:rPr>
        <w:t xml:space="preserve"> по итогам внутриорганизационного</w:t>
      </w:r>
      <w:r w:rsidR="00903630" w:rsidRPr="00DD7EFD">
        <w:rPr>
          <w:b/>
          <w:bCs/>
          <w:szCs w:val="28"/>
          <w:lang w:val="ru-RU"/>
        </w:rPr>
        <w:t xml:space="preserve"> этапа Конкурса проектов</w:t>
      </w:r>
      <w:r w:rsidR="008803CD" w:rsidRPr="00DD7EFD">
        <w:rPr>
          <w:b/>
          <w:bCs/>
          <w:szCs w:val="28"/>
          <w:lang w:val="ru-RU"/>
        </w:rPr>
        <w:t xml:space="preserve"> </w:t>
      </w:r>
      <w:r w:rsidR="008803CD" w:rsidRPr="00DD7EFD">
        <w:rPr>
          <w:rFonts w:cs="Times New Roman"/>
          <w:color w:val="auto"/>
          <w:szCs w:val="28"/>
          <w:lang w:val="ru-RU"/>
        </w:rPr>
        <w:t>(</w:t>
      </w:r>
      <w:r w:rsidR="008803CD" w:rsidRPr="00DD7EFD">
        <w:rPr>
          <w:rFonts w:cs="Times New Roman"/>
          <w:i/>
          <w:color w:val="auto"/>
          <w:szCs w:val="28"/>
          <w:lang w:val="ru-RU"/>
        </w:rPr>
        <w:t>Приложение 8</w:t>
      </w:r>
      <w:r w:rsidR="008803CD" w:rsidRPr="00DD7EFD">
        <w:rPr>
          <w:rFonts w:cs="Times New Roman"/>
          <w:color w:val="auto"/>
          <w:szCs w:val="28"/>
          <w:lang w:val="ru-RU"/>
        </w:rPr>
        <w:t>)</w:t>
      </w:r>
      <w:r w:rsidR="00903630" w:rsidRPr="00DD7EFD">
        <w:rPr>
          <w:b/>
          <w:bCs/>
          <w:szCs w:val="28"/>
          <w:lang w:val="ru-RU"/>
        </w:rPr>
        <w:t xml:space="preserve"> </w:t>
      </w:r>
      <w:r w:rsidRPr="00DD7EFD">
        <w:rPr>
          <w:rFonts w:cs="Times New Roman"/>
          <w:color w:val="auto"/>
          <w:szCs w:val="28"/>
          <w:lang w:val="ru-RU"/>
        </w:rPr>
        <w:t xml:space="preserve">создаётся Координатором по итогам </w:t>
      </w:r>
      <w:r w:rsidR="00E47645" w:rsidRPr="00DD7EFD">
        <w:rPr>
          <w:bCs/>
          <w:szCs w:val="28"/>
          <w:lang w:val="ru-RU"/>
        </w:rPr>
        <w:t>внутриорганизационного</w:t>
      </w:r>
      <w:r w:rsidRPr="00DD7EFD">
        <w:rPr>
          <w:rFonts w:cs="Times New Roman"/>
          <w:color w:val="auto"/>
          <w:szCs w:val="28"/>
          <w:lang w:val="ru-RU"/>
        </w:rPr>
        <w:t xml:space="preserve"> </w:t>
      </w:r>
      <w:r w:rsidR="00E47645" w:rsidRPr="00DD7EFD">
        <w:rPr>
          <w:rFonts w:cs="Times New Roman"/>
          <w:color w:val="auto"/>
          <w:szCs w:val="28"/>
          <w:lang w:val="ru-RU"/>
        </w:rPr>
        <w:t>этапа Конкурса.</w:t>
      </w:r>
    </w:p>
    <w:p w14:paraId="1416F0B0" w14:textId="7DBFA549" w:rsidR="00715F05" w:rsidRPr="00DD7EFD" w:rsidRDefault="00903630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Отчет Координатора по итогам </w:t>
      </w:r>
      <w:r w:rsidR="00E47645" w:rsidRPr="00DD7EFD">
        <w:rPr>
          <w:rFonts w:eastAsia="Times New Roman" w:cs="Times New Roman"/>
          <w:szCs w:val="28"/>
          <w:lang w:val="ru-RU"/>
        </w:rPr>
        <w:t>внутриорганизационного</w:t>
      </w:r>
      <w:r w:rsidRPr="00DD7EFD">
        <w:rPr>
          <w:rFonts w:eastAsia="Times New Roman" w:cs="Times New Roman"/>
          <w:szCs w:val="28"/>
          <w:lang w:val="ru-RU"/>
        </w:rPr>
        <w:t xml:space="preserve"> этапа Конкурса </w:t>
      </w:r>
      <w:r w:rsidR="00715F05" w:rsidRPr="00DD7EFD">
        <w:rPr>
          <w:rFonts w:eastAsia="Times New Roman" w:cs="Times New Roman"/>
          <w:szCs w:val="28"/>
          <w:lang w:val="ru-RU"/>
        </w:rPr>
        <w:t xml:space="preserve">подписывается Координатором и заверяется печатью </w:t>
      </w:r>
      <w:r w:rsidRPr="00DD7EFD">
        <w:rPr>
          <w:rFonts w:eastAsia="Times New Roman" w:cs="Times New Roman"/>
          <w:szCs w:val="28"/>
          <w:lang w:val="ru-RU"/>
        </w:rPr>
        <w:t xml:space="preserve">исполнительного </w:t>
      </w:r>
      <w:r w:rsidR="00715F05" w:rsidRPr="00DD7EFD">
        <w:rPr>
          <w:rFonts w:eastAsia="Times New Roman" w:cs="Times New Roman"/>
          <w:szCs w:val="28"/>
          <w:lang w:val="ru-RU"/>
        </w:rPr>
        <w:t>органа субъекта Российской Федерации, осуществляющего государственное управление в сфере образования.</w:t>
      </w:r>
    </w:p>
    <w:p w14:paraId="5533CC6F" w14:textId="12CBBD45" w:rsidR="00715F05" w:rsidRPr="00DD7EFD" w:rsidRDefault="00715F05" w:rsidP="00C427C0">
      <w:pPr>
        <w:spacing w:after="0" w:line="360" w:lineRule="auto"/>
        <w:ind w:leftChars="0" w:right="0" w:firstLineChars="252" w:firstLine="706"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Копия отчета в сканированном виде должна быть размещена в </w:t>
      </w:r>
      <w:r w:rsidR="00F71BF7" w:rsidRPr="00DD7EFD">
        <w:rPr>
          <w:rFonts w:eastAsia="Times New Roman" w:cs="Times New Roman"/>
          <w:szCs w:val="28"/>
          <w:lang w:val="ru-RU"/>
        </w:rPr>
        <w:t>Л</w:t>
      </w:r>
      <w:r w:rsidRPr="00DD7EFD">
        <w:rPr>
          <w:rFonts w:eastAsia="Times New Roman" w:cs="Times New Roman"/>
          <w:szCs w:val="28"/>
          <w:lang w:val="ru-RU"/>
        </w:rPr>
        <w:t>ичном кабинете Координатора на официальном сайте Конкурса</w:t>
      </w:r>
      <w:r w:rsidR="008803CD" w:rsidRPr="00DD7EFD">
        <w:rPr>
          <w:rFonts w:eastAsia="Times New Roman" w:cs="Times New Roman"/>
          <w:szCs w:val="28"/>
          <w:lang w:val="ru-RU"/>
        </w:rPr>
        <w:t xml:space="preserve"> в срок до </w:t>
      </w:r>
      <w:r w:rsidR="002B1B67">
        <w:rPr>
          <w:rFonts w:eastAsia="Times New Roman" w:cs="Times New Roman"/>
          <w:szCs w:val="28"/>
          <w:lang w:val="ru-RU"/>
        </w:rPr>
        <w:t xml:space="preserve">8 февраля </w:t>
      </w:r>
      <w:r w:rsidR="008803CD" w:rsidRPr="00DD7EFD">
        <w:rPr>
          <w:rFonts w:eastAsia="Times New Roman" w:cs="Times New Roman"/>
          <w:szCs w:val="28"/>
          <w:lang w:val="ru-RU"/>
        </w:rPr>
        <w:t>202</w:t>
      </w:r>
      <w:r w:rsidR="002B1B67">
        <w:rPr>
          <w:rFonts w:eastAsia="Times New Roman" w:cs="Times New Roman"/>
          <w:szCs w:val="28"/>
          <w:lang w:val="ru-RU"/>
        </w:rPr>
        <w:t>6</w:t>
      </w:r>
      <w:r w:rsidR="008803CD" w:rsidRPr="00DD7EFD">
        <w:rPr>
          <w:rFonts w:eastAsia="Times New Roman" w:cs="Times New Roman"/>
          <w:szCs w:val="28"/>
          <w:lang w:val="ru-RU"/>
        </w:rPr>
        <w:t xml:space="preserve"> г</w:t>
      </w:r>
      <w:r w:rsidRPr="00DD7EFD">
        <w:rPr>
          <w:rFonts w:eastAsia="Times New Roman" w:cs="Times New Roman"/>
          <w:szCs w:val="28"/>
          <w:lang w:val="ru-RU"/>
        </w:rPr>
        <w:t>.</w:t>
      </w:r>
    </w:p>
    <w:p w14:paraId="38B6F494" w14:textId="77777777" w:rsidR="00A20B3C" w:rsidRPr="00DD7EFD" w:rsidRDefault="00A20B3C" w:rsidP="00A20B3C">
      <w:pPr>
        <w:spacing w:after="0" w:line="360" w:lineRule="auto"/>
        <w:ind w:leftChars="0" w:left="3" w:firstLineChars="0" w:firstLine="705"/>
        <w:rPr>
          <w:rFonts w:cs="Times New Roman"/>
          <w:color w:val="auto"/>
          <w:szCs w:val="28"/>
          <w:lang w:val="ru-RU"/>
        </w:rPr>
      </w:pPr>
    </w:p>
    <w:p w14:paraId="543E2584" w14:textId="77777777" w:rsidR="00D50DC0" w:rsidRDefault="00D50DC0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b/>
          <w:bCs/>
          <w:szCs w:val="28"/>
          <w:lang w:val="ru-RU"/>
        </w:rPr>
      </w:pPr>
      <w:r>
        <w:rPr>
          <w:rFonts w:cs="Times New Roman"/>
          <w:b/>
          <w:bCs/>
          <w:szCs w:val="28"/>
          <w:lang w:val="ru-RU"/>
        </w:rPr>
        <w:br w:type="page"/>
      </w:r>
    </w:p>
    <w:p w14:paraId="4A504A81" w14:textId="35E95A68" w:rsidR="007D63BA" w:rsidRPr="00DD7EFD" w:rsidRDefault="007D63BA" w:rsidP="0013487F">
      <w:pPr>
        <w:widowControl w:val="0"/>
        <w:tabs>
          <w:tab w:val="left" w:pos="1416"/>
        </w:tabs>
        <w:spacing w:after="0" w:line="360" w:lineRule="auto"/>
        <w:ind w:leftChars="0" w:left="0" w:right="0" w:firstLineChars="0" w:firstLine="0"/>
        <w:jc w:val="center"/>
        <w:rPr>
          <w:rFonts w:eastAsia="Times New Roman" w:cs="Times New Roman"/>
          <w:b/>
          <w:bCs/>
          <w:szCs w:val="28"/>
          <w:lang w:val="ru-RU"/>
        </w:rPr>
      </w:pPr>
      <w:r w:rsidRPr="00DD7EFD">
        <w:rPr>
          <w:rFonts w:cs="Times New Roman"/>
          <w:b/>
          <w:bCs/>
          <w:szCs w:val="28"/>
          <w:lang w:val="ru-RU"/>
        </w:rPr>
        <w:lastRenderedPageBreak/>
        <w:t>Членам жюри Конкурса</w:t>
      </w:r>
    </w:p>
    <w:p w14:paraId="054722C4" w14:textId="14311148" w:rsidR="007D63BA" w:rsidRPr="00DD7EFD" w:rsidRDefault="007D63BA" w:rsidP="007D63BA">
      <w:pPr>
        <w:tabs>
          <w:tab w:val="left" w:pos="993"/>
        </w:tabs>
        <w:spacing w:after="0" w:line="360" w:lineRule="auto"/>
        <w:ind w:leftChars="0" w:left="0" w:right="0" w:firstLineChars="0" w:firstLine="709"/>
        <w:contextualSpacing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>Члены ж</w:t>
      </w:r>
      <w:r w:rsidR="009A09E1" w:rsidRPr="00DD7EFD">
        <w:rPr>
          <w:rFonts w:cs="Times New Roman"/>
          <w:szCs w:val="28"/>
          <w:lang w:val="ru-RU"/>
        </w:rPr>
        <w:t xml:space="preserve">юри </w:t>
      </w:r>
      <w:r w:rsidR="00B40C71" w:rsidRPr="00DD7EFD">
        <w:rPr>
          <w:rFonts w:cs="Times New Roman"/>
          <w:szCs w:val="28"/>
          <w:lang w:val="ru-RU"/>
        </w:rPr>
        <w:t>внутриорганизационного</w:t>
      </w:r>
      <w:r w:rsidR="009A09E1" w:rsidRPr="00DD7EFD">
        <w:rPr>
          <w:rFonts w:cs="Times New Roman"/>
          <w:szCs w:val="28"/>
          <w:lang w:val="ru-RU"/>
        </w:rPr>
        <w:t xml:space="preserve">, муниципального </w:t>
      </w:r>
      <w:r w:rsidR="00EA6283">
        <w:rPr>
          <w:rFonts w:cs="Times New Roman"/>
          <w:szCs w:val="28"/>
          <w:lang w:val="ru-RU"/>
        </w:rPr>
        <w:br/>
      </w:r>
      <w:r w:rsidR="009A09E1" w:rsidRPr="00DD7EFD">
        <w:rPr>
          <w:rFonts w:cs="Times New Roman"/>
          <w:szCs w:val="28"/>
          <w:lang w:val="ru-RU"/>
        </w:rPr>
        <w:t>и регионального этапов</w:t>
      </w:r>
      <w:r w:rsidRPr="00DD7EFD">
        <w:rPr>
          <w:rFonts w:cs="Times New Roman"/>
          <w:szCs w:val="28"/>
          <w:lang w:val="ru-RU"/>
        </w:rPr>
        <w:t xml:space="preserve"> Конкурса утверждаются р</w:t>
      </w:r>
      <w:r w:rsidRPr="00DD7EFD">
        <w:rPr>
          <w:rFonts w:eastAsia="Times New Roman" w:cs="Times New Roman"/>
          <w:szCs w:val="28"/>
          <w:lang w:val="ru-RU"/>
        </w:rPr>
        <w:t xml:space="preserve">абочей группой </w:t>
      </w:r>
      <w:r w:rsidR="00EA6283">
        <w:rPr>
          <w:rFonts w:eastAsia="Times New Roman" w:cs="Times New Roman"/>
          <w:szCs w:val="28"/>
          <w:lang w:val="ru-RU"/>
        </w:rPr>
        <w:br/>
      </w:r>
      <w:r w:rsidRPr="00DD7EFD">
        <w:rPr>
          <w:rFonts w:eastAsia="Times New Roman" w:cs="Times New Roman"/>
          <w:szCs w:val="28"/>
          <w:lang w:val="ru-RU"/>
        </w:rPr>
        <w:t xml:space="preserve">по организации и проведению образовательно-просветительских мероприятий проекта «Без срока давности» в субъекте Российской Федерации 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из числа руководителей и педагогических работников образовательных организаций, имеющих </w:t>
      </w:r>
      <w:r w:rsidRPr="00DD7EFD">
        <w:rPr>
          <w:rFonts w:cs="Times New Roman"/>
          <w:szCs w:val="28"/>
          <w:lang w:val="ru-RU"/>
        </w:rPr>
        <w:t xml:space="preserve">стаж педагогической и (или) руководящей работы не менее </w:t>
      </w:r>
      <w:r w:rsidR="001B209F" w:rsidRPr="00DD7EFD">
        <w:rPr>
          <w:rFonts w:cs="Times New Roman"/>
          <w:szCs w:val="28"/>
          <w:lang w:val="ru-RU"/>
        </w:rPr>
        <w:t xml:space="preserve">3 </w:t>
      </w:r>
      <w:r w:rsidRPr="00DD7EFD">
        <w:rPr>
          <w:rFonts w:cs="Times New Roman"/>
          <w:szCs w:val="28"/>
          <w:lang w:val="ru-RU"/>
        </w:rPr>
        <w:t xml:space="preserve">лет </w:t>
      </w:r>
      <w:r w:rsidR="00EA628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>и (или) ведомственные награды федеральных органов исполнительной власти и (или) исполнительных органов субъектов Российской Федерации, осуществляющих государственное управление в сфере образования.</w:t>
      </w:r>
    </w:p>
    <w:p w14:paraId="150D5BE6" w14:textId="3970B68C" w:rsidR="007D63BA" w:rsidRPr="00DD7EFD" w:rsidRDefault="007D63BA" w:rsidP="007D63BA">
      <w:pPr>
        <w:tabs>
          <w:tab w:val="left" w:pos="993"/>
        </w:tabs>
        <w:spacing w:after="0" w:line="360" w:lineRule="auto"/>
        <w:ind w:leftChars="0" w:left="0" w:right="0" w:firstLineChars="0" w:firstLine="709"/>
        <w:contextualSpacing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Члены жюри федерального этапа Конкурса утверждаются оргкомитетом </w:t>
      </w:r>
      <w:r w:rsidRPr="00DD7EFD">
        <w:rPr>
          <w:rFonts w:eastAsia="Times New Roman" w:cs="Times New Roman"/>
          <w:szCs w:val="28"/>
          <w:lang w:val="ru-RU"/>
        </w:rPr>
        <w:t>К</w:t>
      </w:r>
      <w:r w:rsidRPr="00DD7EFD">
        <w:rPr>
          <w:rFonts w:eastAsia="Times New Roman" w:cs="Times New Roman"/>
          <w:spacing w:val="-1"/>
          <w:szCs w:val="28"/>
          <w:lang w:val="ru-RU"/>
        </w:rPr>
        <w:t>он</w:t>
      </w:r>
      <w:r w:rsidRPr="00DD7EFD">
        <w:rPr>
          <w:rFonts w:eastAsia="Times New Roman" w:cs="Times New Roman"/>
          <w:szCs w:val="28"/>
          <w:lang w:val="ru-RU"/>
        </w:rPr>
        <w:t>к</w:t>
      </w:r>
      <w:r w:rsidRPr="00DD7EFD">
        <w:rPr>
          <w:rFonts w:eastAsia="Times New Roman" w:cs="Times New Roman"/>
          <w:spacing w:val="-2"/>
          <w:szCs w:val="28"/>
          <w:lang w:val="ru-RU"/>
        </w:rPr>
        <w:t>у</w:t>
      </w:r>
      <w:r w:rsidRPr="00DD7EFD">
        <w:rPr>
          <w:rFonts w:eastAsia="Times New Roman" w:cs="Times New Roman"/>
          <w:szCs w:val="28"/>
          <w:lang w:val="ru-RU"/>
        </w:rPr>
        <w:t>р</w:t>
      </w:r>
      <w:r w:rsidRPr="00DD7EFD">
        <w:rPr>
          <w:rFonts w:eastAsia="Times New Roman" w:cs="Times New Roman"/>
          <w:w w:val="101"/>
          <w:szCs w:val="28"/>
          <w:lang w:val="ru-RU"/>
        </w:rPr>
        <w:t>са из числа руководителей и педагогических работников образовательных организаций</w:t>
      </w:r>
      <w:r w:rsidR="00E8588D" w:rsidRPr="00DD7EFD">
        <w:rPr>
          <w:rFonts w:eastAsia="Times New Roman" w:cs="Times New Roman"/>
          <w:w w:val="101"/>
          <w:szCs w:val="28"/>
          <w:lang w:val="ru-RU"/>
        </w:rPr>
        <w:t>,</w:t>
      </w:r>
      <w:r w:rsidR="001B209F" w:rsidRPr="00DD7EFD">
        <w:rPr>
          <w:rFonts w:eastAsia="Times New Roman" w:cs="Times New Roman"/>
          <w:w w:val="101"/>
          <w:szCs w:val="28"/>
          <w:lang w:val="ru-RU"/>
        </w:rPr>
        <w:t xml:space="preserve"> имеющих стаж педагогической </w:t>
      </w:r>
      <w:r w:rsidR="00EA6283">
        <w:rPr>
          <w:rFonts w:eastAsia="Times New Roman" w:cs="Times New Roman"/>
          <w:w w:val="101"/>
          <w:szCs w:val="28"/>
          <w:lang w:val="ru-RU"/>
        </w:rPr>
        <w:br/>
      </w:r>
      <w:r w:rsidR="001B209F" w:rsidRPr="00DD7EFD">
        <w:rPr>
          <w:rFonts w:eastAsia="Times New Roman" w:cs="Times New Roman"/>
          <w:w w:val="101"/>
          <w:szCs w:val="28"/>
          <w:lang w:val="ru-RU"/>
        </w:rPr>
        <w:t>и (или) руководящей работы не менее 3 лет и (или) ведомственные награды федеральных органов исполнительной власти и (или) исполнительных органов субъектов Российской Федерации, осуществляющих государственное управление в сфере образования.</w:t>
      </w:r>
      <w:r w:rsidRPr="00DD7EFD">
        <w:rPr>
          <w:rFonts w:eastAsia="Times New Roman" w:cs="Times New Roman"/>
          <w:w w:val="101"/>
          <w:szCs w:val="28"/>
          <w:lang w:val="ru-RU"/>
        </w:rPr>
        <w:t xml:space="preserve"> </w:t>
      </w:r>
    </w:p>
    <w:p w14:paraId="3C8B3DDA" w14:textId="77777777" w:rsidR="007D63BA" w:rsidRPr="00DD7EFD" w:rsidRDefault="007D63BA" w:rsidP="007D63BA">
      <w:pPr>
        <w:tabs>
          <w:tab w:val="left" w:pos="993"/>
        </w:tabs>
        <w:spacing w:after="0" w:line="360" w:lineRule="auto"/>
        <w:ind w:leftChars="0" w:left="0" w:right="0" w:firstLineChars="0" w:firstLine="709"/>
        <w:contextualSpacing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>Член жюри Конкурса:</w:t>
      </w:r>
    </w:p>
    <w:p w14:paraId="44D0AFFC" w14:textId="110475B8" w:rsidR="007D63BA" w:rsidRPr="00DD7EFD" w:rsidRDefault="007D63BA" w:rsidP="007D63BA">
      <w:pPr>
        <w:tabs>
          <w:tab w:val="left" w:pos="993"/>
        </w:tabs>
        <w:spacing w:after="0" w:line="360" w:lineRule="auto"/>
        <w:ind w:leftChars="0" w:left="0" w:right="0" w:firstLineChars="0" w:firstLine="709"/>
        <w:contextualSpacing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знакомится с критериями </w:t>
      </w:r>
      <w:r w:rsidR="008C6240" w:rsidRPr="00DD7EFD">
        <w:rPr>
          <w:rFonts w:cs="Times New Roman"/>
          <w:szCs w:val="28"/>
          <w:lang w:val="ru-RU"/>
        </w:rPr>
        <w:t xml:space="preserve">экспертной оценки </w:t>
      </w:r>
      <w:r w:rsidRPr="00DD7EFD">
        <w:rPr>
          <w:rFonts w:cs="Times New Roman"/>
          <w:szCs w:val="28"/>
          <w:lang w:val="ru-RU"/>
        </w:rPr>
        <w:t>исследовательских проектов, установленными в Положении;</w:t>
      </w:r>
    </w:p>
    <w:p w14:paraId="14FC1D95" w14:textId="3417E5F6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оценивает отобранную методом случайной выборки часть представленных на Конкурс исследовательских проектов в соответствии </w:t>
      </w:r>
      <w:r w:rsidR="00EA628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>с утвержденными критериями</w:t>
      </w:r>
      <w:r w:rsidR="008C6240" w:rsidRPr="00DD7EFD">
        <w:rPr>
          <w:rFonts w:cs="Times New Roman"/>
          <w:szCs w:val="28"/>
          <w:lang w:val="ru-RU"/>
        </w:rPr>
        <w:t xml:space="preserve"> экспертной оценки исследовательских проектов</w:t>
      </w:r>
      <w:r w:rsidRPr="00DD7EFD">
        <w:rPr>
          <w:rFonts w:cs="Times New Roman"/>
          <w:szCs w:val="28"/>
          <w:lang w:val="ru-RU"/>
        </w:rPr>
        <w:t>.</w:t>
      </w:r>
    </w:p>
    <w:p w14:paraId="27079819" w14:textId="2755A397" w:rsidR="007D63BA" w:rsidRPr="00DD7EFD" w:rsidRDefault="007D63BA" w:rsidP="007D63BA">
      <w:pPr>
        <w:tabs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Каждый исследовательский проект на всех этапах Конкурса </w:t>
      </w:r>
      <w:r w:rsidR="008C6240" w:rsidRPr="00DD7EFD">
        <w:rPr>
          <w:rFonts w:cs="Times New Roman"/>
          <w:szCs w:val="28"/>
          <w:lang w:val="ru-RU"/>
        </w:rPr>
        <w:t xml:space="preserve">оценивается </w:t>
      </w:r>
      <w:r w:rsidRPr="00DD7EFD">
        <w:rPr>
          <w:rFonts w:cs="Times New Roman"/>
          <w:szCs w:val="28"/>
          <w:lang w:val="ru-RU"/>
        </w:rPr>
        <w:t xml:space="preserve">не менее </w:t>
      </w:r>
      <w:r w:rsidR="00A007C9" w:rsidRPr="00DD7EFD">
        <w:rPr>
          <w:rFonts w:cs="Times New Roman"/>
          <w:szCs w:val="28"/>
          <w:lang w:val="ru-RU"/>
        </w:rPr>
        <w:t xml:space="preserve">чем </w:t>
      </w:r>
      <w:r w:rsidR="008C6240" w:rsidRPr="00DD7EFD">
        <w:rPr>
          <w:rFonts w:cs="Times New Roman"/>
          <w:szCs w:val="28"/>
          <w:lang w:val="ru-RU"/>
        </w:rPr>
        <w:t>тремя</w:t>
      </w:r>
      <w:r w:rsidRPr="00DD7EFD">
        <w:rPr>
          <w:rFonts w:cs="Times New Roman"/>
          <w:szCs w:val="28"/>
          <w:lang w:val="ru-RU"/>
        </w:rPr>
        <w:t xml:space="preserve"> </w:t>
      </w:r>
      <w:r w:rsidR="008C6240" w:rsidRPr="00DD7EFD">
        <w:rPr>
          <w:rFonts w:cs="Times New Roman"/>
          <w:szCs w:val="28"/>
          <w:lang w:val="ru-RU"/>
        </w:rPr>
        <w:t xml:space="preserve">членами </w:t>
      </w:r>
      <w:r w:rsidRPr="00DD7EFD">
        <w:rPr>
          <w:rFonts w:cs="Times New Roman"/>
          <w:szCs w:val="28"/>
          <w:lang w:val="ru-RU"/>
        </w:rPr>
        <w:t>жюри. В случае возникновения спорных вопросов голос председателя жюри является решающим.</w:t>
      </w:r>
    </w:p>
    <w:p w14:paraId="6962CF0C" w14:textId="13DDE4B0" w:rsidR="007D63BA" w:rsidRPr="00DD7EFD" w:rsidRDefault="007D63BA" w:rsidP="007D63BA">
      <w:pPr>
        <w:tabs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Протоколы заседаний жюри </w:t>
      </w:r>
      <w:r w:rsidR="002176E7" w:rsidRPr="00DD7EFD">
        <w:rPr>
          <w:rFonts w:cs="Times New Roman"/>
          <w:szCs w:val="28"/>
          <w:lang w:val="ru-RU"/>
        </w:rPr>
        <w:t xml:space="preserve">внутриорганизационного, муниципального и </w:t>
      </w:r>
      <w:r w:rsidRPr="00DD7EFD">
        <w:rPr>
          <w:rFonts w:cs="Times New Roman"/>
          <w:szCs w:val="28"/>
          <w:lang w:val="ru-RU"/>
        </w:rPr>
        <w:t xml:space="preserve">регионального </w:t>
      </w:r>
      <w:r w:rsidR="002176E7" w:rsidRPr="00DD7EFD">
        <w:rPr>
          <w:rFonts w:cs="Times New Roman"/>
          <w:szCs w:val="28"/>
          <w:lang w:val="ru-RU"/>
        </w:rPr>
        <w:t>этапов</w:t>
      </w:r>
      <w:r w:rsidRPr="00DD7EFD">
        <w:rPr>
          <w:rFonts w:cs="Times New Roman"/>
          <w:szCs w:val="28"/>
          <w:lang w:val="ru-RU"/>
        </w:rPr>
        <w:t xml:space="preserve"> Конкурса подписываются председателями жюри </w:t>
      </w:r>
      <w:r w:rsidR="00EA628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и организаторами Конкурса в субъектах Российской Федерации, протоколы </w:t>
      </w:r>
      <w:r w:rsidRPr="00DD7EFD">
        <w:rPr>
          <w:rFonts w:cs="Times New Roman"/>
          <w:szCs w:val="28"/>
          <w:lang w:val="ru-RU"/>
        </w:rPr>
        <w:lastRenderedPageBreak/>
        <w:t>заседаний жюри федерального этапа Конкурса – председателем жюри федерального</w:t>
      </w:r>
      <w:r w:rsidR="002176E7" w:rsidRPr="00DD7EFD">
        <w:rPr>
          <w:rFonts w:cs="Times New Roman"/>
          <w:szCs w:val="28"/>
          <w:lang w:val="ru-RU"/>
        </w:rPr>
        <w:t xml:space="preserve"> этапа Конкурса </w:t>
      </w:r>
      <w:r w:rsidR="008C6240" w:rsidRPr="00DD7EFD">
        <w:rPr>
          <w:rFonts w:cs="Times New Roman"/>
          <w:szCs w:val="28"/>
          <w:lang w:val="ru-RU"/>
        </w:rPr>
        <w:t>и официальным представителем Оператора</w:t>
      </w:r>
      <w:r w:rsidRPr="00DD7EFD">
        <w:rPr>
          <w:rFonts w:cs="Times New Roman"/>
          <w:szCs w:val="28"/>
          <w:lang w:val="ru-RU"/>
        </w:rPr>
        <w:t>.</w:t>
      </w:r>
    </w:p>
    <w:p w14:paraId="0EADE2A5" w14:textId="77777777" w:rsidR="007D63BA" w:rsidRPr="00DD7EFD" w:rsidRDefault="007D63BA" w:rsidP="007D63BA">
      <w:pPr>
        <w:widowControl w:val="0"/>
        <w:tabs>
          <w:tab w:val="left" w:pos="993"/>
        </w:tabs>
        <w:spacing w:after="0" w:line="360" w:lineRule="auto"/>
        <w:ind w:leftChars="0" w:left="0" w:right="0" w:firstLineChars="0" w:firstLine="709"/>
        <w:contextualSpacing/>
        <w:rPr>
          <w:rFonts w:eastAsia="Times New Roman" w:cs="Times New Roman"/>
          <w:szCs w:val="28"/>
          <w:lang w:val="ru-RU"/>
        </w:rPr>
      </w:pPr>
      <w:r w:rsidRPr="00DD7EFD">
        <w:rPr>
          <w:rFonts w:eastAsia="Times New Roman" w:cs="Times New Roman"/>
          <w:szCs w:val="28"/>
          <w:lang w:val="ru-RU"/>
        </w:rPr>
        <w:t xml:space="preserve">Итоговый балл за каждый исследовательский проект является суммой баллов, выставленных оценивающими его членами жюри. </w:t>
      </w:r>
    </w:p>
    <w:p w14:paraId="3FDC7AE8" w14:textId="5B98731B" w:rsidR="007D63BA" w:rsidRPr="00DD7EFD" w:rsidRDefault="007D63BA" w:rsidP="007D63BA">
      <w:pPr>
        <w:tabs>
          <w:tab w:val="left" w:pos="993"/>
        </w:tabs>
        <w:spacing w:after="0" w:line="360" w:lineRule="auto"/>
        <w:ind w:leftChars="0" w:left="0" w:right="0" w:firstLineChars="0" w:firstLine="709"/>
        <w:contextualSpacing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На всех этапах Конкурса на основании полученных баллов составляется рейтинговый список участников Конкурса по каждому тематическому направлению в соответствии с пунктом 4.1 Положения о Конкурсе. </w:t>
      </w:r>
      <w:r w:rsidR="00EA628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 xml:space="preserve">На федеральный этап Конкурса от субъекта Российской Федерации через </w:t>
      </w:r>
      <w:r w:rsidR="00EA6283">
        <w:rPr>
          <w:rFonts w:cs="Times New Roman"/>
          <w:szCs w:val="28"/>
          <w:lang w:val="ru-RU"/>
        </w:rPr>
        <w:t>л</w:t>
      </w:r>
      <w:r w:rsidRPr="00DD7EFD">
        <w:rPr>
          <w:rFonts w:cs="Times New Roman"/>
          <w:szCs w:val="28"/>
          <w:lang w:val="ru-RU"/>
        </w:rPr>
        <w:t xml:space="preserve">ичный кабинет Координатора на сайте Конкурса принимаются </w:t>
      </w:r>
      <w:r w:rsidR="008B5955" w:rsidRPr="00DD7EFD">
        <w:rPr>
          <w:rFonts w:cs="Times New Roman"/>
          <w:szCs w:val="28"/>
          <w:lang w:val="ru-RU"/>
        </w:rPr>
        <w:t>8</w:t>
      </w:r>
      <w:r w:rsidRPr="00DD7EFD">
        <w:rPr>
          <w:rFonts w:cs="Times New Roman"/>
          <w:szCs w:val="28"/>
          <w:lang w:val="ru-RU"/>
        </w:rPr>
        <w:t xml:space="preserve"> исследовательских проектов (по одному в рамках каждого из </w:t>
      </w:r>
      <w:r w:rsidR="008B5955" w:rsidRPr="00DD7EFD">
        <w:rPr>
          <w:rFonts w:cs="Times New Roman"/>
          <w:szCs w:val="28"/>
          <w:lang w:val="ru-RU"/>
        </w:rPr>
        <w:t>8</w:t>
      </w:r>
      <w:r w:rsidRPr="00DD7EFD">
        <w:rPr>
          <w:rFonts w:cs="Times New Roman"/>
          <w:szCs w:val="28"/>
          <w:lang w:val="ru-RU"/>
        </w:rPr>
        <w:t xml:space="preserve"> тематических направлений), набравших наибольшее количество баллов по результатам </w:t>
      </w:r>
      <w:r w:rsidR="00B13A5B" w:rsidRPr="00DD7EFD">
        <w:rPr>
          <w:rFonts w:cs="Times New Roman"/>
          <w:szCs w:val="28"/>
          <w:lang w:val="ru-RU"/>
        </w:rPr>
        <w:t xml:space="preserve">экспертной </w:t>
      </w:r>
      <w:r w:rsidRPr="00DD7EFD">
        <w:rPr>
          <w:rFonts w:cs="Times New Roman"/>
          <w:szCs w:val="28"/>
          <w:lang w:val="ru-RU"/>
        </w:rPr>
        <w:t xml:space="preserve">оценки в субъекте Российской Федерации. </w:t>
      </w:r>
    </w:p>
    <w:p w14:paraId="0863DB25" w14:textId="0284AAA1" w:rsidR="007D63BA" w:rsidRPr="00DD7EFD" w:rsidRDefault="007D63BA" w:rsidP="007D63BA">
      <w:pPr>
        <w:tabs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Апелляции по итогам оценки исследовательских проектов </w:t>
      </w:r>
      <w:r w:rsidR="00EA6283">
        <w:rPr>
          <w:rFonts w:cs="Times New Roman"/>
          <w:szCs w:val="28"/>
          <w:lang w:val="ru-RU"/>
        </w:rPr>
        <w:br/>
      </w:r>
      <w:r w:rsidRPr="00DD7EFD">
        <w:rPr>
          <w:rFonts w:cs="Times New Roman"/>
          <w:szCs w:val="28"/>
          <w:lang w:val="ru-RU"/>
        </w:rPr>
        <w:t>не принимаются.</w:t>
      </w:r>
    </w:p>
    <w:p w14:paraId="79DACB24" w14:textId="77777777" w:rsidR="007D63BA" w:rsidRPr="00DD7EFD" w:rsidRDefault="007D63BA" w:rsidP="007D63BA">
      <w:pPr>
        <w:tabs>
          <w:tab w:val="left" w:pos="567"/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outlineLvl w:val="9"/>
        <w:rPr>
          <w:rFonts w:cs="Times New Roman"/>
          <w:szCs w:val="28"/>
          <w:lang w:val="ru-RU"/>
        </w:rPr>
      </w:pPr>
      <w:r w:rsidRPr="00DD7EFD">
        <w:rPr>
          <w:rFonts w:cs="Times New Roman"/>
          <w:szCs w:val="28"/>
          <w:lang w:val="ru-RU"/>
        </w:rPr>
        <w:t xml:space="preserve">В целях </w:t>
      </w:r>
      <w:proofErr w:type="spellStart"/>
      <w:r w:rsidRPr="00DD7EFD">
        <w:rPr>
          <w:rFonts w:cs="Times New Roman"/>
          <w:szCs w:val="28"/>
          <w:lang w:val="ru-RU"/>
        </w:rPr>
        <w:t>критериальной</w:t>
      </w:r>
      <w:proofErr w:type="spellEnd"/>
      <w:r w:rsidRPr="00DD7EFD">
        <w:rPr>
          <w:rFonts w:cs="Times New Roman"/>
          <w:szCs w:val="28"/>
          <w:lang w:val="ru-RU"/>
        </w:rPr>
        <w:t xml:space="preserve"> оценки исследовательских проектов рекомендуется учитывать следующие показатели:</w:t>
      </w:r>
    </w:p>
    <w:p w14:paraId="46F51824" w14:textId="77777777" w:rsidR="00880730" w:rsidRPr="00DD7EFD" w:rsidRDefault="00880730" w:rsidP="00880730">
      <w:pPr>
        <w:tabs>
          <w:tab w:val="left" w:pos="567"/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jc w:val="right"/>
        <w:outlineLvl w:val="9"/>
        <w:rPr>
          <w:rFonts w:cs="Times New Roman"/>
          <w:sz w:val="24"/>
          <w:szCs w:val="24"/>
          <w:lang w:val="ru-RU"/>
        </w:rPr>
      </w:pPr>
    </w:p>
    <w:p w14:paraId="2F4AD01C" w14:textId="590243EF" w:rsidR="00880730" w:rsidRPr="00DD7EFD" w:rsidRDefault="00880730" w:rsidP="00880730">
      <w:pPr>
        <w:tabs>
          <w:tab w:val="left" w:pos="567"/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jc w:val="right"/>
        <w:outlineLvl w:val="9"/>
        <w:rPr>
          <w:rFonts w:cs="Times New Roman"/>
          <w:sz w:val="24"/>
          <w:szCs w:val="24"/>
          <w:lang w:val="ru-RU"/>
        </w:rPr>
      </w:pPr>
      <w:r w:rsidRPr="00DD7EFD">
        <w:rPr>
          <w:rFonts w:cs="Times New Roman"/>
          <w:sz w:val="24"/>
          <w:szCs w:val="24"/>
          <w:lang w:val="ru-RU"/>
        </w:rPr>
        <w:t>Таблица 1. Критерии и показатели оценки конкурсной работы</w:t>
      </w:r>
    </w:p>
    <w:tbl>
      <w:tblPr>
        <w:tblStyle w:val="TableGrid"/>
        <w:tblW w:w="9363" w:type="dxa"/>
        <w:tblInd w:w="-5" w:type="dxa"/>
        <w:tblLayout w:type="fixed"/>
        <w:tblCellMar>
          <w:top w:w="2" w:type="dxa"/>
          <w:left w:w="82" w:type="dxa"/>
          <w:right w:w="14" w:type="dxa"/>
        </w:tblCellMar>
        <w:tblLook w:val="04A0" w:firstRow="1" w:lastRow="0" w:firstColumn="1" w:lastColumn="0" w:noHBand="0" w:noVBand="1"/>
      </w:tblPr>
      <w:tblGrid>
        <w:gridCol w:w="407"/>
        <w:gridCol w:w="2567"/>
        <w:gridCol w:w="5106"/>
        <w:gridCol w:w="1283"/>
      </w:tblGrid>
      <w:tr w:rsidR="00880730" w:rsidRPr="00DD7EFD" w14:paraId="79E2FC94" w14:textId="77777777" w:rsidTr="00620B71">
        <w:trPr>
          <w:trHeight w:val="565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E836F" w14:textId="77777777" w:rsidR="00880730" w:rsidRPr="00DD7EFD" w:rsidRDefault="00880730" w:rsidP="00880730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44" w:name="_Hlk93326691"/>
            <w:r w:rsidRPr="00DD7EFD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1B2F" w14:textId="77777777" w:rsidR="00880730" w:rsidRPr="00DD7EFD" w:rsidRDefault="00880730" w:rsidP="00880730">
            <w:pPr>
              <w:spacing w:after="0" w:line="240" w:lineRule="auto"/>
              <w:ind w:leftChars="0" w:left="2"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DD7EFD">
              <w:rPr>
                <w:rFonts w:cs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09618" w14:textId="77777777" w:rsidR="00880730" w:rsidRPr="00DD7EFD" w:rsidRDefault="00880730" w:rsidP="00880730">
            <w:pPr>
              <w:spacing w:after="0" w:line="240" w:lineRule="auto"/>
              <w:ind w:leftChars="0" w:left="2"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DD7EFD">
              <w:rPr>
                <w:rFonts w:cs="Times New Roman"/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ADD27" w14:textId="77777777" w:rsidR="00880730" w:rsidRPr="00DD7EFD" w:rsidRDefault="00880730" w:rsidP="00880730">
            <w:pPr>
              <w:spacing w:after="0" w:line="240" w:lineRule="auto"/>
              <w:ind w:leftChars="0" w:left="2" w:hanging="2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7EFD">
              <w:rPr>
                <w:rFonts w:cs="Times New Roman"/>
                <w:b/>
                <w:sz w:val="24"/>
                <w:szCs w:val="24"/>
              </w:rPr>
              <w:t>Оценка</w:t>
            </w:r>
            <w:proofErr w:type="spellEnd"/>
            <w:r w:rsidRPr="00DD7EFD">
              <w:rPr>
                <w:rFonts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DD7EFD">
              <w:rPr>
                <w:rFonts w:cs="Times New Roman"/>
                <w:b/>
                <w:sz w:val="24"/>
                <w:szCs w:val="24"/>
              </w:rPr>
              <w:t>балл</w:t>
            </w:r>
            <w:proofErr w:type="spellEnd"/>
            <w:r w:rsidRPr="00DD7EFD">
              <w:rPr>
                <w:rFonts w:cs="Times New Roman"/>
                <w:b/>
                <w:sz w:val="24"/>
                <w:szCs w:val="24"/>
                <w:lang w:val="ru-RU"/>
              </w:rPr>
              <w:t>ы</w:t>
            </w:r>
          </w:p>
        </w:tc>
      </w:tr>
      <w:tr w:rsidR="00880730" w:rsidRPr="00DD7EFD" w14:paraId="75E55AD5" w14:textId="77777777" w:rsidTr="00EA6283">
        <w:trPr>
          <w:trHeight w:val="1257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00AAB0" w14:textId="77777777" w:rsidR="00880730" w:rsidRPr="00DD7EFD" w:rsidRDefault="00880730" w:rsidP="00880730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0CB38" w14:textId="77777777" w:rsidR="00880730" w:rsidRPr="00DD7EFD" w:rsidRDefault="00880730" w:rsidP="00880730">
            <w:pPr>
              <w:spacing w:after="0" w:line="240" w:lineRule="auto"/>
              <w:ind w:leftChars="0" w:left="0" w:right="153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Соответствие техническим требованиям к конкурсным материалам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126C5" w14:textId="77777777" w:rsidR="00880730" w:rsidRPr="00DD7EFD" w:rsidRDefault="00880730" w:rsidP="00880730">
            <w:pPr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См. раздел VII Положения Конкурса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91E20" w14:textId="40ADACC3" w:rsidR="00880730" w:rsidRPr="00DD7EFD" w:rsidRDefault="00880730" w:rsidP="008B5955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</w:t>
            </w:r>
            <w:r w:rsidR="008B5955" w:rsidRPr="00DD7EFD"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</w:tr>
      <w:tr w:rsidR="008B5955" w:rsidRPr="00DD7EFD" w14:paraId="76BAB8EA" w14:textId="77777777" w:rsidTr="00EA6283">
        <w:trPr>
          <w:trHeight w:val="131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9D5" w14:textId="77777777" w:rsidR="008B5955" w:rsidRPr="00DD7EFD" w:rsidRDefault="008B5955" w:rsidP="008B5955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83BB" w14:textId="77777777" w:rsidR="008B5955" w:rsidRPr="00DD7EFD" w:rsidRDefault="008B5955" w:rsidP="008B5955">
            <w:pPr>
              <w:spacing w:after="0" w:line="240" w:lineRule="auto"/>
              <w:ind w:leftChars="0" w:left="2" w:right="153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Соответствие выбранному тематическому направлению Конкурса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072" w14:textId="77777777" w:rsidR="008B5955" w:rsidRPr="00DD7EFD" w:rsidRDefault="008B5955" w:rsidP="008B5955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Оригинальность </w:t>
            </w:r>
            <w:r w:rsidRPr="00DD7EFD">
              <w:rPr>
                <w:rFonts w:cs="Times New Roman"/>
                <w:sz w:val="24"/>
                <w:szCs w:val="24"/>
                <w:lang w:val="ru-RU"/>
              </w:rPr>
              <w:t>и самостоятельность формулировки темы</w:t>
            </w:r>
            <w:r w:rsidRPr="00DD7EFD">
              <w:rPr>
                <w:rStyle w:val="a9"/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D7EFD">
              <w:rPr>
                <w:rStyle w:val="a9"/>
                <w:rFonts w:cs="Times New Roman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>исследовательского проекта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224" w14:textId="4E364519" w:rsidR="008B5955" w:rsidRPr="00DD7EFD" w:rsidRDefault="008B5955" w:rsidP="008B5955">
            <w:pPr>
              <w:spacing w:after="0" w:line="240" w:lineRule="auto"/>
              <w:ind w:leftChars="0" w:left="2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8B5955" w:rsidRPr="00DD7EFD" w14:paraId="37A1A4CE" w14:textId="77777777" w:rsidTr="00EA6283">
        <w:trPr>
          <w:trHeight w:val="13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E10A" w14:textId="77777777" w:rsidR="008B5955" w:rsidRPr="00DD7EFD" w:rsidRDefault="008B5955" w:rsidP="008B5955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3C88" w14:textId="77777777" w:rsidR="008B5955" w:rsidRPr="00DD7EFD" w:rsidRDefault="008B5955" w:rsidP="008B5955">
            <w:pPr>
              <w:spacing w:after="0" w:line="240" w:lineRule="auto"/>
              <w:ind w:leftChars="0" w:left="2" w:right="153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001" w14:textId="77777777" w:rsidR="008B5955" w:rsidRPr="00DD7EFD" w:rsidRDefault="008B5955" w:rsidP="008B5955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Актуальность и новизна исследования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748" w14:textId="5B43552E" w:rsidR="008B5955" w:rsidRPr="00DD7EFD" w:rsidRDefault="008B5955" w:rsidP="008B5955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8B5955" w:rsidRPr="00DD7EFD" w14:paraId="548CAFCD" w14:textId="77777777" w:rsidTr="00EA6283">
        <w:trPr>
          <w:trHeight w:val="45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FE5" w14:textId="77777777" w:rsidR="008B5955" w:rsidRPr="00DD7EFD" w:rsidRDefault="008B5955" w:rsidP="008B5955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F4F5" w14:textId="77777777" w:rsidR="008B5955" w:rsidRPr="00DD7EFD" w:rsidRDefault="008B5955" w:rsidP="008B5955">
            <w:pPr>
              <w:spacing w:after="0" w:line="240" w:lineRule="auto"/>
              <w:ind w:leftChars="0" w:left="2" w:right="153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302" w14:textId="77777777" w:rsidR="008B5955" w:rsidRPr="00DD7EFD" w:rsidRDefault="008B5955" w:rsidP="008B5955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Полнота раскрытия тематического направления Конкурса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5BB2" w14:textId="2BC40BFF" w:rsidR="008B5955" w:rsidRPr="00DD7EFD" w:rsidRDefault="008B5955" w:rsidP="008B5955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8B5955" w:rsidRPr="00DD7EFD" w14:paraId="0430D598" w14:textId="77777777" w:rsidTr="00EA6283">
        <w:trPr>
          <w:trHeight w:val="70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A25" w14:textId="77777777" w:rsidR="008B5955" w:rsidRPr="00DD7EFD" w:rsidRDefault="008B5955" w:rsidP="008B5955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5BC8" w14:textId="77777777" w:rsidR="008B5955" w:rsidRPr="00DD7EFD" w:rsidRDefault="008B5955" w:rsidP="008B5955">
            <w:pPr>
              <w:spacing w:after="0" w:line="240" w:lineRule="auto"/>
              <w:ind w:leftChars="0" w:left="2" w:right="153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E64B" w14:textId="45C158E2" w:rsidR="008B5955" w:rsidRPr="00DD7EFD" w:rsidRDefault="00D22B28" w:rsidP="008B5955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Соответствие задач и выводов поставленной цели исследовательского проекта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8E88" w14:textId="5A66030D" w:rsidR="008B5955" w:rsidRPr="00DD7EFD" w:rsidRDefault="008B5955" w:rsidP="008B5955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373AD8A5" w14:textId="77777777" w:rsidTr="00EA6283">
        <w:trPr>
          <w:trHeight w:val="768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80E" w14:textId="77777777" w:rsidR="00D22B28" w:rsidRPr="00DD7EFD" w:rsidRDefault="00D22B28" w:rsidP="008B5955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57FE" w14:textId="77777777" w:rsidR="00D22B28" w:rsidRPr="00DD7EFD" w:rsidRDefault="00D22B28" w:rsidP="008B5955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DD7EFD">
              <w:rPr>
                <w:rFonts w:cs="Times New Roman"/>
                <w:sz w:val="24"/>
                <w:szCs w:val="24"/>
              </w:rPr>
              <w:t>оказательность</w:t>
            </w:r>
            <w:proofErr w:type="spellEnd"/>
            <w:r w:rsidRPr="00DD7EF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7EFD">
              <w:rPr>
                <w:rFonts w:cs="Times New Roman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598" w14:textId="77777777" w:rsidR="00D22B28" w:rsidRPr="00DD7EFD" w:rsidRDefault="00D22B28" w:rsidP="008B5955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Количество и глубина анализа использованных источников для обоснования выводов проектной работы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47AE" w14:textId="2878E43A" w:rsidR="00D22B28" w:rsidRPr="00DD7EFD" w:rsidRDefault="00D22B28" w:rsidP="008B5955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8B5955" w:rsidRPr="00DD7EFD" w14:paraId="5C06E6A9" w14:textId="77777777" w:rsidTr="00EA6283">
        <w:trPr>
          <w:trHeight w:val="1124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50E3" w14:textId="77777777" w:rsidR="008B5955" w:rsidRPr="00DD7EFD" w:rsidRDefault="008B5955" w:rsidP="008B5955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0D2D" w14:textId="77777777" w:rsidR="008B5955" w:rsidRPr="00DD7EFD" w:rsidRDefault="008B5955" w:rsidP="008B5955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2BA" w14:textId="77777777" w:rsidR="008B5955" w:rsidRPr="00DD7EFD" w:rsidRDefault="008B5955" w:rsidP="008B5955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Выявление допущенных искажений исторической действительности (фальсификаций, заблуждений или пропущенной информации)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913" w14:textId="5130BE8E" w:rsidR="008B5955" w:rsidRPr="00DD7EFD" w:rsidRDefault="008B5955" w:rsidP="008B5955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68DB482F" w14:textId="77777777" w:rsidTr="00EA6283">
        <w:trPr>
          <w:trHeight w:val="510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DA68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88AC" w14:textId="77777777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D80" w14:textId="34585330" w:rsidR="00D22B28" w:rsidRPr="00DD7EFD" w:rsidRDefault="00D22B28" w:rsidP="00D22B28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Логичность и обоснованность выводов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81F" w14:textId="0656B66F" w:rsidR="00D22B28" w:rsidRPr="00DD7EFD" w:rsidRDefault="00D22B28" w:rsidP="00D22B28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7584A6BE" w14:textId="77777777" w:rsidTr="00EA6283">
        <w:trPr>
          <w:trHeight w:val="26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14A2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515C" w14:textId="77777777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D57" w14:textId="3B7C1C19" w:rsidR="00D22B28" w:rsidRPr="00DD7EFD" w:rsidRDefault="00D22B28" w:rsidP="00D22B28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Практическая значимость исследовательского проекта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910E" w14:textId="4C99375D" w:rsidR="00D22B28" w:rsidRPr="00DD7EFD" w:rsidRDefault="00D22B28" w:rsidP="00D22B28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1C9891FF" w14:textId="77777777" w:rsidTr="00EA6283">
        <w:trPr>
          <w:trHeight w:val="539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ACFF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BB15" w14:textId="77777777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E5A0" w14:textId="1A9E7076" w:rsidR="00D22B28" w:rsidRPr="00DD7EFD" w:rsidRDefault="00D22B28" w:rsidP="00D22B28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Корректное использование ссылок в исследовательском проекте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286" w14:textId="3B999D66" w:rsidR="00D22B28" w:rsidRPr="00DD7EFD" w:rsidRDefault="00D22B28" w:rsidP="00D22B28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263C1066" w14:textId="77777777" w:rsidTr="00EA6283">
        <w:trPr>
          <w:trHeight w:val="537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AC05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120" w14:textId="4439FC5D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Грамотность и научный стиль изложения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0323" w14:textId="77777777" w:rsidR="00D22B28" w:rsidRPr="00DD7EFD" w:rsidRDefault="00D22B28" w:rsidP="00D22B28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Соблюдение языковых норм (грамматических, орфоэпических и др.)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FBC" w14:textId="759A68A8" w:rsidR="00D22B28" w:rsidRPr="00DD7EFD" w:rsidRDefault="00D22B28" w:rsidP="00D22B28">
            <w:pPr>
              <w:spacing w:after="0" w:line="240" w:lineRule="auto"/>
              <w:ind w:leftChars="0" w:left="2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59668457" w14:textId="77777777" w:rsidTr="00EA6283">
        <w:trPr>
          <w:trHeight w:val="58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D7A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8357" w14:textId="77777777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5EA" w14:textId="224C542A" w:rsidR="00D22B28" w:rsidRPr="00DD7EFD" w:rsidRDefault="00D22B28" w:rsidP="00D22B28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Корректное использование научной терминологии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C85" w14:textId="45AEC5F8" w:rsidR="00D22B28" w:rsidRPr="00DD7EFD" w:rsidRDefault="00D22B28" w:rsidP="00D22B28">
            <w:pPr>
              <w:spacing w:after="0" w:line="240" w:lineRule="auto"/>
              <w:ind w:leftChars="0" w:left="2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0FFB51D5" w14:textId="77777777" w:rsidTr="00EA6283">
        <w:trPr>
          <w:trHeight w:val="65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D845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A0AA" w14:textId="6CF05460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Наглядность процесса разработки проектной работы и доступная форма представления результатов проектной работы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C2F" w14:textId="5EC54CAB" w:rsidR="00D22B28" w:rsidRPr="00DD7EFD" w:rsidRDefault="00D22B28" w:rsidP="00D22B28">
            <w:pPr>
              <w:widowControl w:val="0"/>
              <w:spacing w:after="0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Демонстрация анализируемых первоисточников (фрагментов текста, изображений и т.д.)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F30F" w14:textId="05CD11DF" w:rsidR="00D22B28" w:rsidRPr="00DD7EFD" w:rsidRDefault="00D22B28" w:rsidP="00D22B28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154B1494" w14:textId="77777777" w:rsidTr="00EA6283">
        <w:trPr>
          <w:trHeight w:val="1060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68B1BD" w14:textId="77777777" w:rsidR="00D22B28" w:rsidRPr="00DD7EFD" w:rsidRDefault="00D22B28" w:rsidP="00D22B28">
            <w:pPr>
              <w:spacing w:after="0" w:line="240" w:lineRule="auto"/>
              <w:ind w:leftChars="0" w:left="2" w:right="3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776B44" w14:textId="77777777" w:rsidR="00D22B28" w:rsidRPr="00DD7EFD" w:rsidRDefault="00D22B28" w:rsidP="00D22B28">
            <w:pPr>
              <w:spacing w:after="0" w:line="240" w:lineRule="auto"/>
              <w:ind w:leftChars="0" w:left="2"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5ACDBF" w14:textId="77777777" w:rsidR="00D22B28" w:rsidRPr="00DD7EFD" w:rsidRDefault="00D22B28" w:rsidP="00D22B28">
            <w:pPr>
              <w:widowControl w:val="0"/>
              <w:spacing w:after="0" w:line="240" w:lineRule="auto"/>
              <w:ind w:leftChars="0" w:left="0" w:firstLineChars="0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Глубина эмоционально-психологического воздействия на зрителей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93DB25" w14:textId="5A0F8D49" w:rsidR="00D22B28" w:rsidRPr="00DD7EFD" w:rsidRDefault="00D22B28" w:rsidP="00D22B28">
            <w:pPr>
              <w:spacing w:after="0" w:line="240" w:lineRule="auto"/>
              <w:ind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sz w:val="24"/>
                <w:szCs w:val="24"/>
                <w:lang w:val="ru-RU"/>
              </w:rPr>
              <w:t>0–2</w:t>
            </w:r>
          </w:p>
        </w:tc>
      </w:tr>
      <w:tr w:rsidR="00D22B28" w:rsidRPr="00DD7EFD" w14:paraId="673E88A2" w14:textId="77777777" w:rsidTr="00620B71">
        <w:trPr>
          <w:trHeight w:val="288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CBCF" w14:textId="77777777" w:rsidR="00D22B28" w:rsidRPr="00DD7EFD" w:rsidRDefault="00D22B28" w:rsidP="00D22B28">
            <w:pPr>
              <w:widowControl w:val="0"/>
              <w:spacing w:after="0" w:line="240" w:lineRule="auto"/>
              <w:ind w:hanging="2"/>
              <w:jc w:val="righ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b/>
                <w:bCs/>
                <w:sz w:val="24"/>
                <w:szCs w:val="24"/>
                <w:lang w:val="ru-RU"/>
              </w:rPr>
              <w:t>Итог: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9400" w14:textId="5FE910D9" w:rsidR="00D22B28" w:rsidRPr="00DD7EFD" w:rsidRDefault="00D22B28" w:rsidP="00D22B28">
            <w:pPr>
              <w:spacing w:after="0" w:line="240" w:lineRule="auto"/>
              <w:ind w:hanging="2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DD7EFD">
              <w:rPr>
                <w:rFonts w:cs="Times New Roman"/>
                <w:b/>
                <w:bCs/>
                <w:sz w:val="24"/>
                <w:szCs w:val="24"/>
                <w:lang w:val="ru-RU"/>
              </w:rPr>
              <w:t>0–28</w:t>
            </w:r>
          </w:p>
        </w:tc>
      </w:tr>
      <w:bookmarkEnd w:id="44"/>
    </w:tbl>
    <w:p w14:paraId="650C9760" w14:textId="43F8061A" w:rsidR="00880730" w:rsidRPr="00DD7EFD" w:rsidRDefault="00880730" w:rsidP="00880730">
      <w:pPr>
        <w:spacing w:after="0"/>
        <w:ind w:leftChars="0" w:left="0" w:firstLineChars="0" w:firstLine="0"/>
        <w:rPr>
          <w:rFonts w:cs="Times New Roman"/>
          <w:lang w:val="ru-RU"/>
        </w:rPr>
      </w:pPr>
    </w:p>
    <w:p w14:paraId="1D0EE139" w14:textId="77777777" w:rsidR="009A09E1" w:rsidRPr="00DD7EFD" w:rsidRDefault="009A09E1" w:rsidP="00880730">
      <w:pPr>
        <w:spacing w:after="0"/>
        <w:ind w:leftChars="0" w:left="0" w:firstLineChars="0" w:firstLine="0"/>
        <w:rPr>
          <w:rFonts w:cs="Times New Roman"/>
          <w:lang w:val="ru-RU"/>
        </w:rPr>
      </w:pPr>
    </w:p>
    <w:p w14:paraId="2F1826A0" w14:textId="77777777" w:rsidR="00880730" w:rsidRPr="00DD7EFD" w:rsidRDefault="00880730" w:rsidP="00880730">
      <w:pPr>
        <w:spacing w:after="0" w:line="360" w:lineRule="auto"/>
        <w:ind w:leftChars="0" w:left="0" w:right="0" w:firstLineChars="0" w:firstLine="0"/>
        <w:rPr>
          <w:rFonts w:cs="Times New Roman"/>
          <w:sz w:val="24"/>
          <w:szCs w:val="24"/>
          <w:lang w:val="ru-RU"/>
        </w:rPr>
      </w:pPr>
      <w:r w:rsidRPr="00DD7EFD">
        <w:rPr>
          <w:rFonts w:cs="Times New Roman"/>
          <w:b/>
          <w:sz w:val="24"/>
          <w:szCs w:val="24"/>
          <w:lang w:val="ru-RU"/>
        </w:rPr>
        <w:t>Разъяснения по показателям оценивания:</w:t>
      </w:r>
    </w:p>
    <w:p w14:paraId="168696CD" w14:textId="26318F78" w:rsidR="00880730" w:rsidRPr="00DD7EFD" w:rsidRDefault="00880730" w:rsidP="00880730">
      <w:pPr>
        <w:spacing w:after="0" w:line="360" w:lineRule="auto"/>
        <w:ind w:leftChars="0" w:left="0" w:right="0" w:firstLineChars="0" w:firstLine="0"/>
        <w:rPr>
          <w:rFonts w:cs="Times New Roman"/>
          <w:sz w:val="24"/>
          <w:szCs w:val="24"/>
          <w:lang w:val="ru-RU"/>
        </w:rPr>
      </w:pPr>
      <w:r w:rsidRPr="00DD7EFD">
        <w:rPr>
          <w:rFonts w:cs="Times New Roman"/>
          <w:sz w:val="24"/>
          <w:szCs w:val="24"/>
          <w:lang w:val="ru-RU"/>
        </w:rPr>
        <w:t>2 балла – показатель выражен</w:t>
      </w:r>
      <w:r w:rsidR="008B5955" w:rsidRPr="00DD7EFD">
        <w:rPr>
          <w:rFonts w:cs="Times New Roman"/>
          <w:sz w:val="24"/>
          <w:szCs w:val="24"/>
          <w:lang w:val="ru-RU"/>
        </w:rPr>
        <w:t>;</w:t>
      </w:r>
      <w:r w:rsidRPr="00DD7EFD">
        <w:rPr>
          <w:rFonts w:cs="Times New Roman"/>
          <w:sz w:val="24"/>
          <w:szCs w:val="24"/>
          <w:lang w:val="ru-RU"/>
        </w:rPr>
        <w:t xml:space="preserve"> </w:t>
      </w:r>
    </w:p>
    <w:p w14:paraId="44540286" w14:textId="398FD7CB" w:rsidR="00880730" w:rsidRPr="00DD7EFD" w:rsidRDefault="00880730" w:rsidP="00880730">
      <w:pPr>
        <w:spacing w:after="0" w:line="360" w:lineRule="auto"/>
        <w:ind w:leftChars="0" w:left="0" w:right="0" w:firstLineChars="0" w:firstLine="0"/>
        <w:rPr>
          <w:rFonts w:cs="Times New Roman"/>
          <w:sz w:val="24"/>
          <w:szCs w:val="24"/>
          <w:lang w:val="ru-RU"/>
        </w:rPr>
      </w:pPr>
      <w:r w:rsidRPr="00DD7EFD">
        <w:rPr>
          <w:rFonts w:cs="Times New Roman"/>
          <w:sz w:val="24"/>
          <w:szCs w:val="24"/>
          <w:lang w:val="ru-RU"/>
        </w:rPr>
        <w:t>1 балл – показатель выражен</w:t>
      </w:r>
      <w:r w:rsidR="008B5955" w:rsidRPr="00DD7EFD">
        <w:rPr>
          <w:rFonts w:cs="Times New Roman"/>
          <w:sz w:val="24"/>
          <w:szCs w:val="24"/>
          <w:lang w:val="ru-RU"/>
        </w:rPr>
        <w:t xml:space="preserve"> с ошибками, не полно, не точно</w:t>
      </w:r>
      <w:r w:rsidRPr="00DD7EFD">
        <w:rPr>
          <w:rFonts w:cs="Times New Roman"/>
          <w:sz w:val="24"/>
          <w:szCs w:val="24"/>
          <w:lang w:val="ru-RU"/>
        </w:rPr>
        <w:t xml:space="preserve">; </w:t>
      </w:r>
    </w:p>
    <w:p w14:paraId="65F1B687" w14:textId="77777777" w:rsidR="00880730" w:rsidRPr="00DD7EFD" w:rsidRDefault="00880730" w:rsidP="00880730">
      <w:pPr>
        <w:spacing w:after="0" w:line="360" w:lineRule="auto"/>
        <w:ind w:leftChars="0" w:left="0" w:right="0" w:firstLineChars="0" w:firstLine="0"/>
        <w:rPr>
          <w:rFonts w:cs="Times New Roman"/>
          <w:sz w:val="24"/>
          <w:szCs w:val="24"/>
          <w:lang w:val="ru-RU"/>
        </w:rPr>
      </w:pPr>
      <w:r w:rsidRPr="00DD7EFD">
        <w:rPr>
          <w:rFonts w:cs="Times New Roman"/>
          <w:sz w:val="24"/>
          <w:szCs w:val="24"/>
          <w:lang w:val="ru-RU"/>
        </w:rPr>
        <w:t xml:space="preserve">0 баллов – показатель не выражен. </w:t>
      </w:r>
    </w:p>
    <w:p w14:paraId="04F44FCF" w14:textId="77777777" w:rsidR="00880730" w:rsidRPr="00DD7EFD" w:rsidRDefault="00880730" w:rsidP="00880730">
      <w:pPr>
        <w:spacing w:after="0" w:line="360" w:lineRule="auto"/>
        <w:ind w:leftChars="0" w:left="0" w:right="0" w:firstLineChars="0" w:firstLine="0"/>
        <w:rPr>
          <w:rFonts w:cs="Times New Roman"/>
          <w:sz w:val="24"/>
          <w:szCs w:val="24"/>
          <w:lang w:val="ru-RU"/>
        </w:rPr>
      </w:pPr>
    </w:p>
    <w:p w14:paraId="2BA667DB" w14:textId="77777777" w:rsidR="00880730" w:rsidRPr="00DD7EFD" w:rsidRDefault="00880730" w:rsidP="00880730">
      <w:pPr>
        <w:tabs>
          <w:tab w:val="left" w:pos="567"/>
          <w:tab w:val="left" w:pos="993"/>
        </w:tabs>
        <w:suppressAutoHyphens w:val="0"/>
        <w:spacing w:after="0" w:line="360" w:lineRule="auto"/>
        <w:ind w:leftChars="0" w:left="0" w:right="0" w:firstLineChars="0" w:firstLine="709"/>
        <w:contextualSpacing/>
        <w:jc w:val="right"/>
        <w:outlineLvl w:val="9"/>
        <w:rPr>
          <w:rFonts w:cs="Times New Roman"/>
          <w:sz w:val="24"/>
          <w:szCs w:val="24"/>
          <w:lang w:val="ru-RU"/>
        </w:rPr>
      </w:pPr>
      <w:r w:rsidRPr="00DD7EFD">
        <w:rPr>
          <w:rFonts w:cs="Times New Roman"/>
          <w:sz w:val="24"/>
          <w:szCs w:val="24"/>
          <w:lang w:val="ru-RU"/>
        </w:rPr>
        <w:t>Таблица 2. Раскрытие показателей оценки конкурсной работы</w:t>
      </w:r>
    </w:p>
    <w:tbl>
      <w:tblPr>
        <w:tblStyle w:val="TableGrid"/>
        <w:tblW w:w="9548" w:type="dxa"/>
        <w:jc w:val="center"/>
        <w:tblInd w:w="0" w:type="dxa"/>
        <w:tblCellMar>
          <w:top w:w="2" w:type="dxa"/>
          <w:left w:w="82" w:type="dxa"/>
          <w:right w:w="14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6151"/>
      </w:tblGrid>
      <w:tr w:rsidR="008B5955" w:rsidRPr="00DD7EFD" w14:paraId="10B5A3E7" w14:textId="77777777" w:rsidTr="005A7273">
        <w:trPr>
          <w:trHeight w:val="56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8EAAA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A727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F39B8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A7273">
              <w:rPr>
                <w:rFonts w:cs="Times New Roman"/>
                <w:b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6505D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A7273">
              <w:rPr>
                <w:rFonts w:cs="Times New Roman"/>
                <w:b/>
                <w:sz w:val="24"/>
                <w:szCs w:val="24"/>
              </w:rPr>
              <w:t>Функция</w:t>
            </w:r>
            <w:proofErr w:type="spellEnd"/>
            <w:r w:rsidRPr="005A7273">
              <w:rPr>
                <w:rFonts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A7273">
              <w:rPr>
                <w:rFonts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5A727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b/>
                <w:sz w:val="24"/>
                <w:szCs w:val="24"/>
              </w:rPr>
              <w:t>показателя</w:t>
            </w:r>
            <w:proofErr w:type="spellEnd"/>
          </w:p>
        </w:tc>
      </w:tr>
      <w:tr w:rsidR="008B5955" w:rsidRPr="005A1129" w14:paraId="2D4B5356" w14:textId="77777777" w:rsidTr="005A7273">
        <w:trPr>
          <w:trHeight w:val="4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E20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6DC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i/>
                <w:iCs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Соответствие техническим требованиям к конкурсным материалам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977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Оценивает соответствие техническим требованиям к конкурсным материалам, они должны быть представлены в виде: </w:t>
            </w:r>
          </w:p>
          <w:p w14:paraId="7D41A85F" w14:textId="77777777" w:rsidR="008B5955" w:rsidRPr="005A7273" w:rsidRDefault="008B5955" w:rsidP="008B5955">
            <w:pPr>
              <w:pStyle w:val="af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видеоролика продолжительностью не более 10 минут в качестве не ниже 720</w:t>
            </w:r>
            <w:r w:rsidRPr="005A7273">
              <w:rPr>
                <w:rFonts w:cs="Times New Roman"/>
                <w:sz w:val="24"/>
                <w:szCs w:val="24"/>
              </w:rPr>
              <w:t>p</w:t>
            </w:r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, речь авторов в нём должна быть различима, вначале видеоролика должна присутствовать заставка, содержащая следующую информацию: название исследовательского проекта, название тематического направления Конкурса в котором представлен исследовательский проект, фамилии имена и отчества участников Конкурса и руководителя проекта (авторов исследовательского проекта), сокращённое наименование (по уставу) образовательной организации в которой подготовлен исследовательский проект, название </w:t>
            </w:r>
            <w:r w:rsidRPr="005A7273">
              <w:rPr>
                <w:rFonts w:cs="Times New Roman"/>
                <w:sz w:val="24"/>
                <w:szCs w:val="24"/>
                <w:lang w:val="ru-RU"/>
              </w:rPr>
              <w:lastRenderedPageBreak/>
              <w:t>субъекта Российской Федерации от которого представлен исследовательский проект;</w:t>
            </w:r>
          </w:p>
          <w:p w14:paraId="5AE5452A" w14:textId="77777777" w:rsidR="008B5955" w:rsidRPr="005A7273" w:rsidRDefault="008B5955" w:rsidP="008B5955">
            <w:pPr>
              <w:pStyle w:val="af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паспорта исследовательского проекта объемом не более 5 страниц, паспорт должен включать следующие обязательные пункты: </w:t>
            </w:r>
          </w:p>
          <w:p w14:paraId="289B3174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</w:rPr>
            </w:pPr>
            <w:proofErr w:type="spellStart"/>
            <w:r w:rsidRPr="005A7273">
              <w:rPr>
                <w:rFonts w:cs="Times New Roman"/>
                <w:sz w:val="24"/>
                <w:szCs w:val="24"/>
              </w:rPr>
              <w:t>название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тема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исследовательского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проекта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>;</w:t>
            </w:r>
          </w:p>
          <w:p w14:paraId="64C4F6C5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название тематического направления Конкурса, в котором представлен исследовательский проект;</w:t>
            </w:r>
          </w:p>
          <w:p w14:paraId="733BD647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</w:rPr>
            </w:pPr>
            <w:proofErr w:type="spellStart"/>
            <w:r w:rsidRPr="005A7273">
              <w:rPr>
                <w:rFonts w:cs="Times New Roman"/>
                <w:sz w:val="24"/>
                <w:szCs w:val="24"/>
              </w:rPr>
              <w:t>обоснование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актуальности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исследовательского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проекта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>;</w:t>
            </w:r>
          </w:p>
          <w:p w14:paraId="59986584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  предмет и объект исследовательского проекта;</w:t>
            </w:r>
          </w:p>
          <w:p w14:paraId="467B5F61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</w:rPr>
            </w:pPr>
            <w:proofErr w:type="spellStart"/>
            <w:r w:rsidRPr="005A7273">
              <w:rPr>
                <w:rFonts w:cs="Times New Roman"/>
                <w:sz w:val="24"/>
                <w:szCs w:val="24"/>
              </w:rPr>
              <w:t>цель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исследования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>;</w:t>
            </w:r>
          </w:p>
          <w:p w14:paraId="0606F1B2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</w:rPr>
            </w:pPr>
            <w:proofErr w:type="spellStart"/>
            <w:r w:rsidRPr="005A7273">
              <w:rPr>
                <w:rFonts w:cs="Times New Roman"/>
                <w:sz w:val="24"/>
                <w:szCs w:val="24"/>
              </w:rPr>
              <w:t>задачи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исследования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>;</w:t>
            </w:r>
          </w:p>
          <w:p w14:paraId="5372EAE4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предполагаемый результат, представленный в заключении исследовательского проекта;</w:t>
            </w:r>
          </w:p>
          <w:p w14:paraId="7AAA13A0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</w:rPr>
            </w:pPr>
            <w:proofErr w:type="spellStart"/>
            <w:r w:rsidRPr="005A7273">
              <w:rPr>
                <w:rFonts w:cs="Times New Roman"/>
                <w:sz w:val="24"/>
                <w:szCs w:val="24"/>
              </w:rPr>
              <w:t>описание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этапов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проектной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работы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>;</w:t>
            </w:r>
          </w:p>
          <w:p w14:paraId="69BFE96B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выводы: обобщение результатов, полученных по каждой задаче, обоснование их взаимосвязи; </w:t>
            </w:r>
          </w:p>
          <w:p w14:paraId="026A974D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перспективность развития темы исследовательского проекта;</w:t>
            </w:r>
          </w:p>
          <w:p w14:paraId="4E3B07E4" w14:textId="77777777" w:rsidR="008B5955" w:rsidRPr="005A7273" w:rsidRDefault="008B5955" w:rsidP="008B595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Chars="0" w:left="0" w:firstLineChars="0" w:hanging="3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использованные источники и научная литература.</w:t>
            </w:r>
          </w:p>
        </w:tc>
      </w:tr>
      <w:tr w:rsidR="008B5955" w:rsidRPr="005A1129" w14:paraId="2BEEA030" w14:textId="77777777" w:rsidTr="005A7273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C8C955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E09978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Оригинальность и самостоятельность формулировки темы исследовательского проекта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6C7764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то, как тема проекта отражает не исследованную или малоисследованную тему в исторической науке, или новый аспект уже изученной темы, не должна быть заимствована из других работ.</w:t>
            </w:r>
          </w:p>
        </w:tc>
      </w:tr>
      <w:tr w:rsidR="008B5955" w:rsidRPr="005A1129" w14:paraId="5F7491E0" w14:textId="77777777" w:rsidTr="008B5955">
        <w:trPr>
          <w:trHeight w:val="2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841AB7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01D10B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</w:rPr>
            </w:pPr>
            <w:proofErr w:type="spellStart"/>
            <w:r w:rsidRPr="005A7273">
              <w:rPr>
                <w:rFonts w:eastAsiaTheme="minorHAnsi" w:cs="Times New Roman"/>
                <w:sz w:val="24"/>
                <w:szCs w:val="24"/>
              </w:rPr>
              <w:t>Актуальность</w:t>
            </w:r>
            <w:proofErr w:type="spellEnd"/>
            <w:r w:rsidRPr="005A7273">
              <w:rPr>
                <w:rFonts w:eastAsiaTheme="minorHAnsi" w:cs="Times New Roman"/>
                <w:sz w:val="24"/>
                <w:szCs w:val="24"/>
              </w:rPr>
              <w:t xml:space="preserve"> и </w:t>
            </w:r>
            <w:proofErr w:type="spellStart"/>
            <w:r w:rsidRPr="005A7273">
              <w:rPr>
                <w:rFonts w:eastAsiaTheme="minorHAnsi" w:cs="Times New Roman"/>
                <w:sz w:val="24"/>
                <w:szCs w:val="24"/>
              </w:rPr>
              <w:t>новизна</w:t>
            </w:r>
            <w:proofErr w:type="spellEnd"/>
            <w:r w:rsidRPr="005A7273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eastAsiaTheme="minorHAnsi" w:cs="Times New Roman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BD88DC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то, как созданный исследовательский проект может способствовать решению конкретных проблем: восполнения пробелов и исторической науке по данной теме, дальнейшему развитию смежных тем, раскрытия судеб неизвестных героев отечества, реконструкции их биографий, способствовать памятным мероприятиям, повышению осведомлённости граждан России в теме геноцида советского народа.</w:t>
            </w:r>
          </w:p>
        </w:tc>
      </w:tr>
      <w:tr w:rsidR="008B5955" w:rsidRPr="005A1129" w14:paraId="660B865B" w14:textId="77777777" w:rsidTr="008B5955">
        <w:trPr>
          <w:trHeight w:val="1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0D2182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CB379E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Полнота раскрытия тематического направления Конкурса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217580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Оценивает, насколько название, видео и текст исследовательского проекта содержательно соответствуют </w:t>
            </w:r>
            <w:proofErr w:type="gramStart"/>
            <w:r w:rsidRPr="005A7273">
              <w:rPr>
                <w:rFonts w:cs="Times New Roman"/>
                <w:sz w:val="24"/>
                <w:szCs w:val="24"/>
                <w:lang w:val="ru-RU"/>
              </w:rPr>
              <w:t>названию тематического направления</w:t>
            </w:r>
            <w:proofErr w:type="gramEnd"/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 в котором представлен исследовательский проект</w:t>
            </w:r>
          </w:p>
        </w:tc>
      </w:tr>
      <w:tr w:rsidR="008B5955" w:rsidRPr="005A1129" w14:paraId="09F7DA90" w14:textId="77777777" w:rsidTr="005A7273">
        <w:trPr>
          <w:trHeight w:val="2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E2C52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728C4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Соответствие задач и выводов поставленной цели исследовательского проекта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3E561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смысловую связь между поставленной целью, задачами, отражающими этапы выполнения цели и выводами, которые являются результатом, решением цели исследования.</w:t>
            </w:r>
          </w:p>
        </w:tc>
      </w:tr>
      <w:tr w:rsidR="008B5955" w:rsidRPr="005A1129" w14:paraId="313A526C" w14:textId="77777777" w:rsidTr="005A7273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6B08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589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Количество и глубина анализа использованных источников для обоснования выводов проектной работы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204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Оценивает факт использования в проектной работе нескольких (более 2-х) исторических источников, и </w:t>
            </w:r>
            <w:proofErr w:type="gramStart"/>
            <w:r w:rsidRPr="005A7273">
              <w:rPr>
                <w:rFonts w:cs="Times New Roman"/>
                <w:sz w:val="24"/>
                <w:szCs w:val="24"/>
                <w:lang w:val="ru-RU"/>
              </w:rPr>
              <w:t>то</w:t>
            </w:r>
            <w:proofErr w:type="gramEnd"/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 как их анализ стал обоснованием выводов проектной работы.</w:t>
            </w:r>
          </w:p>
        </w:tc>
      </w:tr>
      <w:tr w:rsidR="008B5955" w:rsidRPr="005A1129" w14:paraId="481C151B" w14:textId="77777777" w:rsidTr="005A7273">
        <w:trPr>
          <w:trHeight w:val="2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CC8E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CD4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 xml:space="preserve">Выявление допущенных </w:t>
            </w: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lastRenderedPageBreak/>
              <w:t>искажений исторической действительности (фальсификаций, заблуждений или отсутствующей информации)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14E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Оценивает описание процесса выявления или не нахождения/не выявления искажений исторической </w:t>
            </w:r>
            <w:r w:rsidRPr="005A7273">
              <w:rPr>
                <w:rFonts w:cs="Times New Roman"/>
                <w:sz w:val="24"/>
                <w:szCs w:val="24"/>
                <w:lang w:val="ru-RU"/>
              </w:rPr>
              <w:lastRenderedPageBreak/>
              <w:t>действительности: фальсификаций, заблуждений, умолчаний, намеренного сокрытия фактов, примеров неполной информации, в исторических источниках, искажающей историческую реальность.</w:t>
            </w:r>
          </w:p>
        </w:tc>
      </w:tr>
      <w:tr w:rsidR="008B5955" w:rsidRPr="005A1129" w14:paraId="7F5EE33E" w14:textId="77777777" w:rsidTr="005A7273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4BB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7A9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</w:rPr>
            </w:pPr>
            <w:proofErr w:type="spellStart"/>
            <w:r w:rsidRPr="005A7273">
              <w:rPr>
                <w:rFonts w:eastAsiaTheme="minorHAnsi" w:cs="Times New Roman"/>
                <w:sz w:val="24"/>
                <w:szCs w:val="24"/>
              </w:rPr>
              <w:t>Логичность</w:t>
            </w:r>
            <w:proofErr w:type="spellEnd"/>
            <w:r w:rsidRPr="005A7273">
              <w:rPr>
                <w:rFonts w:eastAsiaTheme="minorHAnsi" w:cs="Times New Roman"/>
                <w:sz w:val="24"/>
                <w:szCs w:val="24"/>
              </w:rPr>
              <w:t xml:space="preserve"> и </w:t>
            </w:r>
            <w:proofErr w:type="spellStart"/>
            <w:r w:rsidRPr="005A7273">
              <w:rPr>
                <w:rFonts w:eastAsiaTheme="minorHAnsi" w:cs="Times New Roman"/>
                <w:sz w:val="24"/>
                <w:szCs w:val="24"/>
              </w:rPr>
              <w:t>обоснованность</w:t>
            </w:r>
            <w:proofErr w:type="spellEnd"/>
            <w:r w:rsidRPr="005A7273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eastAsiaTheme="minorHAnsi" w:cs="Times New Roman"/>
                <w:sz w:val="24"/>
                <w:szCs w:val="24"/>
              </w:rPr>
              <w:t>выводов</w:t>
            </w:r>
            <w:proofErr w:type="spellEnd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6CE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наличие и качество смыслового соответствия между целью, задачами, промежуточными и итоговыми выводами, практико-ориентированный характер работы.</w:t>
            </w:r>
          </w:p>
        </w:tc>
      </w:tr>
      <w:tr w:rsidR="008B5955" w:rsidRPr="005A1129" w14:paraId="09FFA135" w14:textId="77777777" w:rsidTr="005A7273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163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A83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</w:rPr>
            </w:pPr>
            <w:proofErr w:type="spellStart"/>
            <w:r w:rsidRPr="005A7273">
              <w:rPr>
                <w:rFonts w:eastAsiaTheme="minorHAnsi" w:cs="Times New Roman"/>
                <w:sz w:val="24"/>
                <w:szCs w:val="24"/>
              </w:rPr>
              <w:t>Практическая</w:t>
            </w:r>
            <w:proofErr w:type="spellEnd"/>
            <w:r w:rsidRPr="005A7273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eastAsiaTheme="minorHAnsi" w:cs="Times New Roman"/>
                <w:sz w:val="24"/>
                <w:szCs w:val="24"/>
              </w:rPr>
              <w:t>значимость</w:t>
            </w:r>
            <w:proofErr w:type="spellEnd"/>
            <w:r w:rsidRPr="005A7273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eastAsiaTheme="minorHAnsi" w:cs="Times New Roman"/>
                <w:sz w:val="24"/>
                <w:szCs w:val="24"/>
              </w:rPr>
              <w:t>исследовательского</w:t>
            </w:r>
            <w:proofErr w:type="spellEnd"/>
            <w:r w:rsidRPr="005A7273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eastAsiaTheme="minorHAnsi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DB2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описание перспектив использования материалов проекта в практической деятельности по сохранению исторической памяти (образовательные мероприятия, конференции, мероприятия по сохранению мест памяти и т.д.).</w:t>
            </w:r>
          </w:p>
        </w:tc>
      </w:tr>
      <w:tr w:rsidR="008B5955" w:rsidRPr="005A1129" w14:paraId="4181CF94" w14:textId="77777777" w:rsidTr="005A7273">
        <w:trPr>
          <w:trHeight w:val="5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8142B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A8C04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Корректное использование ссылок в исследовательском проекте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A397E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Оценивает факт наличия ссылок на исторические источники и научную литературу, соответствие исторических источников </w:t>
            </w:r>
            <w:proofErr w:type="gramStart"/>
            <w:r w:rsidRPr="005A7273">
              <w:rPr>
                <w:rFonts w:cs="Times New Roman"/>
                <w:sz w:val="24"/>
                <w:szCs w:val="24"/>
                <w:lang w:val="ru-RU"/>
              </w:rPr>
              <w:t>фрагментам текста</w:t>
            </w:r>
            <w:proofErr w:type="gramEnd"/>
            <w:r w:rsidRPr="005A7273">
              <w:rPr>
                <w:rFonts w:cs="Times New Roman"/>
                <w:sz w:val="24"/>
                <w:szCs w:val="24"/>
                <w:lang w:val="ru-RU"/>
              </w:rPr>
              <w:t xml:space="preserve"> в котором приведены ссылки на данный исторический источник</w:t>
            </w:r>
          </w:p>
        </w:tc>
      </w:tr>
      <w:tr w:rsidR="008B5955" w:rsidRPr="005A1129" w14:paraId="698F42EF" w14:textId="77777777" w:rsidTr="008B5955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053510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D1678D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</w:rPr>
            </w:pPr>
            <w:proofErr w:type="spellStart"/>
            <w:r w:rsidRPr="005A7273">
              <w:rPr>
                <w:rFonts w:cs="Times New Roman"/>
                <w:sz w:val="24"/>
                <w:szCs w:val="24"/>
              </w:rPr>
              <w:t>Соблюдение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языковых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7E63AB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наличие в тексте проекта грамматических, орфоэпических, синтаксических и пунктуационных ошибок.</w:t>
            </w:r>
          </w:p>
        </w:tc>
      </w:tr>
      <w:tr w:rsidR="008B5955" w:rsidRPr="005A1129" w14:paraId="65D7DF2E" w14:textId="77777777" w:rsidTr="008B5955">
        <w:trPr>
          <w:trHeight w:val="6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7B36D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B25F4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</w:rPr>
            </w:pPr>
            <w:proofErr w:type="spellStart"/>
            <w:r w:rsidRPr="005A7273">
              <w:rPr>
                <w:rFonts w:cs="Times New Roman"/>
                <w:sz w:val="24"/>
                <w:szCs w:val="24"/>
              </w:rPr>
              <w:t>Корректное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использование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научной</w:t>
            </w:r>
            <w:proofErr w:type="spellEnd"/>
            <w:r w:rsidRPr="005A72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7273">
              <w:rPr>
                <w:rFonts w:cs="Times New Roman"/>
                <w:sz w:val="24"/>
                <w:szCs w:val="24"/>
              </w:rPr>
              <w:t>терминологии</w:t>
            </w:r>
            <w:proofErr w:type="spellEnd"/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BD4D1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соотнесение использованной в проекте терминологии с исторической наукой, с терминами периода Великой Отечественной войны и тематикой геноцида советского народа.</w:t>
            </w:r>
          </w:p>
        </w:tc>
      </w:tr>
      <w:tr w:rsidR="008B5955" w:rsidRPr="005A1129" w14:paraId="53A85095" w14:textId="77777777" w:rsidTr="008B5955">
        <w:trPr>
          <w:trHeight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9C676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F5777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i/>
                <w:iCs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Демонстрация анализируемых исторических источников (фрагментов текста, изображений и т. д.)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B255B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факт и количество демонстрируемых исторических источников, обоснованность такой демонстрации для проектной работы.</w:t>
            </w:r>
          </w:p>
        </w:tc>
      </w:tr>
      <w:tr w:rsidR="008B5955" w:rsidRPr="005A1129" w14:paraId="1C1E3C74" w14:textId="77777777" w:rsidTr="008B5955">
        <w:trPr>
          <w:trHeight w:val="5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83A98" w14:textId="77777777" w:rsidR="008B5955" w:rsidRPr="005A7273" w:rsidRDefault="008B5955" w:rsidP="008803CD">
            <w:pPr>
              <w:spacing w:line="240" w:lineRule="auto"/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A7273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CCA96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eastAsiaTheme="minorHAnsi" w:cs="Times New Roman"/>
                <w:sz w:val="24"/>
                <w:szCs w:val="24"/>
                <w:lang w:val="ru-RU"/>
              </w:rPr>
              <w:t>Глубина эмоционально-психологического воздействия на зрителей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4AF96" w14:textId="77777777" w:rsidR="008B5955" w:rsidRPr="005A7273" w:rsidRDefault="008B5955" w:rsidP="008803CD">
            <w:pPr>
              <w:spacing w:line="240" w:lineRule="auto"/>
              <w:ind w:hanging="2"/>
              <w:rPr>
                <w:rFonts w:cs="Times New Roman"/>
                <w:sz w:val="24"/>
                <w:szCs w:val="24"/>
                <w:lang w:val="ru-RU"/>
              </w:rPr>
            </w:pPr>
            <w:r w:rsidRPr="005A7273">
              <w:rPr>
                <w:rFonts w:cs="Times New Roman"/>
                <w:sz w:val="24"/>
                <w:szCs w:val="24"/>
                <w:lang w:val="ru-RU"/>
              </w:rPr>
              <w:t>Оценивает вызывает ли проект чувство сопереживания, оставляет яркие образы в памяти, вызывает ли желание лично поучаствовать в подобном проекте.</w:t>
            </w:r>
          </w:p>
        </w:tc>
      </w:tr>
    </w:tbl>
    <w:p w14:paraId="403A840C" w14:textId="77777777" w:rsidR="00880730" w:rsidRPr="00DD7EFD" w:rsidRDefault="00880730" w:rsidP="00880730">
      <w:pPr>
        <w:spacing w:after="0"/>
        <w:ind w:left="0" w:hanging="3"/>
        <w:rPr>
          <w:rFonts w:cs="Times New Roman"/>
          <w:lang w:val="ru-RU"/>
        </w:rPr>
      </w:pPr>
    </w:p>
    <w:p w14:paraId="6E01875A" w14:textId="07FD6369" w:rsidR="00D50DC0" w:rsidRDefault="00D50DC0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br w:type="page"/>
      </w:r>
    </w:p>
    <w:p w14:paraId="75370DFC" w14:textId="5F98C1D9" w:rsidR="00F15045" w:rsidRPr="00F15045" w:rsidRDefault="00F15045" w:rsidP="00F15045">
      <w:pPr>
        <w:pStyle w:val="2"/>
        <w:spacing w:before="0" w:line="360" w:lineRule="auto"/>
        <w:ind w:left="0" w:hanging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bookmarkStart w:id="45" w:name="_Toc208929877"/>
      <w:r w:rsidRPr="00F15045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lastRenderedPageBreak/>
        <w:t>Список рекомендованных информационных ресурсов</w:t>
      </w:r>
      <w:bookmarkEnd w:id="45"/>
    </w:p>
    <w:p w14:paraId="5C2060A6" w14:textId="77777777" w:rsidR="00F15045" w:rsidRPr="00F15045" w:rsidRDefault="00F15045" w:rsidP="00F15045">
      <w:pPr>
        <w:spacing w:after="0" w:line="360" w:lineRule="auto"/>
        <w:ind w:left="0" w:hanging="3"/>
        <w:jc w:val="center"/>
        <w:rPr>
          <w:b/>
          <w:bCs/>
          <w:sz w:val="29"/>
          <w:szCs w:val="29"/>
          <w:lang w:val="ru-RU" w:eastAsia="ru-RU"/>
        </w:rPr>
      </w:pPr>
      <w:r w:rsidRPr="00F15045">
        <w:rPr>
          <w:b/>
          <w:bCs/>
          <w:sz w:val="29"/>
          <w:szCs w:val="29"/>
          <w:lang w:val="ru-RU" w:eastAsia="ru-RU"/>
        </w:rPr>
        <w:t>Порталы исторических источников</w:t>
      </w:r>
    </w:p>
    <w:p w14:paraId="6128B3EB" w14:textId="77777777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b/>
          <w:bCs/>
          <w:lang w:val="ru-RU" w:eastAsia="ru-RU"/>
        </w:rPr>
      </w:pPr>
      <w:r w:rsidRPr="00F15045">
        <w:rPr>
          <w:rFonts w:eastAsiaTheme="minorEastAsia"/>
          <w:lang w:val="ru-RU" w:eastAsia="ru-RU"/>
        </w:rPr>
        <w:t xml:space="preserve">1. Сайт </w:t>
      </w:r>
      <w:r w:rsidRPr="00F15045">
        <w:rPr>
          <w:b/>
          <w:bCs/>
          <w:lang w:val="ru-RU" w:eastAsia="ru-RU"/>
        </w:rPr>
        <w:t>Образовательно-просветительских мероприятий проекта «Без срока давности»</w:t>
      </w:r>
      <w:r w:rsidRPr="00F15045">
        <w:rPr>
          <w:lang w:val="ru-RU" w:eastAsia="ru-RU"/>
        </w:rPr>
        <w:t xml:space="preserve"> </w:t>
      </w:r>
      <w:hyperlink r:id="rId22" w:history="1">
        <w:r w:rsidRPr="00B96767">
          <w:rPr>
            <w:rFonts w:eastAsiaTheme="minorEastAsia"/>
            <w:color w:val="0000FF"/>
            <w:u w:val="single"/>
            <w:lang w:eastAsia="ru-RU"/>
          </w:rPr>
          <w:t>https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://</w:t>
        </w:r>
        <w:r w:rsidRPr="00B96767">
          <w:rPr>
            <w:rFonts w:eastAsiaTheme="minorEastAsia"/>
            <w:color w:val="0000FF"/>
            <w:u w:val="single"/>
            <w:lang w:eastAsia="ru-RU"/>
          </w:rPr>
          <w:t>memory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45.</w:t>
        </w:r>
        <w:proofErr w:type="spellStart"/>
        <w:r w:rsidRPr="00B96767">
          <w:rPr>
            <w:rFonts w:eastAsiaTheme="minorEastAsia"/>
            <w:color w:val="0000FF"/>
            <w:u w:val="single"/>
            <w:lang w:eastAsia="ru-RU"/>
          </w:rPr>
          <w:t>su</w:t>
        </w:r>
        <w:proofErr w:type="spellEnd"/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rFonts w:eastAsiaTheme="minorEastAsia"/>
          <w:lang w:val="ru-RU" w:eastAsia="ru-RU"/>
        </w:rPr>
        <w:t>на нём представлены полная документация о Конкурсе, актуальная информация о ходе Конкурса, списки финалистов, победителей и призёров, информация о месте и времени проведения финальных мероприятий Конкурса.</w:t>
      </w:r>
    </w:p>
    <w:p w14:paraId="718B229F" w14:textId="77777777" w:rsidR="00F15045" w:rsidRPr="00F15045" w:rsidRDefault="00F15045" w:rsidP="00F15045">
      <w:pPr>
        <w:spacing w:after="0" w:line="360" w:lineRule="auto"/>
        <w:ind w:left="0" w:hanging="3"/>
        <w:rPr>
          <w:lang w:val="ru-RU" w:eastAsia="ru-RU"/>
        </w:rPr>
      </w:pPr>
      <w:r w:rsidRPr="00F15045">
        <w:rPr>
          <w:lang w:val="ru-RU" w:eastAsia="ru-RU"/>
        </w:rPr>
        <w:t xml:space="preserve">2. </w:t>
      </w:r>
      <w:r w:rsidRPr="00F15045">
        <w:rPr>
          <w:rFonts w:eastAsiaTheme="minorEastAsia"/>
          <w:lang w:val="ru-RU" w:eastAsia="ru-RU"/>
        </w:rPr>
        <w:t xml:space="preserve">Сайт </w:t>
      </w:r>
      <w:r w:rsidRPr="00F15045">
        <w:rPr>
          <w:rFonts w:eastAsiaTheme="minorEastAsia"/>
          <w:b/>
          <w:bCs/>
          <w:lang w:val="ru-RU" w:eastAsia="ru-RU"/>
        </w:rPr>
        <w:t>Федерального проекта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b/>
          <w:bCs/>
          <w:lang w:val="ru-RU" w:eastAsia="ru-RU"/>
        </w:rPr>
        <w:t>«Без срока давности»</w:t>
      </w:r>
      <w:r w:rsidRPr="00F15045">
        <w:rPr>
          <w:rFonts w:eastAsiaTheme="minorEastAsia"/>
          <w:lang w:val="ru-RU" w:eastAsia="ru-RU"/>
        </w:rPr>
        <w:t xml:space="preserve"> </w:t>
      </w:r>
      <w:hyperlink r:id="rId23" w:history="1">
        <w:r w:rsidRPr="00B96767">
          <w:rPr>
            <w:color w:val="0000FF"/>
            <w:u w:val="single"/>
            <w:lang w:eastAsia="ru-RU"/>
          </w:rPr>
          <w:t>https</w:t>
        </w:r>
        <w:r w:rsidRPr="00F15045">
          <w:rPr>
            <w:color w:val="0000FF"/>
            <w:u w:val="single"/>
            <w:lang w:val="ru-RU" w:eastAsia="ru-RU"/>
          </w:rPr>
          <w:t>://</w:t>
        </w:r>
        <w:proofErr w:type="spellStart"/>
        <w:r w:rsidRPr="00F15045">
          <w:rPr>
            <w:color w:val="0000FF"/>
            <w:u w:val="single"/>
            <w:lang w:val="ru-RU" w:eastAsia="ru-RU"/>
          </w:rPr>
          <w:t>безсрокадавности.рф</w:t>
        </w:r>
        <w:proofErr w:type="spellEnd"/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 xml:space="preserve">на нём представлены сборники документов </w:t>
      </w:r>
      <w:r w:rsidRPr="00F15045">
        <w:rPr>
          <w:lang w:val="ru-RU" w:eastAsia="ru-RU"/>
        </w:rPr>
        <w:br/>
        <w:t>по преступлениям нацистов и их пособников на оккупированных территориях СССР в годы Великой Отечественной войны, материалы судебных процессов над нацистскими преступниками в современной России и др.</w:t>
      </w:r>
    </w:p>
    <w:p w14:paraId="01BC2F51" w14:textId="77777777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b/>
          <w:bCs/>
          <w:lang w:val="ru-RU" w:eastAsia="ru-RU"/>
        </w:rPr>
      </w:pPr>
      <w:r w:rsidRPr="00F15045">
        <w:rPr>
          <w:rFonts w:eastAsiaTheme="minorEastAsia"/>
          <w:lang w:val="ru-RU" w:eastAsia="ru-RU"/>
        </w:rPr>
        <w:t xml:space="preserve">3. Сайт </w:t>
      </w:r>
      <w:r w:rsidRPr="00F15045">
        <w:rPr>
          <w:rFonts w:eastAsiaTheme="minorEastAsia"/>
          <w:b/>
          <w:bCs/>
          <w:lang w:val="ru-RU" w:eastAsia="ru-RU"/>
        </w:rPr>
        <w:t>Федерального архивного проекта Преступления нацистов и их пособников против мирного населения СССР в годы Великой Отечественной войны 1941–1945 гг.</w:t>
      </w:r>
      <w:r w:rsidRPr="00F15045">
        <w:rPr>
          <w:lang w:val="ru-RU" w:eastAsia="ru-RU"/>
        </w:rPr>
        <w:t xml:space="preserve"> </w:t>
      </w:r>
      <w:hyperlink r:id="rId24" w:history="1">
        <w:r w:rsidRPr="00B96767">
          <w:rPr>
            <w:color w:val="0000FF"/>
            <w:u w:val="single"/>
            <w:lang w:eastAsia="ru-RU"/>
          </w:rPr>
          <w:t>https</w:t>
        </w:r>
        <w:r w:rsidRPr="00F15045">
          <w:rPr>
            <w:color w:val="0000FF"/>
            <w:u w:val="single"/>
            <w:lang w:val="ru-RU" w:eastAsia="ru-RU"/>
          </w:rPr>
          <w:t>://</w:t>
        </w:r>
        <w:r w:rsidRPr="00B96767">
          <w:rPr>
            <w:color w:val="0000FF"/>
            <w:u w:val="single"/>
            <w:lang w:eastAsia="ru-RU"/>
          </w:rPr>
          <w:t>victims</w:t>
        </w:r>
        <w:r w:rsidRPr="00F15045">
          <w:rPr>
            <w:color w:val="0000FF"/>
            <w:u w:val="single"/>
            <w:lang w:val="ru-RU" w:eastAsia="ru-RU"/>
          </w:rPr>
          <w:t>.</w:t>
        </w:r>
        <w:proofErr w:type="spellStart"/>
        <w:r w:rsidRPr="00B96767">
          <w:rPr>
            <w:color w:val="0000FF"/>
            <w:u w:val="single"/>
            <w:lang w:eastAsia="ru-RU"/>
          </w:rPr>
          <w:t>rusarchives</w:t>
        </w:r>
        <w:proofErr w:type="spellEnd"/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 xml:space="preserve">на нём представлены сборники документов по преступлениям нацистов </w:t>
      </w:r>
      <w:r w:rsidRPr="00F15045">
        <w:rPr>
          <w:lang w:val="ru-RU" w:eastAsia="ru-RU"/>
        </w:rPr>
        <w:br/>
        <w:t>и их пособников на оккупированных территориях СССР в годы Великой Отечественной войны, японских милитаристов в годы Второй мировой войны, материалы Нюрнбергского, Токийского и Хабаровского процессов.</w:t>
      </w:r>
    </w:p>
    <w:p w14:paraId="2B6FEC27" w14:textId="2FD3615B" w:rsidR="00F15045" w:rsidRDefault="00F15045" w:rsidP="00F15045">
      <w:pPr>
        <w:spacing w:after="0" w:line="360" w:lineRule="auto"/>
        <w:ind w:left="0" w:hanging="3"/>
        <w:rPr>
          <w:lang w:val="ru-RU" w:eastAsia="ru-RU"/>
        </w:rPr>
      </w:pPr>
      <w:r w:rsidRPr="00F15045">
        <w:rPr>
          <w:rFonts w:eastAsiaTheme="minorEastAsia"/>
          <w:lang w:val="ru-RU" w:eastAsia="ru-RU"/>
        </w:rPr>
        <w:t xml:space="preserve">4. Сайт государственной информационной системы </w:t>
      </w:r>
      <w:r w:rsidRPr="00F15045">
        <w:rPr>
          <w:rFonts w:eastAsiaTheme="minorEastAsia"/>
          <w:b/>
          <w:bCs/>
          <w:lang w:val="ru-RU" w:eastAsia="ru-RU"/>
        </w:rPr>
        <w:t>«Память народа»</w:t>
      </w:r>
      <w:r w:rsidRPr="00F15045">
        <w:rPr>
          <w:rFonts w:eastAsiaTheme="minorEastAsia"/>
          <w:lang w:val="ru-RU" w:eastAsia="ru-RU"/>
        </w:rPr>
        <w:t xml:space="preserve"> </w:t>
      </w:r>
      <w:hyperlink r:id="rId25" w:history="1">
        <w:r w:rsidRPr="00B96767">
          <w:rPr>
            <w:color w:val="0000FF"/>
            <w:u w:val="single"/>
            <w:lang w:eastAsia="ru-RU"/>
          </w:rPr>
          <w:t>https</w:t>
        </w:r>
        <w:r w:rsidRPr="00F15045">
          <w:rPr>
            <w:color w:val="0000FF"/>
            <w:u w:val="single"/>
            <w:lang w:val="ru-RU" w:eastAsia="ru-RU"/>
          </w:rPr>
          <w:t>://</w:t>
        </w:r>
        <w:proofErr w:type="spellStart"/>
        <w:r w:rsidRPr="00B96767">
          <w:rPr>
            <w:color w:val="0000FF"/>
            <w:u w:val="single"/>
            <w:lang w:eastAsia="ru-RU"/>
          </w:rPr>
          <w:t>pamyat</w:t>
        </w:r>
        <w:proofErr w:type="spellEnd"/>
        <w:r w:rsidRPr="00F15045">
          <w:rPr>
            <w:color w:val="0000FF"/>
            <w:u w:val="single"/>
            <w:lang w:val="ru-RU" w:eastAsia="ru-RU"/>
          </w:rPr>
          <w:t>-</w:t>
        </w:r>
        <w:proofErr w:type="spellStart"/>
        <w:r w:rsidRPr="00B96767">
          <w:rPr>
            <w:color w:val="0000FF"/>
            <w:u w:val="single"/>
            <w:lang w:eastAsia="ru-RU"/>
          </w:rPr>
          <w:t>naroda</w:t>
        </w:r>
        <w:proofErr w:type="spellEnd"/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>на сайте представлены документы по биографиям участникам Великой Отечественной войны, боевым операциям, местам воинских захоронений и воинским частям.</w:t>
      </w:r>
    </w:p>
    <w:p w14:paraId="5B4AA931" w14:textId="35614B20" w:rsidR="008A0449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lang w:val="ru-RU" w:eastAsia="ru-RU"/>
        </w:rPr>
        <w:t>5.</w:t>
      </w:r>
      <w:r w:rsidR="00FB41CD">
        <w:rPr>
          <w:lang w:val="ru-RU" w:eastAsia="ru-RU"/>
        </w:rPr>
        <w:t xml:space="preserve"> </w:t>
      </w:r>
      <w:r w:rsidR="00FB41CD" w:rsidRPr="00FB41CD">
        <w:rPr>
          <w:b/>
          <w:lang w:val="ru-RU" w:eastAsia="ru-RU"/>
        </w:rPr>
        <w:t>Государственная информационная система удаленного использования архивных документов</w:t>
      </w:r>
      <w:r w:rsidR="00FB41CD">
        <w:rPr>
          <w:b/>
          <w:lang w:val="ru-RU" w:eastAsia="ru-RU"/>
        </w:rPr>
        <w:t xml:space="preserve"> </w:t>
      </w:r>
      <w:r w:rsidR="00FB41CD">
        <w:rPr>
          <w:lang w:val="ru-RU" w:eastAsia="ru-RU"/>
        </w:rPr>
        <w:t xml:space="preserve">Федерального архивного агентства </w:t>
      </w:r>
      <w:hyperlink r:id="rId26" w:history="1">
        <w:r w:rsidR="00FB41CD" w:rsidRPr="00FB41CD">
          <w:rPr>
            <w:rStyle w:val="a5"/>
            <w:lang w:val="ru-RU" w:eastAsia="ru-RU"/>
          </w:rPr>
          <w:t>https://online.archives.ru</w:t>
        </w:r>
      </w:hyperlink>
      <w:r w:rsidR="00FB41CD">
        <w:rPr>
          <w:b/>
          <w:lang w:val="ru-RU" w:eastAsia="ru-RU"/>
        </w:rPr>
        <w:t xml:space="preserve"> </w:t>
      </w:r>
      <w:r w:rsidR="00FB41CD" w:rsidRPr="00F15045">
        <w:rPr>
          <w:rFonts w:eastAsia="Times New Roman"/>
          <w:bCs/>
          <w:lang w:val="ru-RU"/>
        </w:rPr>
        <w:t>‒</w:t>
      </w:r>
      <w:r w:rsidR="00FB41CD">
        <w:rPr>
          <w:rFonts w:eastAsia="Times New Roman"/>
          <w:bCs/>
          <w:lang w:val="ru-RU"/>
        </w:rPr>
        <w:t xml:space="preserve"> с помощью данной системы вы можете вести контекстный поиск исторических источников </w:t>
      </w:r>
      <w:proofErr w:type="spellStart"/>
      <w:r w:rsidR="00FB41CD">
        <w:rPr>
          <w:rFonts w:eastAsia="Times New Roman"/>
          <w:bCs/>
          <w:lang w:val="ru-RU"/>
        </w:rPr>
        <w:t>находащихся</w:t>
      </w:r>
      <w:proofErr w:type="spellEnd"/>
      <w:r w:rsidR="00FB41CD">
        <w:rPr>
          <w:rFonts w:eastAsia="Times New Roman"/>
          <w:bCs/>
          <w:lang w:val="ru-RU"/>
        </w:rPr>
        <w:t xml:space="preserve"> в российских архивах по заданным параметрам.</w:t>
      </w:r>
    </w:p>
    <w:p w14:paraId="7FC350B5" w14:textId="4BD4DAED" w:rsidR="00F15045" w:rsidRPr="00F15045" w:rsidRDefault="008A0449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>
        <w:rPr>
          <w:lang w:val="ru-RU" w:eastAsia="ru-RU"/>
        </w:rPr>
        <w:lastRenderedPageBreak/>
        <w:t>6</w:t>
      </w:r>
      <w:r w:rsidR="00F15045" w:rsidRPr="00F15045">
        <w:rPr>
          <w:lang w:val="ru-RU" w:eastAsia="ru-RU"/>
        </w:rPr>
        <w:t>. Раздел проекта «</w:t>
      </w:r>
      <w:r w:rsidR="00F15045" w:rsidRPr="00F15045">
        <w:rPr>
          <w:b/>
          <w:lang w:val="ru-RU" w:eastAsia="ru-RU"/>
        </w:rPr>
        <w:t>Без срока давности</w:t>
      </w:r>
      <w:r w:rsidR="00F15045" w:rsidRPr="00F15045">
        <w:rPr>
          <w:lang w:val="ru-RU" w:eastAsia="ru-RU"/>
        </w:rPr>
        <w:t xml:space="preserve">» на сайте Национального центра исторической памяти при президенте Российской Федерации </w:t>
      </w:r>
      <w:hyperlink r:id="rId27" w:history="1">
        <w:r w:rsidR="00F15045" w:rsidRPr="00B96767">
          <w:rPr>
            <w:rStyle w:val="a5"/>
            <w:lang w:eastAsia="ru-RU"/>
          </w:rPr>
          <w:t>https</w:t>
        </w:r>
        <w:r w:rsidR="00F15045" w:rsidRPr="00F15045">
          <w:rPr>
            <w:rStyle w:val="a5"/>
            <w:lang w:val="ru-RU" w:eastAsia="ru-RU"/>
          </w:rPr>
          <w:t>://</w:t>
        </w:r>
        <w:proofErr w:type="spellStart"/>
        <w:r w:rsidR="00F15045" w:rsidRPr="00B96767">
          <w:rPr>
            <w:rStyle w:val="a5"/>
            <w:lang w:eastAsia="ru-RU"/>
          </w:rPr>
          <w:t>russiancip</w:t>
        </w:r>
        <w:proofErr w:type="spellEnd"/>
        <w:r w:rsidR="00F15045" w:rsidRPr="00F15045">
          <w:rPr>
            <w:rStyle w:val="a5"/>
            <w:lang w:val="ru-RU" w:eastAsia="ru-RU"/>
          </w:rPr>
          <w:t>.</w:t>
        </w:r>
        <w:r w:rsidR="00F15045" w:rsidRPr="00B96767">
          <w:rPr>
            <w:rStyle w:val="a5"/>
            <w:lang w:eastAsia="ru-RU"/>
          </w:rPr>
          <w:t>ru</w:t>
        </w:r>
        <w:r w:rsidR="00F15045" w:rsidRPr="00F15045">
          <w:rPr>
            <w:rStyle w:val="a5"/>
            <w:lang w:val="ru-RU" w:eastAsia="ru-RU"/>
          </w:rPr>
          <w:t>/</w:t>
        </w:r>
        <w:r w:rsidR="00F15045" w:rsidRPr="00B96767">
          <w:rPr>
            <w:rStyle w:val="a5"/>
            <w:lang w:eastAsia="ru-RU"/>
          </w:rPr>
          <w:t>projects</w:t>
        </w:r>
        <w:r w:rsidR="00F15045" w:rsidRPr="00F15045">
          <w:rPr>
            <w:rStyle w:val="a5"/>
            <w:lang w:val="ru-RU" w:eastAsia="ru-RU"/>
          </w:rPr>
          <w:t>/</w:t>
        </w:r>
        <w:r w:rsidR="00F15045" w:rsidRPr="00B96767">
          <w:rPr>
            <w:rStyle w:val="a5"/>
            <w:lang w:eastAsia="ru-RU"/>
          </w:rPr>
          <w:t>bez</w:t>
        </w:r>
        <w:r w:rsidR="00F15045" w:rsidRPr="00F15045">
          <w:rPr>
            <w:rStyle w:val="a5"/>
            <w:lang w:val="ru-RU" w:eastAsia="ru-RU"/>
          </w:rPr>
          <w:t>-</w:t>
        </w:r>
        <w:proofErr w:type="spellStart"/>
        <w:r w:rsidR="00F15045" w:rsidRPr="00B96767">
          <w:rPr>
            <w:rStyle w:val="a5"/>
            <w:lang w:eastAsia="ru-RU"/>
          </w:rPr>
          <w:t>sroka</w:t>
        </w:r>
        <w:proofErr w:type="spellEnd"/>
        <w:r w:rsidR="00F15045" w:rsidRPr="00F15045">
          <w:rPr>
            <w:rStyle w:val="a5"/>
            <w:lang w:val="ru-RU" w:eastAsia="ru-RU"/>
          </w:rPr>
          <w:t>-</w:t>
        </w:r>
        <w:proofErr w:type="spellStart"/>
        <w:r w:rsidR="00F15045" w:rsidRPr="00B96767">
          <w:rPr>
            <w:rStyle w:val="a5"/>
            <w:lang w:eastAsia="ru-RU"/>
          </w:rPr>
          <w:t>davnosti</w:t>
        </w:r>
        <w:proofErr w:type="spellEnd"/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>‒ на сайте представлены научно-популярные и информационно-справочные материалы в которых представлена информация о фактах геноцида советского народа, совершённого нацистами и их пособниками, представлены статистические данные о жертвах среди мирного населения.</w:t>
      </w:r>
    </w:p>
    <w:p w14:paraId="02FC3DF9" w14:textId="7E0E563E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rFonts w:eastAsia="Times New Roman"/>
          <w:bCs/>
          <w:lang w:val="ru-RU"/>
        </w:rPr>
        <w:t>7</w:t>
      </w:r>
      <w:r w:rsidR="00F15045" w:rsidRPr="00F15045">
        <w:rPr>
          <w:rFonts w:eastAsia="Times New Roman"/>
          <w:bCs/>
          <w:lang w:val="ru-RU"/>
        </w:rPr>
        <w:t>. Раздел проекта «</w:t>
      </w:r>
      <w:r w:rsidR="00F15045" w:rsidRPr="00F15045">
        <w:rPr>
          <w:rFonts w:eastAsia="Times New Roman"/>
          <w:b/>
          <w:bCs/>
          <w:lang w:val="ru-RU"/>
        </w:rPr>
        <w:t>Спасенная Европа</w:t>
      </w:r>
      <w:r w:rsidR="00F15045" w:rsidRPr="00F15045">
        <w:rPr>
          <w:rFonts w:eastAsia="Times New Roman"/>
          <w:bCs/>
          <w:lang w:val="ru-RU"/>
        </w:rPr>
        <w:t xml:space="preserve">» </w:t>
      </w:r>
      <w:r w:rsidR="00F15045" w:rsidRPr="00F15045">
        <w:rPr>
          <w:lang w:val="ru-RU" w:eastAsia="ru-RU"/>
        </w:rPr>
        <w:t xml:space="preserve">на сайте Национального центра исторической памяти при президенте Российской Федерации </w:t>
      </w:r>
      <w:hyperlink r:id="rId28" w:history="1">
        <w:r w:rsidR="00F15045" w:rsidRPr="00B96767">
          <w:rPr>
            <w:rStyle w:val="a5"/>
            <w:lang w:eastAsia="ru-RU"/>
          </w:rPr>
          <w:t>https</w:t>
        </w:r>
        <w:r w:rsidR="00F15045" w:rsidRPr="00F15045">
          <w:rPr>
            <w:rStyle w:val="a5"/>
            <w:lang w:val="ru-RU" w:eastAsia="ru-RU"/>
          </w:rPr>
          <w:t>://</w:t>
        </w:r>
        <w:proofErr w:type="spellStart"/>
        <w:r w:rsidR="00F15045" w:rsidRPr="00B96767">
          <w:rPr>
            <w:rStyle w:val="a5"/>
            <w:lang w:eastAsia="ru-RU"/>
          </w:rPr>
          <w:t>russiancip</w:t>
        </w:r>
        <w:proofErr w:type="spellEnd"/>
        <w:r w:rsidR="00F15045" w:rsidRPr="00F15045">
          <w:rPr>
            <w:rStyle w:val="a5"/>
            <w:lang w:val="ru-RU" w:eastAsia="ru-RU"/>
          </w:rPr>
          <w:t>.</w:t>
        </w:r>
        <w:r w:rsidR="00F15045" w:rsidRPr="00B96767">
          <w:rPr>
            <w:rStyle w:val="a5"/>
            <w:lang w:eastAsia="ru-RU"/>
          </w:rPr>
          <w:t>ru</w:t>
        </w:r>
        <w:r w:rsidR="00F15045" w:rsidRPr="00F15045">
          <w:rPr>
            <w:rStyle w:val="a5"/>
            <w:lang w:val="ru-RU" w:eastAsia="ru-RU"/>
          </w:rPr>
          <w:t>/</w:t>
        </w:r>
        <w:r w:rsidR="00F15045" w:rsidRPr="00B96767">
          <w:rPr>
            <w:rStyle w:val="a5"/>
            <w:lang w:eastAsia="ru-RU"/>
          </w:rPr>
          <w:t>projects</w:t>
        </w:r>
        <w:r w:rsidR="00F15045" w:rsidRPr="00F15045">
          <w:rPr>
            <w:rStyle w:val="a5"/>
            <w:lang w:val="ru-RU" w:eastAsia="ru-RU"/>
          </w:rPr>
          <w:t>/</w:t>
        </w:r>
        <w:r w:rsidR="00F15045" w:rsidRPr="00B96767">
          <w:rPr>
            <w:rStyle w:val="a5"/>
            <w:lang w:eastAsia="ru-RU"/>
          </w:rPr>
          <w:t>saved</w:t>
        </w:r>
        <w:r w:rsidR="00F15045" w:rsidRPr="00F15045">
          <w:rPr>
            <w:rStyle w:val="a5"/>
            <w:lang w:val="ru-RU" w:eastAsia="ru-RU"/>
          </w:rPr>
          <w:t>-</w:t>
        </w:r>
        <w:proofErr w:type="spellStart"/>
        <w:r w:rsidR="00F15045" w:rsidRPr="00B96767">
          <w:rPr>
            <w:rStyle w:val="a5"/>
            <w:lang w:eastAsia="ru-RU"/>
          </w:rPr>
          <w:t>europe</w:t>
        </w:r>
        <w:proofErr w:type="spellEnd"/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>‒ в данном ресурсе раскрыта история уничтожения памятников советским войнам-освободителям, история коллаборационизма и фальсификации истории Великой Отечественной войны в странах восточной Европы.</w:t>
      </w:r>
    </w:p>
    <w:p w14:paraId="21E223A5" w14:textId="6CBEF74A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lang w:val="ru-RU" w:eastAsia="ru-RU"/>
        </w:rPr>
        <w:t>8</w:t>
      </w:r>
      <w:r w:rsidR="00F15045" w:rsidRPr="00F15045">
        <w:rPr>
          <w:lang w:val="ru-RU" w:eastAsia="ru-RU"/>
        </w:rPr>
        <w:t xml:space="preserve">. Сайт ассоциации </w:t>
      </w:r>
      <w:r w:rsidR="00F15045" w:rsidRPr="00F15045">
        <w:rPr>
          <w:b/>
          <w:bCs/>
          <w:lang w:val="ru-RU" w:eastAsia="ru-RU"/>
        </w:rPr>
        <w:t>Российского исторического общества</w:t>
      </w:r>
      <w:r w:rsidR="00F15045" w:rsidRPr="00F15045">
        <w:rPr>
          <w:lang w:val="ru-RU" w:eastAsia="ru-RU"/>
        </w:rPr>
        <w:t xml:space="preserve"> </w:t>
      </w:r>
      <w:hyperlink r:id="rId29" w:history="1">
        <w:r w:rsidR="00F15045" w:rsidRPr="00B96767">
          <w:rPr>
            <w:color w:val="0000FF"/>
            <w:u w:val="single"/>
            <w:lang w:eastAsia="ru-RU"/>
          </w:rPr>
          <w:t>https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proofErr w:type="spellStart"/>
        <w:r w:rsidR="00F15045" w:rsidRPr="00B96767">
          <w:rPr>
            <w:color w:val="0000FF"/>
            <w:u w:val="single"/>
            <w:lang w:eastAsia="ru-RU"/>
          </w:rPr>
          <w:t>historyrussia</w:t>
        </w:r>
        <w:proofErr w:type="spellEnd"/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org</w:t>
        </w:r>
        <w:r w:rsidR="00F15045" w:rsidRPr="00F15045">
          <w:rPr>
            <w:color w:val="0000FF"/>
            <w:u w:val="single"/>
            <w:lang w:val="ru-RU" w:eastAsia="ru-RU"/>
          </w:rPr>
          <w:t>/</w:t>
        </w:r>
        <w:proofErr w:type="spellStart"/>
        <w:r w:rsidR="00F15045" w:rsidRPr="00B96767">
          <w:rPr>
            <w:color w:val="0000FF"/>
            <w:u w:val="single"/>
            <w:lang w:eastAsia="ru-RU"/>
          </w:rPr>
          <w:t>tsekh</w:t>
        </w:r>
        <w:proofErr w:type="spellEnd"/>
        <w:r w:rsidR="00F15045" w:rsidRPr="00F15045">
          <w:rPr>
            <w:color w:val="0000FF"/>
            <w:u w:val="single"/>
            <w:lang w:val="ru-RU" w:eastAsia="ru-RU"/>
          </w:rPr>
          <w:t>-</w:t>
        </w:r>
        <w:proofErr w:type="spellStart"/>
        <w:r w:rsidR="00F15045" w:rsidRPr="00B96767">
          <w:rPr>
            <w:color w:val="0000FF"/>
            <w:u w:val="single"/>
            <w:lang w:eastAsia="ru-RU"/>
          </w:rPr>
          <w:t>istorikov</w:t>
        </w:r>
        <w:proofErr w:type="spellEnd"/>
        <w:r w:rsidR="00F15045" w:rsidRPr="00F15045">
          <w:rPr>
            <w:color w:val="0000FF"/>
            <w:u w:val="single"/>
            <w:lang w:val="ru-RU" w:eastAsia="ru-RU"/>
          </w:rPr>
          <w:t>/</w:t>
        </w:r>
        <w:r w:rsidR="00F15045" w:rsidRPr="00B96767">
          <w:rPr>
            <w:color w:val="0000FF"/>
            <w:u w:val="single"/>
            <w:lang w:eastAsia="ru-RU"/>
          </w:rPr>
          <w:t>archives</w:t>
        </w:r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html</w:t>
        </w:r>
      </w:hyperlink>
      <w:r w:rsidR="00F15045" w:rsidRPr="00F15045">
        <w:rPr>
          <w:color w:val="0000FF"/>
          <w:u w:val="single"/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 xml:space="preserve">на сайте представлены документы по освобождению оккупированных территорий, </w:t>
      </w:r>
      <w:r w:rsidR="00F15045" w:rsidRPr="00F15045">
        <w:rPr>
          <w:lang w:val="ru-RU" w:eastAsia="ru-RU"/>
        </w:rPr>
        <w:br/>
        <w:t xml:space="preserve">по освобождению немецких концентрационных лагерей, материалы Чрезвычайной государственной комиссии по установлению </w:t>
      </w:r>
      <w:r w:rsidR="00F15045" w:rsidRPr="00F15045">
        <w:rPr>
          <w:lang w:val="ru-RU" w:eastAsia="ru-RU"/>
        </w:rPr>
        <w:br/>
        <w:t>и расследованию злодеяний немецко-фашистских захватчиков.</w:t>
      </w:r>
    </w:p>
    <w:p w14:paraId="7B7E2E88" w14:textId="1CC2D710" w:rsidR="00F15045" w:rsidRPr="00F15045" w:rsidRDefault="008A0449" w:rsidP="00F15045">
      <w:pPr>
        <w:spacing w:after="0" w:line="360" w:lineRule="auto"/>
        <w:ind w:left="0" w:hanging="3"/>
        <w:rPr>
          <w:rFonts w:eastAsiaTheme="minorEastAsia"/>
          <w:lang w:val="ru-RU" w:eastAsia="ru-RU"/>
        </w:rPr>
      </w:pPr>
      <w:r>
        <w:rPr>
          <w:rFonts w:eastAsiaTheme="minorEastAsia"/>
          <w:lang w:val="ru-RU" w:eastAsia="ru-RU"/>
        </w:rPr>
        <w:t>9</w:t>
      </w:r>
      <w:r w:rsidR="00F15045" w:rsidRPr="00F15045">
        <w:rPr>
          <w:rFonts w:eastAsiaTheme="minorEastAsia"/>
          <w:lang w:val="ru-RU" w:eastAsia="ru-RU"/>
        </w:rPr>
        <w:t xml:space="preserve">. Официальный сайт Федерального казенного учреждения </w:t>
      </w:r>
      <w:r w:rsidR="00F15045" w:rsidRPr="00F15045">
        <w:rPr>
          <w:rFonts w:eastAsiaTheme="minorEastAsia"/>
          <w:b/>
          <w:bCs/>
          <w:lang w:val="ru-RU" w:eastAsia="ru-RU"/>
        </w:rPr>
        <w:t>«Государственный архив Российской Федерации»</w:t>
      </w:r>
      <w:r w:rsidR="00F15045" w:rsidRPr="00F15045">
        <w:rPr>
          <w:lang w:val="ru-RU" w:eastAsia="ru-RU"/>
        </w:rPr>
        <w:t xml:space="preserve"> </w:t>
      </w:r>
      <w:hyperlink r:id="rId30" w:history="1">
        <w:r w:rsidR="00F15045" w:rsidRPr="00B96767">
          <w:rPr>
            <w:color w:val="0000FF"/>
            <w:u w:val="single"/>
            <w:lang w:eastAsia="ru-RU"/>
          </w:rPr>
          <w:t>https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proofErr w:type="spellStart"/>
        <w:r w:rsidR="00F15045" w:rsidRPr="00B96767">
          <w:rPr>
            <w:color w:val="0000FF"/>
            <w:u w:val="single"/>
            <w:lang w:eastAsia="ru-RU"/>
          </w:rPr>
          <w:t>statearchive</w:t>
        </w:r>
        <w:proofErr w:type="spellEnd"/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ru</w:t>
        </w:r>
      </w:hyperlink>
      <w:r w:rsidR="00F15045" w:rsidRPr="00F15045">
        <w:rPr>
          <w:lang w:val="ru-RU"/>
        </w:rPr>
        <w:br/>
      </w:r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>на сайте представлены электронные публикации по документам архива, электронные путеводители и описи по теме преступлений нацистов и их пособников.</w:t>
      </w:r>
    </w:p>
    <w:p w14:paraId="32CC1417" w14:textId="1A138BFF" w:rsidR="00F15045" w:rsidRPr="00F15045" w:rsidRDefault="008A0449" w:rsidP="00F15045">
      <w:pPr>
        <w:spacing w:after="0" w:line="360" w:lineRule="auto"/>
        <w:ind w:left="0" w:hanging="3"/>
        <w:rPr>
          <w:b/>
          <w:bCs/>
          <w:lang w:val="ru-RU" w:eastAsia="ru-RU"/>
        </w:rPr>
      </w:pPr>
      <w:r>
        <w:rPr>
          <w:lang w:val="ru-RU" w:eastAsia="ru-RU"/>
        </w:rPr>
        <w:t>10</w:t>
      </w:r>
      <w:r w:rsidR="00F15045" w:rsidRPr="00F15045">
        <w:rPr>
          <w:lang w:val="ru-RU" w:eastAsia="ru-RU"/>
        </w:rPr>
        <w:t xml:space="preserve">. Сайт </w:t>
      </w:r>
      <w:r w:rsidR="00F15045" w:rsidRPr="00F15045">
        <w:rPr>
          <w:b/>
          <w:bCs/>
          <w:lang w:val="ru-RU" w:eastAsia="ru-RU"/>
        </w:rPr>
        <w:t xml:space="preserve">Электронной библиотеки исторических документов </w:t>
      </w:r>
      <w:hyperlink r:id="rId31" w:history="1">
        <w:r w:rsidR="00F15045" w:rsidRPr="00B96767">
          <w:rPr>
            <w:color w:val="0000FF"/>
            <w:u w:val="single"/>
            <w:lang w:eastAsia="ru-RU"/>
          </w:rPr>
          <w:t>http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r w:rsidR="00F15045" w:rsidRPr="00B96767">
          <w:rPr>
            <w:color w:val="0000FF"/>
            <w:u w:val="single"/>
            <w:lang w:eastAsia="ru-RU"/>
          </w:rPr>
          <w:t>docs</w:t>
        </w:r>
        <w:r w:rsidR="00F15045" w:rsidRPr="00F15045">
          <w:rPr>
            <w:color w:val="0000FF"/>
            <w:u w:val="single"/>
            <w:lang w:val="ru-RU" w:eastAsia="ru-RU"/>
          </w:rPr>
          <w:t>.</w:t>
        </w:r>
        <w:proofErr w:type="spellStart"/>
        <w:r w:rsidR="00F15045" w:rsidRPr="00B96767">
          <w:rPr>
            <w:color w:val="0000FF"/>
            <w:u w:val="single"/>
            <w:lang w:eastAsia="ru-RU"/>
          </w:rPr>
          <w:t>historyrussia</w:t>
        </w:r>
        <w:proofErr w:type="spellEnd"/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org</w:t>
        </w:r>
        <w:r w:rsidR="00F15045" w:rsidRPr="00F15045">
          <w:rPr>
            <w:color w:val="0000FF"/>
            <w:u w:val="single"/>
            <w:lang w:val="ru-RU" w:eastAsia="ru-RU"/>
          </w:rPr>
          <w:t>/</w:t>
        </w:r>
        <w:r w:rsidR="00F15045" w:rsidRPr="00B96767">
          <w:rPr>
            <w:color w:val="0000FF"/>
            <w:u w:val="single"/>
            <w:lang w:eastAsia="ru-RU"/>
          </w:rPr>
          <w:t>ru</w:t>
        </w:r>
        <w:r w:rsidR="00F15045" w:rsidRPr="00F15045">
          <w:rPr>
            <w:color w:val="0000FF"/>
            <w:u w:val="single"/>
            <w:lang w:val="ru-RU" w:eastAsia="ru-RU"/>
          </w:rPr>
          <w:t>/</w:t>
        </w:r>
        <w:r w:rsidR="00F15045" w:rsidRPr="00B96767">
          <w:rPr>
            <w:color w:val="0000FF"/>
            <w:u w:val="single"/>
            <w:lang w:eastAsia="ru-RU"/>
          </w:rPr>
          <w:t>nodes</w:t>
        </w:r>
        <w:r w:rsidR="00F15045" w:rsidRPr="00F15045">
          <w:rPr>
            <w:color w:val="0000FF"/>
            <w:u w:val="single"/>
            <w:lang w:val="ru-RU" w:eastAsia="ru-RU"/>
          </w:rPr>
          <w:t>/1-</w:t>
        </w:r>
        <w:proofErr w:type="spellStart"/>
        <w:r w:rsidR="00F15045" w:rsidRPr="00B96767">
          <w:rPr>
            <w:color w:val="0000FF"/>
            <w:u w:val="single"/>
            <w:lang w:eastAsia="ru-RU"/>
          </w:rPr>
          <w:t>glavnaya</w:t>
        </w:r>
        <w:proofErr w:type="spellEnd"/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>на сайте представлены исторические документы, советская и российская научная литература (полные версии книг) по событиям Великой Отечественной войны.</w:t>
      </w:r>
    </w:p>
    <w:p w14:paraId="5A2B736C" w14:textId="13EBF5B0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rFonts w:eastAsiaTheme="minorEastAsia"/>
          <w:lang w:val="ru-RU" w:eastAsia="ru-RU"/>
        </w:rPr>
        <w:t>11</w:t>
      </w:r>
      <w:r w:rsidR="00F15045" w:rsidRPr="00F15045">
        <w:rPr>
          <w:rFonts w:eastAsiaTheme="minorEastAsia"/>
          <w:lang w:val="ru-RU" w:eastAsia="ru-RU"/>
        </w:rPr>
        <w:t xml:space="preserve">. Сайт </w:t>
      </w:r>
      <w:r w:rsidR="00F15045" w:rsidRPr="00F15045">
        <w:rPr>
          <w:rFonts w:eastAsiaTheme="minorEastAsia"/>
          <w:b/>
          <w:bCs/>
          <w:lang w:val="ru-RU" w:eastAsia="ru-RU"/>
        </w:rPr>
        <w:t>«</w:t>
      </w:r>
      <w:proofErr w:type="spellStart"/>
      <w:r w:rsidR="00F15045" w:rsidRPr="00F15045">
        <w:rPr>
          <w:rFonts w:eastAsiaTheme="minorEastAsia"/>
          <w:b/>
          <w:bCs/>
          <w:lang w:val="ru-RU" w:eastAsia="ru-RU"/>
        </w:rPr>
        <w:t>Милитера</w:t>
      </w:r>
      <w:proofErr w:type="spellEnd"/>
      <w:r w:rsidR="00F15045" w:rsidRPr="00F15045">
        <w:rPr>
          <w:rFonts w:eastAsiaTheme="minorEastAsia"/>
          <w:b/>
          <w:bCs/>
          <w:lang w:val="ru-RU" w:eastAsia="ru-RU"/>
        </w:rPr>
        <w:t>» («Военная литература»)</w:t>
      </w:r>
      <w:r w:rsidR="00F15045" w:rsidRPr="00F15045">
        <w:rPr>
          <w:rFonts w:eastAsiaTheme="minorEastAsia"/>
          <w:lang w:val="ru-RU" w:eastAsia="ru-RU"/>
        </w:rPr>
        <w:t xml:space="preserve"> </w:t>
      </w:r>
      <w:hyperlink r:id="rId32" w:history="1">
        <w:r w:rsidR="00F15045" w:rsidRPr="00B96767">
          <w:rPr>
            <w:color w:val="0000FF"/>
            <w:u w:val="single"/>
            <w:lang w:eastAsia="ru-RU"/>
          </w:rPr>
          <w:t>http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proofErr w:type="spellStart"/>
        <w:r w:rsidR="00F15045" w:rsidRPr="00B96767">
          <w:rPr>
            <w:color w:val="0000FF"/>
            <w:u w:val="single"/>
            <w:lang w:eastAsia="ru-RU"/>
          </w:rPr>
          <w:t>militera</w:t>
        </w:r>
        <w:proofErr w:type="spellEnd"/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lib</w:t>
        </w:r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ru</w:t>
        </w:r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lang w:val="ru-RU" w:eastAsia="ru-RU"/>
        </w:rPr>
        <w:br/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 xml:space="preserve">на сайте представлены первоисточники, дневники, письма, мемуары, </w:t>
      </w:r>
      <w:r w:rsidR="00F15045" w:rsidRPr="00F15045">
        <w:rPr>
          <w:lang w:val="ru-RU" w:eastAsia="ru-RU"/>
        </w:rPr>
        <w:lastRenderedPageBreak/>
        <w:t>научная, художественная и справочная литература по военной тематике, даны полные тексты источников и адреса их хранения.</w:t>
      </w:r>
    </w:p>
    <w:p w14:paraId="4FF7D17F" w14:textId="36EC71B7" w:rsidR="00F15045" w:rsidRPr="00F15045" w:rsidRDefault="008A0449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>
        <w:rPr>
          <w:rFonts w:eastAsiaTheme="minorEastAsia"/>
          <w:lang w:val="ru-RU" w:eastAsia="ru-RU"/>
        </w:rPr>
        <w:t>12</w:t>
      </w:r>
      <w:r w:rsidR="00F15045" w:rsidRPr="00F15045">
        <w:rPr>
          <w:rFonts w:eastAsiaTheme="minorEastAsia"/>
          <w:lang w:val="ru-RU" w:eastAsia="ru-RU"/>
        </w:rPr>
        <w:t>. Коллекция «</w:t>
      </w:r>
      <w:r w:rsidR="00F15045" w:rsidRPr="00F15045">
        <w:rPr>
          <w:rFonts w:eastAsiaTheme="minorEastAsia"/>
          <w:b/>
          <w:lang w:val="ru-RU" w:eastAsia="ru-RU"/>
        </w:rPr>
        <w:t xml:space="preserve">Вторая мировая война в архивных документах (комплекс оцифрованных архивных документов, кино- и фотоматериалов)» </w:t>
      </w:r>
      <w:hyperlink r:id="rId33" w:history="1">
        <w:r w:rsidR="00F15045" w:rsidRPr="00B96767">
          <w:rPr>
            <w:rStyle w:val="a5"/>
            <w:rFonts w:eastAsiaTheme="minorEastAsia"/>
            <w:lang w:eastAsia="ru-RU"/>
          </w:rPr>
          <w:t>https</w:t>
        </w:r>
        <w:r w:rsidR="00F15045" w:rsidRPr="00F15045">
          <w:rPr>
            <w:rStyle w:val="a5"/>
            <w:rFonts w:eastAsiaTheme="minorEastAsia"/>
            <w:lang w:val="ru-RU" w:eastAsia="ru-RU"/>
          </w:rPr>
          <w:t>://</w:t>
        </w:r>
        <w:r w:rsidR="00F15045" w:rsidRPr="00B96767">
          <w:rPr>
            <w:rStyle w:val="a5"/>
            <w:rFonts w:eastAsiaTheme="minorEastAsia"/>
            <w:lang w:eastAsia="ru-RU"/>
          </w:rPr>
          <w:t>www</w:t>
        </w:r>
        <w:r w:rsidR="00F15045"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="00F15045" w:rsidRPr="00B96767">
          <w:rPr>
            <w:rStyle w:val="a5"/>
            <w:rFonts w:eastAsiaTheme="minorEastAsia"/>
            <w:lang w:eastAsia="ru-RU"/>
          </w:rPr>
          <w:t>prlib</w:t>
        </w:r>
        <w:proofErr w:type="spellEnd"/>
        <w:r w:rsidR="00F15045" w:rsidRPr="00F15045">
          <w:rPr>
            <w:rStyle w:val="a5"/>
            <w:rFonts w:eastAsiaTheme="minorEastAsia"/>
            <w:lang w:val="ru-RU" w:eastAsia="ru-RU"/>
          </w:rPr>
          <w:t>.</w:t>
        </w:r>
        <w:r w:rsidR="00F15045" w:rsidRPr="00B96767">
          <w:rPr>
            <w:rStyle w:val="a5"/>
            <w:rFonts w:eastAsiaTheme="minorEastAsia"/>
            <w:lang w:eastAsia="ru-RU"/>
          </w:rPr>
          <w:t>ru</w:t>
        </w:r>
        <w:r w:rsidR="00F15045" w:rsidRPr="00F15045">
          <w:rPr>
            <w:rStyle w:val="a5"/>
            <w:rFonts w:eastAsiaTheme="minorEastAsia"/>
            <w:lang w:val="ru-RU" w:eastAsia="ru-RU"/>
          </w:rPr>
          <w:t>/</w:t>
        </w:r>
        <w:r w:rsidR="00F15045" w:rsidRPr="00B96767">
          <w:rPr>
            <w:rStyle w:val="a5"/>
            <w:rFonts w:eastAsiaTheme="minorEastAsia"/>
            <w:lang w:eastAsia="ru-RU"/>
          </w:rPr>
          <w:t>collections</w:t>
        </w:r>
        <w:r w:rsidR="00F15045" w:rsidRPr="00F15045">
          <w:rPr>
            <w:rStyle w:val="a5"/>
            <w:rFonts w:eastAsiaTheme="minorEastAsia"/>
            <w:lang w:val="ru-RU" w:eastAsia="ru-RU"/>
          </w:rPr>
          <w:t>/1298142</w:t>
        </w:r>
      </w:hyperlink>
      <w:r w:rsidR="00F15045" w:rsidRPr="00F15045">
        <w:rPr>
          <w:rFonts w:eastAsiaTheme="minorEastAsia"/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>‒ на сайте представлены документы освещающие события Великой Отечественной войны организованные по месяцам.</w:t>
      </w:r>
    </w:p>
    <w:p w14:paraId="712CD81D" w14:textId="3AB9839A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t>1</w:t>
      </w:r>
      <w:r w:rsidR="008A0449">
        <w:rPr>
          <w:rFonts w:eastAsia="Times New Roman"/>
          <w:bCs/>
          <w:lang w:val="ru-RU"/>
        </w:rPr>
        <w:t>3</w:t>
      </w:r>
      <w:r w:rsidRPr="00F15045">
        <w:rPr>
          <w:rFonts w:eastAsia="Times New Roman"/>
          <w:bCs/>
          <w:lang w:val="ru-RU"/>
        </w:rPr>
        <w:t>.</w:t>
      </w:r>
      <w:r w:rsidRPr="00F15045">
        <w:rPr>
          <w:rFonts w:eastAsiaTheme="minorEastAsia"/>
          <w:lang w:val="ru-RU" w:eastAsia="ru-RU"/>
        </w:rPr>
        <w:t xml:space="preserve"> Коллекция «</w:t>
      </w:r>
      <w:r w:rsidRPr="00F15045">
        <w:rPr>
          <w:rFonts w:eastAsiaTheme="minorEastAsia"/>
          <w:b/>
          <w:lang w:val="ru-RU" w:eastAsia="ru-RU"/>
        </w:rPr>
        <w:t>Память о великой Победе</w:t>
      </w:r>
      <w:r w:rsidRPr="00F15045">
        <w:rPr>
          <w:rFonts w:eastAsiaTheme="minorEastAsia"/>
          <w:lang w:val="ru-RU" w:eastAsia="ru-RU"/>
        </w:rPr>
        <w:t xml:space="preserve">» </w:t>
      </w:r>
      <w:hyperlink r:id="rId34" w:history="1">
        <w:r w:rsidRPr="00B96767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B96767">
          <w:rPr>
            <w:rStyle w:val="a5"/>
            <w:rFonts w:eastAsiaTheme="minorEastAsia"/>
            <w:lang w:eastAsia="ru-RU"/>
          </w:rPr>
          <w:t>www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B96767">
          <w:rPr>
            <w:rStyle w:val="a5"/>
            <w:rFonts w:eastAsiaTheme="minorEastAsia"/>
            <w:lang w:eastAsia="ru-RU"/>
          </w:rPr>
          <w:t>prlib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B96767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B96767">
          <w:rPr>
            <w:rStyle w:val="a5"/>
            <w:rFonts w:eastAsiaTheme="minorEastAsia"/>
            <w:lang w:eastAsia="ru-RU"/>
          </w:rPr>
          <w:t>collections</w:t>
        </w:r>
        <w:r w:rsidRPr="00F15045">
          <w:rPr>
            <w:rStyle w:val="a5"/>
            <w:rFonts w:eastAsiaTheme="minorEastAsia"/>
            <w:lang w:val="ru-RU" w:eastAsia="ru-RU"/>
          </w:rPr>
          <w:t>/466996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>‒ на сайте представлены более 17 тысяч уникальных архивных документов освещающих события Великой Отечественной войны.</w:t>
      </w:r>
    </w:p>
    <w:p w14:paraId="606BCEB6" w14:textId="30689AC2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t>1</w:t>
      </w:r>
      <w:r w:rsidR="008A0449">
        <w:rPr>
          <w:rFonts w:eastAsia="Times New Roman"/>
          <w:bCs/>
          <w:lang w:val="ru-RU"/>
        </w:rPr>
        <w:t>4</w:t>
      </w:r>
      <w:r w:rsidRPr="00F15045">
        <w:rPr>
          <w:rFonts w:eastAsia="Times New Roman"/>
          <w:bCs/>
          <w:lang w:val="ru-RU"/>
        </w:rPr>
        <w:t xml:space="preserve">. Сайт проекта </w:t>
      </w:r>
      <w:r w:rsidRPr="00F15045">
        <w:rPr>
          <w:rFonts w:eastAsia="Times New Roman"/>
          <w:b/>
          <w:bCs/>
          <w:lang w:val="ru-RU"/>
        </w:rPr>
        <w:t xml:space="preserve">Блокада Ленинграда: главные документы </w:t>
      </w:r>
      <w:hyperlink r:id="rId35" w:history="1">
        <w:r w:rsidRPr="00B96767">
          <w:rPr>
            <w:rStyle w:val="a5"/>
            <w:rFonts w:eastAsia="Times New Roman"/>
            <w:bCs/>
          </w:rPr>
          <w:t>https</w:t>
        </w:r>
        <w:r w:rsidRPr="00F15045">
          <w:rPr>
            <w:rStyle w:val="a5"/>
            <w:rFonts w:eastAsia="Times New Roman"/>
            <w:bCs/>
            <w:lang w:val="ru-RU"/>
          </w:rPr>
          <w:t>://</w:t>
        </w:r>
        <w:proofErr w:type="spellStart"/>
        <w:r w:rsidRPr="00B96767">
          <w:rPr>
            <w:rStyle w:val="a5"/>
            <w:rFonts w:eastAsia="Times New Roman"/>
            <w:bCs/>
          </w:rPr>
          <w:t>blokada</w:t>
        </w:r>
        <w:proofErr w:type="spellEnd"/>
        <w:r w:rsidRPr="00F15045">
          <w:rPr>
            <w:rStyle w:val="a5"/>
            <w:rFonts w:eastAsia="Times New Roman"/>
            <w:bCs/>
            <w:lang w:val="ru-RU"/>
          </w:rPr>
          <w:t>.</w:t>
        </w:r>
        <w:proofErr w:type="spellStart"/>
        <w:r w:rsidRPr="00B96767">
          <w:rPr>
            <w:rStyle w:val="a5"/>
            <w:rFonts w:eastAsia="Times New Roman"/>
            <w:bCs/>
          </w:rPr>
          <w:t>rusarchives</w:t>
        </w:r>
        <w:proofErr w:type="spellEnd"/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</w:t>
        </w:r>
      </w:hyperlink>
      <w:r w:rsidRPr="00F15045">
        <w:rPr>
          <w:rFonts w:eastAsia="Times New Roman"/>
          <w:bCs/>
          <w:lang w:val="ru-RU"/>
        </w:rPr>
        <w:t xml:space="preserve"> ‒ на сайте представлены </w:t>
      </w:r>
      <w:proofErr w:type="gramStart"/>
      <w:r w:rsidRPr="00F15045">
        <w:rPr>
          <w:rFonts w:eastAsia="Times New Roman"/>
          <w:bCs/>
          <w:lang w:val="ru-RU"/>
        </w:rPr>
        <w:t>документы</w:t>
      </w:r>
      <w:proofErr w:type="gramEnd"/>
      <w:r w:rsidRPr="00F15045">
        <w:rPr>
          <w:rFonts w:eastAsia="Times New Roman"/>
          <w:bCs/>
          <w:lang w:val="ru-RU"/>
        </w:rPr>
        <w:t xml:space="preserve"> освещающие историю Блокады Ленинграда по периодам.</w:t>
      </w:r>
    </w:p>
    <w:p w14:paraId="22E617D3" w14:textId="50D48511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t>1</w:t>
      </w:r>
      <w:r w:rsidR="008A0449">
        <w:rPr>
          <w:rFonts w:eastAsia="Times New Roman"/>
          <w:bCs/>
          <w:lang w:val="ru-RU"/>
        </w:rPr>
        <w:t>5</w:t>
      </w:r>
      <w:r w:rsidRPr="00F15045">
        <w:rPr>
          <w:rFonts w:eastAsia="Times New Roman"/>
          <w:bCs/>
          <w:lang w:val="ru-RU"/>
        </w:rPr>
        <w:t xml:space="preserve">. Сайт проекта </w:t>
      </w:r>
      <w:r w:rsidRPr="00F15045">
        <w:rPr>
          <w:rFonts w:eastAsia="Times New Roman"/>
          <w:b/>
          <w:bCs/>
          <w:lang w:val="ru-RU"/>
        </w:rPr>
        <w:t>Великая Отечественная война 22 июня 1941 ‒ 19 ноября 1942</w:t>
      </w:r>
      <w:r w:rsidRPr="00F15045">
        <w:rPr>
          <w:rFonts w:eastAsia="Times New Roman"/>
          <w:bCs/>
          <w:lang w:val="ru-RU"/>
        </w:rPr>
        <w:t xml:space="preserve"> </w:t>
      </w:r>
      <w:hyperlink r:id="rId36" w:history="1">
        <w:r w:rsidRPr="00B96767">
          <w:rPr>
            <w:rStyle w:val="a5"/>
            <w:rFonts w:eastAsia="Times New Roman"/>
            <w:bCs/>
          </w:rPr>
          <w:t>https</w:t>
        </w:r>
        <w:r w:rsidRPr="00F15045">
          <w:rPr>
            <w:rStyle w:val="a5"/>
            <w:rFonts w:eastAsia="Times New Roman"/>
            <w:bCs/>
            <w:lang w:val="ru-RU"/>
          </w:rPr>
          <w:t>://1941-1942.</w:t>
        </w:r>
        <w:proofErr w:type="spellStart"/>
        <w:r w:rsidRPr="00B96767">
          <w:rPr>
            <w:rStyle w:val="a5"/>
            <w:rFonts w:eastAsia="Times New Roman"/>
            <w:bCs/>
          </w:rPr>
          <w:t>rusarchives</w:t>
        </w:r>
        <w:proofErr w:type="spellEnd"/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</w:t>
        </w:r>
      </w:hyperlink>
      <w:r w:rsidRPr="00F15045">
        <w:rPr>
          <w:rFonts w:eastAsia="Times New Roman"/>
          <w:bCs/>
          <w:lang w:val="ru-RU"/>
        </w:rPr>
        <w:t xml:space="preserve"> ‒ в проекте представлены документы </w:t>
      </w:r>
      <w:r w:rsidRPr="00F15045">
        <w:rPr>
          <w:rFonts w:eastAsia="Times New Roman"/>
          <w:bCs/>
          <w:lang w:val="ru-RU"/>
        </w:rPr>
        <w:br/>
        <w:t>по теме Великой Отечественной войны за указанный период. Проект имеет именной и географический указатели.</w:t>
      </w:r>
    </w:p>
    <w:p w14:paraId="702CCF38" w14:textId="1EBB4155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t>1</w:t>
      </w:r>
      <w:r w:rsidR="008A0449">
        <w:rPr>
          <w:rFonts w:eastAsia="Times New Roman"/>
          <w:bCs/>
          <w:lang w:val="ru-RU"/>
        </w:rPr>
        <w:t>6</w:t>
      </w:r>
      <w:r w:rsidRPr="00F15045">
        <w:rPr>
          <w:rFonts w:eastAsia="Times New Roman"/>
          <w:bCs/>
          <w:lang w:val="ru-RU"/>
        </w:rPr>
        <w:t xml:space="preserve">. Сайт проекта </w:t>
      </w:r>
      <w:r w:rsidRPr="00F15045">
        <w:rPr>
          <w:rFonts w:eastAsia="Times New Roman"/>
          <w:b/>
          <w:bCs/>
          <w:lang w:val="ru-RU"/>
        </w:rPr>
        <w:t xml:space="preserve">Великая Отечественная война 19 ноября 1942 ‒ 4 ноября 1944 </w:t>
      </w:r>
      <w:hyperlink r:id="rId37" w:history="1">
        <w:r w:rsidRPr="00B96767">
          <w:rPr>
            <w:rStyle w:val="a5"/>
            <w:rFonts w:eastAsia="Times New Roman"/>
            <w:bCs/>
          </w:rPr>
          <w:t>https</w:t>
        </w:r>
        <w:r w:rsidRPr="00F15045">
          <w:rPr>
            <w:rStyle w:val="a5"/>
            <w:rFonts w:eastAsia="Times New Roman"/>
            <w:bCs/>
            <w:lang w:val="ru-RU"/>
          </w:rPr>
          <w:t>://1942-1944.</w:t>
        </w:r>
        <w:proofErr w:type="spellStart"/>
        <w:r w:rsidRPr="00B96767">
          <w:rPr>
            <w:rStyle w:val="a5"/>
            <w:rFonts w:eastAsia="Times New Roman"/>
            <w:bCs/>
          </w:rPr>
          <w:t>rusarchives</w:t>
        </w:r>
        <w:proofErr w:type="spellEnd"/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</w:t>
        </w:r>
        <w:r w:rsidRPr="00F15045">
          <w:rPr>
            <w:rStyle w:val="a5"/>
            <w:rFonts w:eastAsia="Times New Roman"/>
            <w:bCs/>
            <w:lang w:val="ru-RU"/>
          </w:rPr>
          <w:t>/</w:t>
        </w:r>
        <w:r w:rsidRPr="00B96767">
          <w:rPr>
            <w:rStyle w:val="a5"/>
            <w:rFonts w:eastAsia="Times New Roman"/>
            <w:bCs/>
          </w:rPr>
          <w:t>ru</w:t>
        </w:r>
      </w:hyperlink>
      <w:r w:rsidRPr="00F15045">
        <w:rPr>
          <w:rFonts w:eastAsia="Times New Roman"/>
          <w:bCs/>
          <w:lang w:val="ru-RU"/>
        </w:rPr>
        <w:t xml:space="preserve"> ‒ в проекте представлены документы по теме Великой Отечественной войны за указанный период. Проект имеет именной и географический указатели.</w:t>
      </w:r>
    </w:p>
    <w:p w14:paraId="021681D2" w14:textId="7BFE53A9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t>1</w:t>
      </w:r>
      <w:r w:rsidR="008A0449">
        <w:rPr>
          <w:rFonts w:eastAsia="Times New Roman"/>
          <w:bCs/>
          <w:lang w:val="ru-RU"/>
        </w:rPr>
        <w:t>7</w:t>
      </w:r>
      <w:r w:rsidRPr="00F15045">
        <w:rPr>
          <w:rFonts w:eastAsia="Times New Roman"/>
          <w:bCs/>
          <w:lang w:val="ru-RU"/>
        </w:rPr>
        <w:t xml:space="preserve">. Сайт интернет-проекта </w:t>
      </w:r>
      <w:r w:rsidRPr="00F15045">
        <w:rPr>
          <w:rFonts w:eastAsia="Times New Roman"/>
          <w:b/>
          <w:bCs/>
          <w:lang w:val="ru-RU"/>
        </w:rPr>
        <w:t>«Токийский процесс. Международный Военный Трибунал для Дальнего Востока 1946–1948 гг.»</w:t>
      </w:r>
      <w:r w:rsidRPr="00F15045">
        <w:rPr>
          <w:rFonts w:eastAsia="Times New Roman"/>
          <w:bCs/>
          <w:lang w:val="ru-RU"/>
        </w:rPr>
        <w:t xml:space="preserve"> </w:t>
      </w:r>
      <w:hyperlink r:id="rId38" w:history="1">
        <w:r w:rsidRPr="00B96767">
          <w:rPr>
            <w:rStyle w:val="a5"/>
            <w:rFonts w:eastAsia="Times New Roman"/>
            <w:bCs/>
          </w:rPr>
          <w:t>https</w:t>
        </w:r>
        <w:r w:rsidRPr="00F15045">
          <w:rPr>
            <w:rStyle w:val="a5"/>
            <w:rFonts w:eastAsia="Times New Roman"/>
            <w:bCs/>
            <w:lang w:val="ru-RU"/>
          </w:rPr>
          <w:t>://</w:t>
        </w:r>
        <w:proofErr w:type="spellStart"/>
        <w:r w:rsidRPr="00B96767">
          <w:rPr>
            <w:rStyle w:val="a5"/>
            <w:rFonts w:eastAsia="Times New Roman"/>
            <w:bCs/>
          </w:rPr>
          <w:t>tokyo</w:t>
        </w:r>
        <w:proofErr w:type="spellEnd"/>
        <w:r w:rsidRPr="00F15045">
          <w:rPr>
            <w:rStyle w:val="a5"/>
            <w:rFonts w:eastAsia="Times New Roman"/>
            <w:bCs/>
            <w:lang w:val="ru-RU"/>
          </w:rPr>
          <w:t>-</w:t>
        </w:r>
        <w:r w:rsidRPr="00B96767">
          <w:rPr>
            <w:rStyle w:val="a5"/>
            <w:rFonts w:eastAsia="Times New Roman"/>
            <w:bCs/>
          </w:rPr>
          <w:t>tribunal</w:t>
        </w:r>
        <w:r w:rsidRPr="00F15045">
          <w:rPr>
            <w:rStyle w:val="a5"/>
            <w:rFonts w:eastAsia="Times New Roman"/>
            <w:bCs/>
            <w:lang w:val="ru-RU"/>
          </w:rPr>
          <w:t>.</w:t>
        </w:r>
        <w:proofErr w:type="spellStart"/>
        <w:r w:rsidRPr="00B96767">
          <w:rPr>
            <w:rStyle w:val="a5"/>
            <w:rFonts w:eastAsia="Times New Roman"/>
            <w:bCs/>
          </w:rPr>
          <w:t>rusarchives</w:t>
        </w:r>
        <w:proofErr w:type="spellEnd"/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</w:t>
        </w:r>
        <w:r w:rsidRPr="00F15045">
          <w:rPr>
            <w:rStyle w:val="a5"/>
            <w:rFonts w:eastAsia="Times New Roman"/>
            <w:bCs/>
            <w:lang w:val="ru-RU"/>
          </w:rPr>
          <w:t>/</w:t>
        </w:r>
        <w:r w:rsidRPr="00B96767">
          <w:rPr>
            <w:rStyle w:val="a5"/>
            <w:rFonts w:eastAsia="Times New Roman"/>
            <w:bCs/>
          </w:rPr>
          <w:t>o</w:t>
        </w:r>
        <w:r w:rsidRPr="00F15045">
          <w:rPr>
            <w:rStyle w:val="a5"/>
            <w:rFonts w:eastAsia="Times New Roman"/>
            <w:bCs/>
            <w:lang w:val="ru-RU"/>
          </w:rPr>
          <w:t>-</w:t>
        </w:r>
        <w:proofErr w:type="spellStart"/>
        <w:r w:rsidRPr="00B96767">
          <w:rPr>
            <w:rStyle w:val="a5"/>
            <w:rFonts w:eastAsia="Times New Roman"/>
            <w:bCs/>
          </w:rPr>
          <w:t>proekte</w:t>
        </w:r>
        <w:proofErr w:type="spellEnd"/>
      </w:hyperlink>
      <w:r w:rsidRPr="00F15045">
        <w:rPr>
          <w:rFonts w:eastAsia="Times New Roman"/>
          <w:bCs/>
          <w:lang w:val="ru-RU"/>
        </w:rPr>
        <w:t xml:space="preserve"> ‒ в проекте опубликовано около </w:t>
      </w:r>
      <w:r w:rsidRPr="00F15045">
        <w:rPr>
          <w:rFonts w:eastAsia="Times New Roman"/>
          <w:bCs/>
          <w:lang w:val="ru-RU"/>
        </w:rPr>
        <w:br/>
        <w:t>200 документов посвящённых организации, подготовке и проведению Международного военного трибунала для Дальнего Востока в Токио (МВТ), обсуждению и принятию решений советским руководством по ключевым вопросам трибунала, последовательному отстаиванию интересов Советского Союза в условиях изменяющейся международной обстановки.</w:t>
      </w:r>
    </w:p>
    <w:p w14:paraId="347F0D1D" w14:textId="3FE2BF26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lastRenderedPageBreak/>
        <w:t>1</w:t>
      </w:r>
      <w:r w:rsidR="008A0449">
        <w:rPr>
          <w:rFonts w:eastAsia="Times New Roman"/>
          <w:bCs/>
          <w:lang w:val="ru-RU"/>
        </w:rPr>
        <w:t>8</w:t>
      </w:r>
      <w:r w:rsidRPr="00F15045">
        <w:rPr>
          <w:rFonts w:eastAsia="Times New Roman"/>
          <w:bCs/>
          <w:lang w:val="ru-RU"/>
        </w:rPr>
        <w:t xml:space="preserve">. Сайт интернет-проекта </w:t>
      </w:r>
      <w:r w:rsidRPr="00F15045">
        <w:rPr>
          <w:rFonts w:eastAsia="Times New Roman"/>
          <w:b/>
          <w:bCs/>
          <w:lang w:val="ru-RU"/>
        </w:rPr>
        <w:t>«Нюрнбергский процесс в документах российских архивов»</w:t>
      </w:r>
      <w:r w:rsidRPr="00F15045">
        <w:rPr>
          <w:rFonts w:eastAsia="Times New Roman"/>
          <w:bCs/>
          <w:lang w:val="ru-RU"/>
        </w:rPr>
        <w:t xml:space="preserve"> </w:t>
      </w:r>
      <w:hyperlink r:id="rId39" w:history="1">
        <w:r w:rsidRPr="00B96767">
          <w:rPr>
            <w:rStyle w:val="a5"/>
            <w:rFonts w:eastAsia="Times New Roman"/>
            <w:bCs/>
          </w:rPr>
          <w:t>https</w:t>
        </w:r>
        <w:r w:rsidRPr="00F15045">
          <w:rPr>
            <w:rStyle w:val="a5"/>
            <w:rFonts w:eastAsia="Times New Roman"/>
            <w:bCs/>
            <w:lang w:val="ru-RU"/>
          </w:rPr>
          <w:t>://</w:t>
        </w:r>
        <w:proofErr w:type="spellStart"/>
        <w:r w:rsidRPr="00B96767">
          <w:rPr>
            <w:rStyle w:val="a5"/>
            <w:rFonts w:eastAsia="Times New Roman"/>
            <w:bCs/>
          </w:rPr>
          <w:t>nurnberg</w:t>
        </w:r>
        <w:proofErr w:type="spellEnd"/>
        <w:r w:rsidRPr="00F15045">
          <w:rPr>
            <w:rStyle w:val="a5"/>
            <w:rFonts w:eastAsia="Times New Roman"/>
            <w:bCs/>
            <w:lang w:val="ru-RU"/>
          </w:rPr>
          <w:t>.</w:t>
        </w:r>
        <w:proofErr w:type="spellStart"/>
        <w:r w:rsidRPr="00B96767">
          <w:rPr>
            <w:rStyle w:val="a5"/>
            <w:rFonts w:eastAsia="Times New Roman"/>
            <w:bCs/>
          </w:rPr>
          <w:t>rusarchives</w:t>
        </w:r>
        <w:proofErr w:type="spellEnd"/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</w:t>
        </w:r>
      </w:hyperlink>
      <w:r w:rsidRPr="00F15045">
        <w:rPr>
          <w:rFonts w:eastAsia="Times New Roman"/>
          <w:bCs/>
          <w:lang w:val="ru-RU"/>
        </w:rPr>
        <w:t xml:space="preserve"> ‒ комплекс документов </w:t>
      </w:r>
      <w:r w:rsidRPr="00F15045">
        <w:rPr>
          <w:rFonts w:eastAsia="Times New Roman"/>
          <w:bCs/>
          <w:lang w:val="ru-RU"/>
        </w:rPr>
        <w:br/>
        <w:t>из фонда Международного военного трибунала для главных немецких преступников (Нюрнбергского процесса), протоколы заседаний и постановления Политбюро ЦК ВКП(б) (в том числе «Особые папки» Политбюро и материалы к ним), документы из личных фондов И.В. Сталина, В.М. Молотова, А.Я. Вышинского освещают малоизвестные страницы истории процесса, связанные с его подготовкой и участием СССР в Международном военном трибунале.</w:t>
      </w:r>
    </w:p>
    <w:p w14:paraId="0926D161" w14:textId="67060223" w:rsidR="00F15045" w:rsidRPr="00F15045" w:rsidRDefault="00F15045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 w:rsidRPr="00F15045">
        <w:rPr>
          <w:rFonts w:eastAsia="Times New Roman"/>
          <w:bCs/>
          <w:lang w:val="ru-RU"/>
        </w:rPr>
        <w:t>1</w:t>
      </w:r>
      <w:r w:rsidR="008A0449">
        <w:rPr>
          <w:rFonts w:eastAsia="Times New Roman"/>
          <w:bCs/>
          <w:lang w:val="ru-RU"/>
        </w:rPr>
        <w:t>9</w:t>
      </w:r>
      <w:r w:rsidRPr="00F15045">
        <w:rPr>
          <w:rFonts w:eastAsia="Times New Roman"/>
          <w:bCs/>
          <w:lang w:val="ru-RU"/>
        </w:rPr>
        <w:t>. Обобщенный банк данных «</w:t>
      </w:r>
      <w:r w:rsidRPr="00F15045">
        <w:rPr>
          <w:rFonts w:eastAsia="Times New Roman"/>
          <w:b/>
          <w:bCs/>
          <w:lang w:val="ru-RU"/>
        </w:rPr>
        <w:t>Мемориал</w:t>
      </w:r>
      <w:r w:rsidRPr="00F15045">
        <w:rPr>
          <w:rFonts w:eastAsia="Times New Roman"/>
          <w:bCs/>
          <w:lang w:val="ru-RU"/>
        </w:rPr>
        <w:t>»</w:t>
      </w:r>
      <w:r w:rsidRPr="00F15045">
        <w:rPr>
          <w:lang w:val="ru-RU"/>
        </w:rPr>
        <w:t xml:space="preserve"> </w:t>
      </w:r>
      <w:hyperlink r:id="rId40" w:history="1">
        <w:r w:rsidRPr="00B96767">
          <w:rPr>
            <w:rStyle w:val="a5"/>
            <w:rFonts w:eastAsia="Times New Roman"/>
            <w:bCs/>
          </w:rPr>
          <w:t>https</w:t>
        </w:r>
        <w:r w:rsidRPr="00F15045">
          <w:rPr>
            <w:rStyle w:val="a5"/>
            <w:rFonts w:eastAsia="Times New Roman"/>
            <w:bCs/>
            <w:lang w:val="ru-RU"/>
          </w:rPr>
          <w:t>://</w:t>
        </w:r>
        <w:proofErr w:type="spellStart"/>
        <w:r w:rsidRPr="00B96767">
          <w:rPr>
            <w:rStyle w:val="a5"/>
            <w:rFonts w:eastAsia="Times New Roman"/>
            <w:bCs/>
          </w:rPr>
          <w:t>obd</w:t>
        </w:r>
        <w:proofErr w:type="spellEnd"/>
        <w:r w:rsidRPr="00F15045">
          <w:rPr>
            <w:rStyle w:val="a5"/>
            <w:rFonts w:eastAsia="Times New Roman"/>
            <w:bCs/>
            <w:lang w:val="ru-RU"/>
          </w:rPr>
          <w:t>-</w:t>
        </w:r>
        <w:r w:rsidRPr="00B96767">
          <w:rPr>
            <w:rStyle w:val="a5"/>
            <w:rFonts w:eastAsia="Times New Roman"/>
            <w:bCs/>
          </w:rPr>
          <w:t>memorial</w:t>
        </w:r>
        <w:r w:rsidRPr="00F15045">
          <w:rPr>
            <w:rStyle w:val="a5"/>
            <w:rFonts w:eastAsia="Times New Roman"/>
            <w:bCs/>
            <w:lang w:val="ru-RU"/>
          </w:rPr>
          <w:t>.</w:t>
        </w:r>
        <w:r w:rsidRPr="00B96767">
          <w:rPr>
            <w:rStyle w:val="a5"/>
            <w:rFonts w:eastAsia="Times New Roman"/>
            <w:bCs/>
          </w:rPr>
          <w:t>ru</w:t>
        </w:r>
        <w:r w:rsidRPr="00F15045">
          <w:rPr>
            <w:rStyle w:val="a5"/>
            <w:rFonts w:eastAsia="Times New Roman"/>
            <w:bCs/>
            <w:lang w:val="ru-RU"/>
          </w:rPr>
          <w:t>/</w:t>
        </w:r>
        <w:r w:rsidRPr="00B96767">
          <w:rPr>
            <w:rStyle w:val="a5"/>
            <w:rFonts w:eastAsia="Times New Roman"/>
            <w:bCs/>
          </w:rPr>
          <w:t>html</w:t>
        </w:r>
      </w:hyperlink>
      <w:r w:rsidRPr="00F15045">
        <w:rPr>
          <w:rFonts w:eastAsia="Times New Roman"/>
          <w:bCs/>
          <w:lang w:val="ru-RU"/>
        </w:rPr>
        <w:t xml:space="preserve"> ‒ база данных о защитниках Отечества, погибших, умерших и пропавших без вести во время и после Великой Отечественной войны.</w:t>
      </w:r>
    </w:p>
    <w:p w14:paraId="313B376D" w14:textId="707CA586" w:rsidR="00F15045" w:rsidRPr="00F15045" w:rsidRDefault="008A0449" w:rsidP="00F15045">
      <w:pPr>
        <w:spacing w:after="0" w:line="360" w:lineRule="auto"/>
        <w:ind w:left="0" w:hanging="3"/>
        <w:rPr>
          <w:rFonts w:eastAsia="Times New Roman"/>
          <w:bCs/>
          <w:lang w:val="ru-RU"/>
        </w:rPr>
      </w:pPr>
      <w:r>
        <w:rPr>
          <w:rFonts w:eastAsia="Times New Roman"/>
          <w:bCs/>
          <w:lang w:val="ru-RU"/>
        </w:rPr>
        <w:t>20</w:t>
      </w:r>
      <w:r w:rsidR="00F15045" w:rsidRPr="00F15045">
        <w:rPr>
          <w:rFonts w:eastAsia="Times New Roman"/>
          <w:bCs/>
          <w:lang w:val="ru-RU"/>
        </w:rPr>
        <w:t xml:space="preserve">. Интернет-проект </w:t>
      </w:r>
      <w:r w:rsidR="00F15045" w:rsidRPr="00F15045">
        <w:rPr>
          <w:rFonts w:eastAsia="Times New Roman"/>
          <w:b/>
          <w:bCs/>
          <w:lang w:val="ru-RU"/>
        </w:rPr>
        <w:t>«Сталинград»</w:t>
      </w:r>
      <w:r w:rsidR="00F15045" w:rsidRPr="00F15045">
        <w:rPr>
          <w:rFonts w:eastAsia="Times New Roman"/>
          <w:bCs/>
          <w:lang w:val="ru-RU"/>
        </w:rPr>
        <w:t xml:space="preserve"> </w:t>
      </w:r>
      <w:hyperlink r:id="rId41" w:history="1">
        <w:r w:rsidR="00F15045" w:rsidRPr="00B96767">
          <w:rPr>
            <w:rStyle w:val="a5"/>
            <w:rFonts w:eastAsia="Times New Roman"/>
            <w:bCs/>
          </w:rPr>
          <w:t>https</w:t>
        </w:r>
        <w:r w:rsidR="00F15045" w:rsidRPr="00F15045">
          <w:rPr>
            <w:rStyle w:val="a5"/>
            <w:rFonts w:eastAsia="Times New Roman"/>
            <w:bCs/>
            <w:lang w:val="ru-RU"/>
          </w:rPr>
          <w:t>://</w:t>
        </w:r>
        <w:proofErr w:type="spellStart"/>
        <w:r w:rsidR="00F15045" w:rsidRPr="00B96767">
          <w:rPr>
            <w:rStyle w:val="a5"/>
            <w:rFonts w:eastAsia="Times New Roman"/>
            <w:bCs/>
          </w:rPr>
          <w:t>stalingrad</w:t>
        </w:r>
        <w:proofErr w:type="spellEnd"/>
        <w:r w:rsidR="00F15045" w:rsidRPr="00F15045">
          <w:rPr>
            <w:rStyle w:val="a5"/>
            <w:rFonts w:eastAsia="Times New Roman"/>
            <w:bCs/>
            <w:lang w:val="ru-RU"/>
          </w:rPr>
          <w:t>.</w:t>
        </w:r>
        <w:proofErr w:type="spellStart"/>
        <w:r w:rsidR="00F15045" w:rsidRPr="00B96767">
          <w:rPr>
            <w:rStyle w:val="a5"/>
            <w:rFonts w:eastAsia="Times New Roman"/>
            <w:bCs/>
          </w:rPr>
          <w:t>rusarchives</w:t>
        </w:r>
        <w:proofErr w:type="spellEnd"/>
        <w:r w:rsidR="00F15045" w:rsidRPr="00F15045">
          <w:rPr>
            <w:rStyle w:val="a5"/>
            <w:rFonts w:eastAsia="Times New Roman"/>
            <w:bCs/>
            <w:lang w:val="ru-RU"/>
          </w:rPr>
          <w:t>.</w:t>
        </w:r>
        <w:r w:rsidR="00F15045" w:rsidRPr="00B96767">
          <w:rPr>
            <w:rStyle w:val="a5"/>
            <w:rFonts w:eastAsia="Times New Roman"/>
            <w:bCs/>
          </w:rPr>
          <w:t>ru</w:t>
        </w:r>
      </w:hyperlink>
      <w:r w:rsidR="00F15045" w:rsidRPr="00F15045">
        <w:rPr>
          <w:rFonts w:eastAsia="Times New Roman"/>
          <w:bCs/>
          <w:lang w:val="ru-RU"/>
        </w:rPr>
        <w:t xml:space="preserve"> ‒ виртуальная историко-документальная выставка, приуроченная к 75-летнему юбилею контрнаступления советских войск под Сталинградом.</w:t>
      </w:r>
    </w:p>
    <w:p w14:paraId="47CA2B7C" w14:textId="14CF2A5C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lang w:val="ru-RU" w:eastAsia="ru-RU"/>
        </w:rPr>
        <w:t>21</w:t>
      </w:r>
      <w:r w:rsidR="00F15045" w:rsidRPr="00F15045">
        <w:rPr>
          <w:lang w:val="ru-RU" w:eastAsia="ru-RU"/>
        </w:rPr>
        <w:t xml:space="preserve">. Сайт фонда </w:t>
      </w:r>
      <w:r w:rsidR="00F15045" w:rsidRPr="00F15045">
        <w:rPr>
          <w:b/>
          <w:bCs/>
          <w:lang w:val="ru-RU" w:eastAsia="ru-RU"/>
        </w:rPr>
        <w:t>Я помню</w:t>
      </w:r>
      <w:r w:rsidR="00F15045" w:rsidRPr="00F15045">
        <w:rPr>
          <w:lang w:val="ru-RU" w:eastAsia="ru-RU"/>
        </w:rPr>
        <w:t xml:space="preserve"> </w:t>
      </w:r>
      <w:hyperlink r:id="rId42" w:history="1">
        <w:r w:rsidR="00F15045" w:rsidRPr="00B96767">
          <w:rPr>
            <w:color w:val="0000FF"/>
            <w:u w:val="single"/>
            <w:lang w:eastAsia="ru-RU"/>
          </w:rPr>
          <w:t>https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proofErr w:type="spellStart"/>
        <w:r w:rsidR="00F15045" w:rsidRPr="00B96767">
          <w:rPr>
            <w:color w:val="0000FF"/>
            <w:u w:val="single"/>
            <w:lang w:eastAsia="ru-RU"/>
          </w:rPr>
          <w:t>iremember</w:t>
        </w:r>
        <w:proofErr w:type="spellEnd"/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ru</w:t>
        </w:r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>на сайте представлены воспоминания (в текстовом и видеоформатах) участников войны из разных социальных групп и профессий.</w:t>
      </w:r>
    </w:p>
    <w:p w14:paraId="31F31A8D" w14:textId="3E7758B1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lang w:val="ru-RU" w:eastAsia="ru-RU"/>
        </w:rPr>
        <w:t>22</w:t>
      </w:r>
      <w:r w:rsidR="00F15045" w:rsidRPr="00F15045">
        <w:rPr>
          <w:lang w:val="ru-RU" w:eastAsia="ru-RU"/>
        </w:rPr>
        <w:t>. Исторический портал «</w:t>
      </w:r>
      <w:proofErr w:type="spellStart"/>
      <w:r w:rsidR="00F15045" w:rsidRPr="00F15045">
        <w:rPr>
          <w:b/>
          <w:lang w:val="ru-RU" w:eastAsia="ru-RU"/>
        </w:rPr>
        <w:t>История.РФ</w:t>
      </w:r>
      <w:proofErr w:type="spellEnd"/>
      <w:r w:rsidR="00F15045" w:rsidRPr="00F15045">
        <w:rPr>
          <w:lang w:val="ru-RU" w:eastAsia="ru-RU"/>
        </w:rPr>
        <w:t xml:space="preserve">» </w:t>
      </w:r>
      <w:hyperlink r:id="rId43" w:history="1">
        <w:r w:rsidR="00F15045" w:rsidRPr="00B96767">
          <w:rPr>
            <w:rStyle w:val="a5"/>
            <w:lang w:eastAsia="ru-RU"/>
          </w:rPr>
          <w:t>https</w:t>
        </w:r>
        <w:r w:rsidR="00F15045" w:rsidRPr="00F15045">
          <w:rPr>
            <w:rStyle w:val="a5"/>
            <w:lang w:val="ru-RU" w:eastAsia="ru-RU"/>
          </w:rPr>
          <w:t>://</w:t>
        </w:r>
        <w:proofErr w:type="spellStart"/>
        <w:r w:rsidR="00F15045" w:rsidRPr="00F15045">
          <w:rPr>
            <w:rStyle w:val="a5"/>
            <w:lang w:val="ru-RU" w:eastAsia="ru-RU"/>
          </w:rPr>
          <w:t>история.рф</w:t>
        </w:r>
        <w:proofErr w:type="spellEnd"/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>на сайте представлено множество проектов напрямую или косвенно затрагивающих тему геноцида советского народа совершённого нацистами и их пособниками, например: Образы войны (архив фотографий Великой Отечественной войны); Подборка исторических документов «22 июня –День памяти и скорби» и т.д.</w:t>
      </w:r>
    </w:p>
    <w:p w14:paraId="564E5948" w14:textId="6EA36637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lang w:val="ru-RU" w:eastAsia="ru-RU"/>
        </w:rPr>
        <w:t>23</w:t>
      </w:r>
      <w:r w:rsidR="00F15045" w:rsidRPr="00F15045">
        <w:rPr>
          <w:lang w:val="ru-RU" w:eastAsia="ru-RU"/>
        </w:rPr>
        <w:t>. Раздел «</w:t>
      </w:r>
      <w:r w:rsidR="00F15045" w:rsidRPr="00F15045">
        <w:rPr>
          <w:b/>
          <w:lang w:val="ru-RU" w:eastAsia="ru-RU"/>
        </w:rPr>
        <w:t>Великая Отечественная война. 1941–1945 годы</w:t>
      </w:r>
      <w:r w:rsidR="00F15045" w:rsidRPr="00F15045">
        <w:rPr>
          <w:lang w:val="ru-RU" w:eastAsia="ru-RU"/>
        </w:rPr>
        <w:t xml:space="preserve">» проекта </w:t>
      </w:r>
      <w:proofErr w:type="spellStart"/>
      <w:r w:rsidR="00F15045" w:rsidRPr="00F15045">
        <w:rPr>
          <w:lang w:val="ru-RU" w:eastAsia="ru-RU"/>
        </w:rPr>
        <w:t>РИО.Компас</w:t>
      </w:r>
      <w:proofErr w:type="spellEnd"/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>‒</w:t>
      </w:r>
      <w:r w:rsidR="00F15045" w:rsidRPr="00F15045">
        <w:rPr>
          <w:lang w:val="ru-RU" w:eastAsia="ru-RU"/>
        </w:rPr>
        <w:t xml:space="preserve"> </w:t>
      </w:r>
      <w:hyperlink r:id="rId44" w:history="1">
        <w:r w:rsidR="00F15045" w:rsidRPr="00B96767">
          <w:rPr>
            <w:rStyle w:val="a5"/>
            <w:lang w:eastAsia="ru-RU"/>
          </w:rPr>
          <w:t>https</w:t>
        </w:r>
        <w:r w:rsidR="00F15045" w:rsidRPr="00F15045">
          <w:rPr>
            <w:rStyle w:val="a5"/>
            <w:lang w:val="ru-RU" w:eastAsia="ru-RU"/>
          </w:rPr>
          <w:t>://</w:t>
        </w:r>
        <w:r w:rsidR="00F15045" w:rsidRPr="00B96767">
          <w:rPr>
            <w:rStyle w:val="a5"/>
            <w:lang w:eastAsia="ru-RU"/>
          </w:rPr>
          <w:t>compass</w:t>
        </w:r>
        <w:r w:rsidR="00F15045" w:rsidRPr="00F15045">
          <w:rPr>
            <w:rStyle w:val="a5"/>
            <w:lang w:val="ru-RU" w:eastAsia="ru-RU"/>
          </w:rPr>
          <w:t>.</w:t>
        </w:r>
        <w:proofErr w:type="spellStart"/>
        <w:r w:rsidR="00F15045" w:rsidRPr="00B96767">
          <w:rPr>
            <w:rStyle w:val="a5"/>
            <w:lang w:eastAsia="ru-RU"/>
          </w:rPr>
          <w:t>historyrussia</w:t>
        </w:r>
        <w:proofErr w:type="spellEnd"/>
        <w:r w:rsidR="00F15045" w:rsidRPr="00F15045">
          <w:rPr>
            <w:rStyle w:val="a5"/>
            <w:lang w:val="ru-RU" w:eastAsia="ru-RU"/>
          </w:rPr>
          <w:t>.</w:t>
        </w:r>
        <w:r w:rsidR="00F15045" w:rsidRPr="00B96767">
          <w:rPr>
            <w:rStyle w:val="a5"/>
            <w:lang w:eastAsia="ru-RU"/>
          </w:rPr>
          <w:t>org</w:t>
        </w:r>
        <w:r w:rsidR="00F15045" w:rsidRPr="00F15045">
          <w:rPr>
            <w:rStyle w:val="a5"/>
            <w:lang w:val="ru-RU" w:eastAsia="ru-RU"/>
          </w:rPr>
          <w:t>/</w:t>
        </w:r>
        <w:r w:rsidR="00F15045" w:rsidRPr="00B96767">
          <w:rPr>
            <w:rStyle w:val="a5"/>
            <w:lang w:eastAsia="ru-RU"/>
          </w:rPr>
          <w:t>chapter</w:t>
        </w:r>
        <w:r w:rsidR="00F15045" w:rsidRPr="00F15045">
          <w:rPr>
            <w:rStyle w:val="a5"/>
            <w:lang w:val="ru-RU" w:eastAsia="ru-RU"/>
          </w:rPr>
          <w:t>/7</w:t>
        </w:r>
      </w:hyperlink>
      <w:r w:rsidR="00F15045" w:rsidRPr="00F15045">
        <w:rPr>
          <w:lang w:val="ru-RU" w:eastAsia="ru-RU"/>
        </w:rPr>
        <w:t xml:space="preserve"> в нём представлены документальные фильмы, виртуальные выставки, сборники документов, научные монографии по теме Великой Отечественной войны.</w:t>
      </w:r>
    </w:p>
    <w:p w14:paraId="16C3F2A1" w14:textId="5B8C4C7B" w:rsidR="00F15045" w:rsidRPr="00F15045" w:rsidRDefault="008A0449" w:rsidP="00F15045">
      <w:pPr>
        <w:spacing w:after="0" w:line="360" w:lineRule="auto"/>
        <w:ind w:left="0" w:hanging="3"/>
        <w:rPr>
          <w:rFonts w:eastAsiaTheme="minorEastAsia"/>
          <w:lang w:val="ru-RU" w:eastAsia="ru-RU"/>
        </w:rPr>
      </w:pPr>
      <w:r>
        <w:rPr>
          <w:rFonts w:eastAsiaTheme="minorEastAsia"/>
          <w:lang w:val="ru-RU" w:eastAsia="ru-RU"/>
        </w:rPr>
        <w:lastRenderedPageBreak/>
        <w:t>24</w:t>
      </w:r>
      <w:r w:rsidR="00F15045" w:rsidRPr="00F15045">
        <w:rPr>
          <w:rFonts w:eastAsiaTheme="minorEastAsia"/>
          <w:lang w:val="ru-RU" w:eastAsia="ru-RU"/>
        </w:rPr>
        <w:t xml:space="preserve">. Сайт </w:t>
      </w:r>
      <w:r w:rsidR="00F15045" w:rsidRPr="00F15045">
        <w:rPr>
          <w:rFonts w:eastAsiaTheme="minorEastAsia"/>
          <w:b/>
          <w:lang w:val="ru-RU" w:eastAsia="ru-RU"/>
        </w:rPr>
        <w:t>Образовательно-просветительских маршрутов проекта «Без срока давности»</w:t>
      </w:r>
      <w:r w:rsidR="00F15045" w:rsidRPr="00F15045">
        <w:rPr>
          <w:rFonts w:eastAsia="Times New Roman"/>
          <w:bCs/>
          <w:lang w:val="ru-RU"/>
        </w:rPr>
        <w:t xml:space="preserve"> </w:t>
      </w:r>
      <w:hyperlink r:id="rId45" w:history="1">
        <w:r w:rsidR="00F15045" w:rsidRPr="00B96767">
          <w:rPr>
            <w:rStyle w:val="a5"/>
            <w:rFonts w:eastAsia="Times New Roman"/>
            <w:bCs/>
          </w:rPr>
          <w:t>https</w:t>
        </w:r>
        <w:r w:rsidR="00F15045" w:rsidRPr="00F15045">
          <w:rPr>
            <w:rStyle w:val="a5"/>
            <w:rFonts w:eastAsia="Times New Roman"/>
            <w:bCs/>
            <w:lang w:val="ru-RU"/>
          </w:rPr>
          <w:t>://</w:t>
        </w:r>
        <w:r w:rsidR="00F15045" w:rsidRPr="00B96767">
          <w:rPr>
            <w:rStyle w:val="a5"/>
            <w:rFonts w:eastAsia="Times New Roman"/>
            <w:bCs/>
          </w:rPr>
          <w:t>project</w:t>
        </w:r>
        <w:r w:rsidR="00F15045" w:rsidRPr="00F15045">
          <w:rPr>
            <w:rStyle w:val="a5"/>
            <w:rFonts w:eastAsia="Times New Roman"/>
            <w:bCs/>
            <w:lang w:val="ru-RU"/>
          </w:rPr>
          <w:t>6784163.</w:t>
        </w:r>
        <w:proofErr w:type="spellStart"/>
        <w:r w:rsidR="00F15045" w:rsidRPr="00B96767">
          <w:rPr>
            <w:rStyle w:val="a5"/>
            <w:rFonts w:eastAsia="Times New Roman"/>
            <w:bCs/>
          </w:rPr>
          <w:t>tilda</w:t>
        </w:r>
        <w:proofErr w:type="spellEnd"/>
        <w:r w:rsidR="00F15045" w:rsidRPr="00F15045">
          <w:rPr>
            <w:rStyle w:val="a5"/>
            <w:rFonts w:eastAsia="Times New Roman"/>
            <w:bCs/>
            <w:lang w:val="ru-RU"/>
          </w:rPr>
          <w:t>.</w:t>
        </w:r>
        <w:proofErr w:type="spellStart"/>
        <w:r w:rsidR="00F15045" w:rsidRPr="00B96767">
          <w:rPr>
            <w:rStyle w:val="a5"/>
            <w:rFonts w:eastAsia="Times New Roman"/>
            <w:bCs/>
          </w:rPr>
          <w:t>ws</w:t>
        </w:r>
        <w:proofErr w:type="spellEnd"/>
      </w:hyperlink>
      <w:r w:rsidR="00F15045" w:rsidRPr="00F15045">
        <w:rPr>
          <w:rFonts w:eastAsia="Times New Roman"/>
          <w:bCs/>
          <w:lang w:val="ru-RU"/>
        </w:rPr>
        <w:t xml:space="preserve"> ‒ на сайте представлена информация о местах памяти в субъектах Российской Федерации.</w:t>
      </w:r>
    </w:p>
    <w:p w14:paraId="763FCB4C" w14:textId="1DB69AD5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rFonts w:eastAsiaTheme="minorEastAsia"/>
          <w:lang w:val="ru-RU" w:eastAsia="ru-RU"/>
        </w:rPr>
        <w:t>25</w:t>
      </w:r>
      <w:r w:rsidR="00F15045" w:rsidRPr="00F15045">
        <w:rPr>
          <w:rFonts w:eastAsiaTheme="minorEastAsia"/>
          <w:lang w:val="ru-RU" w:eastAsia="ru-RU"/>
        </w:rPr>
        <w:t xml:space="preserve">. Сайт всероссийской добровольческой акции </w:t>
      </w:r>
      <w:r w:rsidR="00F15045" w:rsidRPr="00F15045">
        <w:rPr>
          <w:rFonts w:eastAsiaTheme="minorEastAsia"/>
          <w:b/>
          <w:bCs/>
          <w:lang w:val="ru-RU" w:eastAsia="ru-RU"/>
        </w:rPr>
        <w:t>Семейные фотохроники Великой Отечественной войны</w:t>
      </w:r>
      <w:r w:rsidR="00F15045" w:rsidRPr="00F15045">
        <w:rPr>
          <w:rFonts w:eastAsiaTheme="minorEastAsia"/>
          <w:lang w:val="ru-RU" w:eastAsia="ru-RU"/>
        </w:rPr>
        <w:t xml:space="preserve"> </w:t>
      </w:r>
      <w:hyperlink r:id="rId46" w:history="1">
        <w:r w:rsidR="00F15045" w:rsidRPr="00B96767">
          <w:rPr>
            <w:color w:val="0000FF"/>
            <w:u w:val="single"/>
            <w:lang w:eastAsia="ru-RU"/>
          </w:rPr>
          <w:t>http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proofErr w:type="spellStart"/>
        <w:r w:rsidR="00F15045" w:rsidRPr="00B96767">
          <w:rPr>
            <w:color w:val="0000FF"/>
            <w:u w:val="single"/>
            <w:lang w:eastAsia="ru-RU"/>
          </w:rPr>
          <w:t>fotohroniki</w:t>
        </w:r>
        <w:proofErr w:type="spellEnd"/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ru</w:t>
        </w:r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>на сайте представлены подборки фотографий из семейных архивов периода Великой Отечественной войны.</w:t>
      </w:r>
    </w:p>
    <w:p w14:paraId="08672763" w14:textId="054150AA" w:rsidR="00F15045" w:rsidRPr="00F15045" w:rsidRDefault="00F15045" w:rsidP="00F15045">
      <w:pPr>
        <w:spacing w:after="0" w:line="360" w:lineRule="auto"/>
        <w:ind w:left="0" w:hanging="3"/>
        <w:rPr>
          <w:lang w:val="ru-RU" w:eastAsia="ru-RU"/>
        </w:rPr>
      </w:pPr>
      <w:r w:rsidRPr="00F15045">
        <w:rPr>
          <w:rFonts w:eastAsiaTheme="minorEastAsia"/>
          <w:lang w:val="ru-RU" w:eastAsia="ru-RU"/>
        </w:rPr>
        <w:t>2</w:t>
      </w:r>
      <w:r w:rsidR="008A0449">
        <w:rPr>
          <w:rFonts w:eastAsiaTheme="minorEastAsia"/>
          <w:lang w:val="ru-RU" w:eastAsia="ru-RU"/>
        </w:rPr>
        <w:t>6</w:t>
      </w:r>
      <w:r w:rsidRPr="00F15045">
        <w:rPr>
          <w:rFonts w:eastAsiaTheme="minorEastAsia"/>
          <w:lang w:val="ru-RU" w:eastAsia="ru-RU"/>
        </w:rPr>
        <w:t xml:space="preserve">. Сайт </w:t>
      </w:r>
      <w:r w:rsidRPr="00F15045">
        <w:rPr>
          <w:rFonts w:eastAsiaTheme="minorEastAsia"/>
          <w:b/>
          <w:bCs/>
          <w:lang w:val="ru-RU" w:eastAsia="ru-RU"/>
        </w:rPr>
        <w:t>Военный альбом</w:t>
      </w:r>
      <w:r w:rsidRPr="00F15045">
        <w:rPr>
          <w:rFonts w:eastAsiaTheme="minorEastAsia"/>
          <w:lang w:val="ru-RU" w:eastAsia="ru-RU"/>
        </w:rPr>
        <w:t xml:space="preserve"> </w:t>
      </w:r>
      <w:hyperlink r:id="rId47" w:history="1">
        <w:r w:rsidRPr="00B96767">
          <w:rPr>
            <w:color w:val="0000FF"/>
            <w:u w:val="single"/>
            <w:lang w:eastAsia="ru-RU"/>
          </w:rPr>
          <w:t>https</w:t>
        </w:r>
        <w:r w:rsidRPr="00F15045">
          <w:rPr>
            <w:color w:val="0000FF"/>
            <w:u w:val="single"/>
            <w:lang w:val="ru-RU" w:eastAsia="ru-RU"/>
          </w:rPr>
          <w:t>://</w:t>
        </w:r>
        <w:proofErr w:type="spellStart"/>
        <w:r w:rsidRPr="00B96767">
          <w:rPr>
            <w:color w:val="0000FF"/>
            <w:u w:val="single"/>
            <w:lang w:eastAsia="ru-RU"/>
          </w:rPr>
          <w:t>waralbum</w:t>
        </w:r>
        <w:proofErr w:type="spellEnd"/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 xml:space="preserve">на сайте представлен цифровой архив фотографий Великой Отечественной войны. </w:t>
      </w:r>
    </w:p>
    <w:p w14:paraId="785EAF58" w14:textId="299A0506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lang w:val="ru-RU" w:eastAsia="ru-RU"/>
        </w:rPr>
      </w:pPr>
      <w:r w:rsidRPr="00F15045">
        <w:rPr>
          <w:rFonts w:eastAsiaTheme="minorEastAsia"/>
          <w:lang w:val="ru-RU" w:eastAsia="ru-RU"/>
        </w:rPr>
        <w:t>2</w:t>
      </w:r>
      <w:r w:rsidR="008A0449">
        <w:rPr>
          <w:rFonts w:eastAsiaTheme="minorEastAsia"/>
          <w:lang w:val="ru-RU" w:eastAsia="ru-RU"/>
        </w:rPr>
        <w:t>7</w:t>
      </w:r>
      <w:r w:rsidRPr="00F15045">
        <w:rPr>
          <w:rFonts w:eastAsiaTheme="minorEastAsia"/>
          <w:lang w:val="ru-RU" w:eastAsia="ru-RU"/>
        </w:rPr>
        <w:t>. Сайт гуманитарного просветительского проекта «</w:t>
      </w:r>
      <w:proofErr w:type="spellStart"/>
      <w:r w:rsidRPr="00F15045">
        <w:rPr>
          <w:rFonts w:eastAsiaTheme="minorEastAsia"/>
          <w:b/>
          <w:bCs/>
          <w:lang w:val="ru-RU" w:eastAsia="ru-RU"/>
        </w:rPr>
        <w:t>Культура.РФ</w:t>
      </w:r>
      <w:proofErr w:type="spellEnd"/>
      <w:r w:rsidRPr="00F15045">
        <w:rPr>
          <w:rFonts w:eastAsiaTheme="minorEastAsia"/>
          <w:b/>
          <w:bCs/>
          <w:lang w:val="ru-RU" w:eastAsia="ru-RU"/>
        </w:rPr>
        <w:t xml:space="preserve">» </w:t>
      </w:r>
      <w:hyperlink r:id="rId48" w:history="1">
        <w:r w:rsidRPr="00B96767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B96767">
          <w:rPr>
            <w:rStyle w:val="a5"/>
            <w:rFonts w:eastAsiaTheme="minorEastAsia"/>
            <w:lang w:eastAsia="ru-RU"/>
          </w:rPr>
          <w:t>www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B96767">
          <w:rPr>
            <w:rStyle w:val="a5"/>
            <w:rFonts w:eastAsiaTheme="minorEastAsia"/>
            <w:lang w:eastAsia="ru-RU"/>
          </w:rPr>
          <w:t>culture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B96767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B96767">
          <w:rPr>
            <w:rStyle w:val="a5"/>
            <w:rFonts w:eastAsiaTheme="minorEastAsia"/>
            <w:lang w:eastAsia="ru-RU"/>
          </w:rPr>
          <w:t>live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B96767">
          <w:rPr>
            <w:rStyle w:val="a5"/>
            <w:rFonts w:eastAsiaTheme="minorEastAsia"/>
            <w:lang w:eastAsia="ru-RU"/>
          </w:rPr>
          <w:t>cinema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B96767">
          <w:rPr>
            <w:rStyle w:val="a5"/>
            <w:rFonts w:eastAsiaTheme="minorEastAsia"/>
            <w:lang w:eastAsia="ru-RU"/>
          </w:rPr>
          <w:t>movies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B96767">
          <w:rPr>
            <w:rStyle w:val="a5"/>
            <w:rFonts w:eastAsiaTheme="minorEastAsia"/>
            <w:lang w:eastAsia="ru-RU"/>
          </w:rPr>
          <w:t>country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B96767">
          <w:rPr>
            <w:rStyle w:val="a5"/>
            <w:rFonts w:eastAsiaTheme="minorEastAsia"/>
            <w:lang w:eastAsia="ru-RU"/>
          </w:rPr>
          <w:t>sssr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B96767">
          <w:rPr>
            <w:rStyle w:val="a5"/>
            <w:rFonts w:eastAsiaTheme="minorEastAsia"/>
            <w:lang w:eastAsia="ru-RU"/>
          </w:rPr>
          <w:t>genre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B96767">
          <w:rPr>
            <w:rStyle w:val="a5"/>
            <w:rFonts w:eastAsiaTheme="minorEastAsia"/>
            <w:lang w:eastAsia="ru-RU"/>
          </w:rPr>
          <w:t>voenniy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?</w:t>
        </w:r>
        <w:r w:rsidRPr="00B96767">
          <w:rPr>
            <w:rStyle w:val="a5"/>
            <w:rFonts w:eastAsiaTheme="minorEastAsia"/>
            <w:lang w:eastAsia="ru-RU"/>
          </w:rPr>
          <w:t>page</w:t>
        </w:r>
        <w:r w:rsidRPr="00F15045">
          <w:rPr>
            <w:rStyle w:val="a5"/>
            <w:rFonts w:eastAsiaTheme="minorEastAsia"/>
            <w:lang w:val="ru-RU" w:eastAsia="ru-RU"/>
          </w:rPr>
          <w:t>=1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rFonts w:eastAsiaTheme="minorEastAsia"/>
          <w:lang w:val="ru-RU" w:eastAsia="ru-RU"/>
        </w:rPr>
        <w:t>на нём представлены советские фильмы о Великой Отечественной войне.</w:t>
      </w:r>
    </w:p>
    <w:p w14:paraId="6379AD84" w14:textId="474AA8DB" w:rsidR="00F15045" w:rsidRPr="00F15045" w:rsidRDefault="00F15045" w:rsidP="00F15045">
      <w:pPr>
        <w:spacing w:after="0" w:line="360" w:lineRule="auto"/>
        <w:ind w:left="0" w:hanging="3"/>
        <w:rPr>
          <w:color w:val="0000FF"/>
          <w:u w:val="single"/>
          <w:lang w:val="ru-RU" w:eastAsia="ru-RU"/>
        </w:rPr>
      </w:pPr>
      <w:r w:rsidRPr="00F15045">
        <w:rPr>
          <w:rFonts w:eastAsiaTheme="minorEastAsia"/>
          <w:lang w:val="ru-RU" w:eastAsia="ru-RU"/>
        </w:rPr>
        <w:t>2</w:t>
      </w:r>
      <w:r w:rsidR="008A0449">
        <w:rPr>
          <w:rFonts w:eastAsiaTheme="minorEastAsia"/>
          <w:lang w:val="ru-RU" w:eastAsia="ru-RU"/>
        </w:rPr>
        <w:t>8</w:t>
      </w:r>
      <w:r w:rsidRPr="00F15045">
        <w:rPr>
          <w:rFonts w:eastAsiaTheme="minorEastAsia"/>
          <w:lang w:val="ru-RU" w:eastAsia="ru-RU"/>
        </w:rPr>
        <w:t xml:space="preserve">. Сайт </w:t>
      </w:r>
      <w:proofErr w:type="gramStart"/>
      <w:r w:rsidRPr="00F15045">
        <w:rPr>
          <w:rFonts w:eastAsiaTheme="minorEastAsia"/>
          <w:lang w:val="ru-RU" w:eastAsia="ru-RU"/>
        </w:rPr>
        <w:t>проекта</w:t>
      </w:r>
      <w:proofErr w:type="gramEnd"/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Theme="minorEastAsia"/>
          <w:b/>
          <w:bCs/>
          <w:lang w:val="ru-RU" w:eastAsia="ru-RU"/>
        </w:rPr>
        <w:t xml:space="preserve">Помните нас! </w:t>
      </w:r>
      <w:hyperlink r:id="rId49" w:history="1">
        <w:r w:rsidRPr="00B96767">
          <w:rPr>
            <w:color w:val="0000FF"/>
            <w:u w:val="single"/>
            <w:lang w:eastAsia="ru-RU"/>
          </w:rPr>
          <w:t>http</w:t>
        </w:r>
        <w:r w:rsidRPr="00F15045">
          <w:rPr>
            <w:color w:val="0000FF"/>
            <w:u w:val="single"/>
            <w:lang w:val="ru-RU" w:eastAsia="ru-RU"/>
          </w:rPr>
          <w:t>://</w:t>
        </w:r>
        <w:proofErr w:type="spellStart"/>
        <w:r w:rsidRPr="00B96767">
          <w:rPr>
            <w:color w:val="0000FF"/>
            <w:u w:val="single"/>
            <w:lang w:eastAsia="ru-RU"/>
          </w:rPr>
          <w:t>pomnite</w:t>
        </w:r>
        <w:proofErr w:type="spellEnd"/>
        <w:r w:rsidRPr="00F15045">
          <w:rPr>
            <w:color w:val="0000FF"/>
            <w:u w:val="single"/>
            <w:lang w:val="ru-RU" w:eastAsia="ru-RU"/>
          </w:rPr>
          <w:t>-</w:t>
        </w:r>
        <w:proofErr w:type="spellStart"/>
        <w:r w:rsidRPr="00B96767">
          <w:rPr>
            <w:color w:val="0000FF"/>
            <w:u w:val="single"/>
            <w:lang w:eastAsia="ru-RU"/>
          </w:rPr>
          <w:t>nas</w:t>
        </w:r>
        <w:proofErr w:type="spellEnd"/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>на сайте представлена обширная база военных мемориалов, бюстов, мемориальных досок, посвящённых теме Великой Отечественной войны.</w:t>
      </w:r>
    </w:p>
    <w:p w14:paraId="4E02862E" w14:textId="64C72CA0" w:rsidR="00F15045" w:rsidRPr="00F15045" w:rsidRDefault="00F15045" w:rsidP="00F15045">
      <w:pPr>
        <w:spacing w:after="0" w:line="360" w:lineRule="auto"/>
        <w:ind w:left="0" w:hanging="3"/>
        <w:rPr>
          <w:lang w:val="ru-RU" w:eastAsia="ru-RU"/>
        </w:rPr>
      </w:pPr>
      <w:r w:rsidRPr="00F15045">
        <w:rPr>
          <w:rFonts w:eastAsiaTheme="minorEastAsia"/>
          <w:lang w:val="ru-RU" w:eastAsia="ru-RU"/>
        </w:rPr>
        <w:t>2</w:t>
      </w:r>
      <w:r w:rsidR="008A0449">
        <w:rPr>
          <w:rFonts w:eastAsiaTheme="minorEastAsia"/>
          <w:lang w:val="ru-RU" w:eastAsia="ru-RU"/>
        </w:rPr>
        <w:t>9</w:t>
      </w:r>
      <w:r w:rsidRPr="00F15045">
        <w:rPr>
          <w:rFonts w:eastAsiaTheme="minorEastAsia"/>
          <w:lang w:val="ru-RU" w:eastAsia="ru-RU"/>
        </w:rPr>
        <w:t xml:space="preserve">. Сайт проекта </w:t>
      </w:r>
      <w:r w:rsidRPr="00F15045">
        <w:rPr>
          <w:rFonts w:eastAsiaTheme="minorEastAsia"/>
          <w:b/>
          <w:bCs/>
          <w:lang w:val="ru-RU" w:eastAsia="ru-RU"/>
        </w:rPr>
        <w:t>Старые карты России и зарубежья</w:t>
      </w:r>
      <w:r w:rsidRPr="00F15045">
        <w:rPr>
          <w:rFonts w:eastAsiaTheme="minorEastAsia"/>
          <w:lang w:val="ru-RU" w:eastAsia="ru-RU"/>
        </w:rPr>
        <w:t xml:space="preserve"> </w:t>
      </w:r>
      <w:hyperlink r:id="rId50" w:history="1">
        <w:r w:rsidRPr="00B96767">
          <w:rPr>
            <w:color w:val="0000FF"/>
            <w:u w:val="single"/>
            <w:lang w:eastAsia="ru-RU"/>
          </w:rPr>
          <w:t>http</w:t>
        </w:r>
        <w:r w:rsidRPr="00F15045">
          <w:rPr>
            <w:color w:val="0000FF"/>
            <w:u w:val="single"/>
            <w:lang w:val="ru-RU" w:eastAsia="ru-RU"/>
          </w:rPr>
          <w:t>://</w:t>
        </w:r>
        <w:proofErr w:type="spellStart"/>
        <w:r w:rsidRPr="00B96767">
          <w:rPr>
            <w:color w:val="0000FF"/>
            <w:u w:val="single"/>
            <w:lang w:eastAsia="ru-RU"/>
          </w:rPr>
          <w:t>retromap</w:t>
        </w:r>
        <w:proofErr w:type="spellEnd"/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</w:hyperlink>
      <w:r w:rsidRPr="00F15045">
        <w:rPr>
          <w:lang w:val="ru-RU" w:eastAsia="ru-RU"/>
        </w:rPr>
        <w:t xml:space="preserve"> </w:t>
      </w:r>
      <w:r w:rsidRPr="00F15045">
        <w:rPr>
          <w:lang w:val="ru-RU" w:eastAsia="ru-RU"/>
        </w:rPr>
        <w:br/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>на сайте представлены советские и немецкие карты, реконструкции аэрофотосъёмки, сделанные в период Великой Отечественной войны.</w:t>
      </w:r>
    </w:p>
    <w:p w14:paraId="51E27BC2" w14:textId="4B7B2EE0" w:rsidR="00F15045" w:rsidRPr="00F15045" w:rsidRDefault="008A0449" w:rsidP="00F15045">
      <w:pPr>
        <w:spacing w:after="0" w:line="360" w:lineRule="auto"/>
        <w:ind w:left="0" w:hanging="3"/>
        <w:rPr>
          <w:lang w:val="ru-RU" w:eastAsia="ru-RU"/>
        </w:rPr>
      </w:pPr>
      <w:r>
        <w:rPr>
          <w:rFonts w:eastAsiaTheme="minorEastAsia"/>
          <w:lang w:val="ru-RU" w:eastAsia="ru-RU"/>
        </w:rPr>
        <w:t>30</w:t>
      </w:r>
      <w:r w:rsidR="00F15045" w:rsidRPr="00F15045">
        <w:rPr>
          <w:rFonts w:eastAsiaTheme="minorEastAsia"/>
          <w:lang w:val="ru-RU" w:eastAsia="ru-RU"/>
        </w:rPr>
        <w:t xml:space="preserve">. Сайт проекта </w:t>
      </w:r>
      <w:proofErr w:type="spellStart"/>
      <w:r w:rsidR="00F15045" w:rsidRPr="00B96767">
        <w:rPr>
          <w:rFonts w:eastAsiaTheme="minorEastAsia"/>
          <w:b/>
          <w:bCs/>
          <w:lang w:eastAsia="ru-RU"/>
        </w:rPr>
        <w:t>PastVu</w:t>
      </w:r>
      <w:proofErr w:type="spellEnd"/>
      <w:r w:rsidR="00F15045" w:rsidRPr="00F15045">
        <w:rPr>
          <w:rFonts w:eastAsiaTheme="minorEastAsia"/>
          <w:lang w:val="ru-RU" w:eastAsia="ru-RU"/>
        </w:rPr>
        <w:t xml:space="preserve"> </w:t>
      </w:r>
      <w:hyperlink r:id="rId51" w:history="1">
        <w:r w:rsidR="00F15045" w:rsidRPr="00B96767">
          <w:rPr>
            <w:color w:val="0000FF"/>
            <w:u w:val="single"/>
            <w:lang w:eastAsia="ru-RU"/>
          </w:rPr>
          <w:t>https</w:t>
        </w:r>
        <w:r w:rsidR="00F15045" w:rsidRPr="00F15045">
          <w:rPr>
            <w:color w:val="0000FF"/>
            <w:u w:val="single"/>
            <w:lang w:val="ru-RU" w:eastAsia="ru-RU"/>
          </w:rPr>
          <w:t>://</w:t>
        </w:r>
        <w:proofErr w:type="spellStart"/>
        <w:r w:rsidR="00F15045" w:rsidRPr="00B96767">
          <w:rPr>
            <w:color w:val="0000FF"/>
            <w:u w:val="single"/>
            <w:lang w:eastAsia="ru-RU"/>
          </w:rPr>
          <w:t>pastvu</w:t>
        </w:r>
        <w:proofErr w:type="spellEnd"/>
        <w:r w:rsidR="00F15045" w:rsidRPr="00F15045">
          <w:rPr>
            <w:color w:val="0000FF"/>
            <w:u w:val="single"/>
            <w:lang w:val="ru-RU" w:eastAsia="ru-RU"/>
          </w:rPr>
          <w:t>.</w:t>
        </w:r>
        <w:r w:rsidR="00F15045" w:rsidRPr="00B96767">
          <w:rPr>
            <w:color w:val="0000FF"/>
            <w:u w:val="single"/>
            <w:lang w:eastAsia="ru-RU"/>
          </w:rPr>
          <w:t>com</w:t>
        </w:r>
      </w:hyperlink>
      <w:r w:rsidR="00F15045" w:rsidRPr="00F15045">
        <w:rPr>
          <w:lang w:val="ru-RU" w:eastAsia="ru-RU"/>
        </w:rPr>
        <w:t xml:space="preserve"> </w:t>
      </w:r>
      <w:r w:rsidR="00F15045" w:rsidRPr="00F15045">
        <w:rPr>
          <w:rFonts w:eastAsia="Times New Roman"/>
          <w:bCs/>
          <w:lang w:val="ru-RU"/>
        </w:rPr>
        <w:t xml:space="preserve">‒ </w:t>
      </w:r>
      <w:r w:rsidR="00F15045" w:rsidRPr="00F15045">
        <w:rPr>
          <w:lang w:val="ru-RU" w:eastAsia="ru-RU"/>
        </w:rPr>
        <w:t xml:space="preserve">на сайте представлено множество фотографий периода Великой Отечественной войны </w:t>
      </w:r>
      <w:r w:rsidR="00F15045" w:rsidRPr="00F15045">
        <w:rPr>
          <w:lang w:val="ru-RU" w:eastAsia="ru-RU"/>
        </w:rPr>
        <w:br/>
        <w:t>с определением места съёмки на карте.</w:t>
      </w:r>
    </w:p>
    <w:p w14:paraId="78B2B4A3" w14:textId="787F5354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3</w:t>
      </w:r>
      <w:r w:rsidR="00FB41CD">
        <w:rPr>
          <w:lang w:val="ru-RU" w:eastAsia="ru-RU"/>
        </w:rPr>
        <w:t>1</w:t>
      </w:r>
      <w:r w:rsidRPr="00F15045">
        <w:rPr>
          <w:lang w:val="ru-RU" w:eastAsia="ru-RU"/>
        </w:rPr>
        <w:t xml:space="preserve">. Сайт проекта </w:t>
      </w:r>
      <w:r w:rsidRPr="00F15045">
        <w:rPr>
          <w:b/>
          <w:bCs/>
          <w:lang w:val="ru-RU" w:eastAsia="ru-RU"/>
        </w:rPr>
        <w:t>Победа 1941</w:t>
      </w:r>
      <w:r w:rsidRPr="00F15045">
        <w:rPr>
          <w:rFonts w:eastAsia="Times New Roman"/>
          <w:bCs/>
          <w:lang w:val="ru-RU"/>
        </w:rPr>
        <w:t>‒</w:t>
      </w:r>
      <w:r w:rsidRPr="00F15045">
        <w:rPr>
          <w:b/>
          <w:bCs/>
          <w:lang w:val="ru-RU" w:eastAsia="ru-RU"/>
        </w:rPr>
        <w:t xml:space="preserve">1945 </w:t>
      </w:r>
      <w:hyperlink r:id="rId52" w:history="1">
        <w:r w:rsidRPr="00B96767">
          <w:rPr>
            <w:color w:val="0000FF"/>
            <w:u w:val="single"/>
            <w:lang w:eastAsia="ru-RU"/>
          </w:rPr>
          <w:t>https</w:t>
        </w:r>
        <w:r w:rsidRPr="00F15045">
          <w:rPr>
            <w:color w:val="0000FF"/>
            <w:u w:val="single"/>
            <w:lang w:val="ru-RU" w:eastAsia="ru-RU"/>
          </w:rPr>
          <w:t>://</w:t>
        </w:r>
        <w:r w:rsidRPr="00B96767">
          <w:rPr>
            <w:color w:val="0000FF"/>
            <w:u w:val="single"/>
            <w:lang w:eastAsia="ru-RU"/>
          </w:rPr>
          <w:t>victory</w:t>
        </w:r>
        <w:r w:rsidRPr="00F15045">
          <w:rPr>
            <w:color w:val="0000FF"/>
            <w:u w:val="single"/>
            <w:lang w:val="ru-RU" w:eastAsia="ru-RU"/>
          </w:rPr>
          <w:t>.</w:t>
        </w:r>
        <w:proofErr w:type="spellStart"/>
        <w:r w:rsidRPr="00B96767">
          <w:rPr>
            <w:color w:val="0000FF"/>
            <w:u w:val="single"/>
            <w:lang w:eastAsia="ru-RU"/>
          </w:rPr>
          <w:t>rusarchives</w:t>
        </w:r>
        <w:proofErr w:type="spellEnd"/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 xml:space="preserve">на сайте даны перечни кино, </w:t>
      </w:r>
      <w:proofErr w:type="spellStart"/>
      <w:r w:rsidRPr="00F15045">
        <w:rPr>
          <w:lang w:val="ru-RU" w:eastAsia="ru-RU"/>
        </w:rPr>
        <w:t>фотои</w:t>
      </w:r>
      <w:proofErr w:type="spellEnd"/>
      <w:r w:rsidRPr="00F15045">
        <w:rPr>
          <w:lang w:val="ru-RU" w:eastAsia="ru-RU"/>
        </w:rPr>
        <w:t xml:space="preserve"> </w:t>
      </w:r>
      <w:proofErr w:type="spellStart"/>
      <w:r w:rsidRPr="00F15045">
        <w:rPr>
          <w:lang w:val="ru-RU" w:eastAsia="ru-RU"/>
        </w:rPr>
        <w:t>фонодокументов</w:t>
      </w:r>
      <w:proofErr w:type="spellEnd"/>
      <w:r w:rsidRPr="00F15045">
        <w:rPr>
          <w:lang w:val="ru-RU" w:eastAsia="ru-RU"/>
        </w:rPr>
        <w:t xml:space="preserve">, охватывающих события </w:t>
      </w:r>
      <w:r w:rsidRPr="00F15045">
        <w:rPr>
          <w:lang w:val="ru-RU" w:eastAsia="ru-RU"/>
        </w:rPr>
        <w:br/>
        <w:t>до, во время и после Великой Отечественной войны.</w:t>
      </w:r>
    </w:p>
    <w:p w14:paraId="7AC8D862" w14:textId="0B4452C9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lang w:val="ru-RU" w:eastAsia="ru-RU"/>
        </w:rPr>
      </w:pPr>
      <w:r w:rsidRPr="00F15045">
        <w:rPr>
          <w:rFonts w:eastAsiaTheme="minorEastAsia"/>
          <w:lang w:val="ru-RU" w:eastAsia="ru-RU"/>
        </w:rPr>
        <w:t>3</w:t>
      </w:r>
      <w:r w:rsidR="00FB41CD">
        <w:rPr>
          <w:rFonts w:eastAsiaTheme="minorEastAsia"/>
          <w:lang w:val="ru-RU" w:eastAsia="ru-RU"/>
        </w:rPr>
        <w:t>2</w:t>
      </w:r>
      <w:r w:rsidRPr="00F15045">
        <w:rPr>
          <w:rFonts w:eastAsiaTheme="minorEastAsia"/>
          <w:lang w:val="ru-RU" w:eastAsia="ru-RU"/>
        </w:rPr>
        <w:t xml:space="preserve">. </w:t>
      </w:r>
      <w:proofErr w:type="spellStart"/>
      <w:r w:rsidRPr="00F15045">
        <w:rPr>
          <w:rFonts w:eastAsiaTheme="minorEastAsia"/>
          <w:lang w:val="ru-RU" w:eastAsia="ru-RU"/>
        </w:rPr>
        <w:t>Рутуб</w:t>
      </w:r>
      <w:proofErr w:type="spellEnd"/>
      <w:r w:rsidRPr="00F15045">
        <w:rPr>
          <w:rFonts w:eastAsiaTheme="minorEastAsia"/>
          <w:lang w:val="ru-RU" w:eastAsia="ru-RU"/>
        </w:rPr>
        <w:t xml:space="preserve">-канал </w:t>
      </w:r>
      <w:r w:rsidRPr="00F15045">
        <w:rPr>
          <w:rFonts w:eastAsiaTheme="minorEastAsia"/>
          <w:b/>
          <w:bCs/>
          <w:lang w:val="ru-RU" w:eastAsia="ru-RU"/>
        </w:rPr>
        <w:t xml:space="preserve">Киностудии «Ленфильм» </w:t>
      </w:r>
      <w:hyperlink r:id="rId53" w:history="1">
        <w:r w:rsidRPr="00B96767">
          <w:rPr>
            <w:rFonts w:eastAsiaTheme="minorEastAsia"/>
            <w:color w:val="0000FF"/>
            <w:u w:val="single"/>
            <w:lang w:eastAsia="ru-RU"/>
          </w:rPr>
          <w:t>https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://</w:t>
        </w:r>
        <w:proofErr w:type="spellStart"/>
        <w:r w:rsidRPr="00B96767">
          <w:rPr>
            <w:rFonts w:eastAsiaTheme="minorEastAsia"/>
            <w:color w:val="0000FF"/>
            <w:u w:val="single"/>
            <w:lang w:eastAsia="ru-RU"/>
          </w:rPr>
          <w:t>rutube</w:t>
        </w:r>
        <w:proofErr w:type="spellEnd"/>
        <w:r w:rsidRPr="00F15045">
          <w:rPr>
            <w:rFonts w:eastAsiaTheme="minorEastAsia"/>
            <w:color w:val="0000FF"/>
            <w:u w:val="single"/>
            <w:lang w:val="ru-RU" w:eastAsia="ru-RU"/>
          </w:rPr>
          <w:t>.</w:t>
        </w:r>
        <w:r w:rsidRPr="00B96767">
          <w:rPr>
            <w:rFonts w:eastAsiaTheme="minorEastAsia"/>
            <w:color w:val="0000FF"/>
            <w:u w:val="single"/>
            <w:lang w:eastAsia="ru-RU"/>
          </w:rPr>
          <w:t>ru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/</w:t>
        </w:r>
        <w:r w:rsidRPr="00B96767">
          <w:rPr>
            <w:rFonts w:eastAsiaTheme="minorEastAsia"/>
            <w:color w:val="0000FF"/>
            <w:u w:val="single"/>
            <w:lang w:eastAsia="ru-RU"/>
          </w:rPr>
          <w:t>channel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/1792500/</w:t>
        </w:r>
        <w:r w:rsidRPr="00B96767">
          <w:rPr>
            <w:rFonts w:eastAsiaTheme="minorEastAsia"/>
            <w:color w:val="0000FF"/>
            <w:u w:val="single"/>
            <w:lang w:eastAsia="ru-RU"/>
          </w:rPr>
          <w:t>videos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rFonts w:eastAsiaTheme="minorEastAsia"/>
          <w:lang w:val="ru-RU" w:eastAsia="ru-RU"/>
        </w:rPr>
        <w:t>на нём представлены советские фильмы о Великой Отечественной войне, снятые киностудией.</w:t>
      </w:r>
    </w:p>
    <w:p w14:paraId="06221B85" w14:textId="050A3D2E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lang w:val="ru-RU" w:eastAsia="ru-RU"/>
        </w:rPr>
      </w:pPr>
      <w:r w:rsidRPr="00F15045">
        <w:rPr>
          <w:rFonts w:eastAsiaTheme="minorEastAsia"/>
          <w:lang w:val="ru-RU" w:eastAsia="ru-RU"/>
        </w:rPr>
        <w:t>3</w:t>
      </w:r>
      <w:r w:rsidR="00FB41CD">
        <w:rPr>
          <w:rFonts w:eastAsiaTheme="minorEastAsia"/>
          <w:lang w:val="ru-RU" w:eastAsia="ru-RU"/>
        </w:rPr>
        <w:t>3</w:t>
      </w:r>
      <w:r w:rsidRPr="00F15045">
        <w:rPr>
          <w:rFonts w:eastAsiaTheme="minorEastAsia"/>
          <w:lang w:val="ru-RU" w:eastAsia="ru-RU"/>
        </w:rPr>
        <w:t xml:space="preserve">. </w:t>
      </w:r>
      <w:proofErr w:type="spellStart"/>
      <w:r w:rsidRPr="00F15045">
        <w:rPr>
          <w:lang w:val="ru-RU" w:eastAsia="ru-RU"/>
        </w:rPr>
        <w:t>Рутуб</w:t>
      </w:r>
      <w:proofErr w:type="spellEnd"/>
      <w:r w:rsidRPr="00F15045">
        <w:rPr>
          <w:lang w:val="ru-RU" w:eastAsia="ru-RU"/>
        </w:rPr>
        <w:t>-канал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Theme="minorEastAsia"/>
          <w:b/>
          <w:bCs/>
          <w:lang w:val="ru-RU" w:eastAsia="ru-RU"/>
        </w:rPr>
        <w:t xml:space="preserve">Киноконцерна «Мосфильм» </w:t>
      </w:r>
      <w:hyperlink r:id="rId54" w:history="1">
        <w:r w:rsidRPr="00B96767">
          <w:rPr>
            <w:rFonts w:eastAsiaTheme="minorEastAsia"/>
            <w:color w:val="0000FF"/>
            <w:u w:val="single"/>
            <w:lang w:eastAsia="ru-RU"/>
          </w:rPr>
          <w:t>https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://</w:t>
        </w:r>
        <w:proofErr w:type="spellStart"/>
        <w:r w:rsidRPr="00B96767">
          <w:rPr>
            <w:rFonts w:eastAsiaTheme="minorEastAsia"/>
            <w:color w:val="0000FF"/>
            <w:u w:val="single"/>
            <w:lang w:eastAsia="ru-RU"/>
          </w:rPr>
          <w:t>rutube</w:t>
        </w:r>
        <w:proofErr w:type="spellEnd"/>
        <w:r w:rsidRPr="00F15045">
          <w:rPr>
            <w:rFonts w:eastAsiaTheme="minorEastAsia"/>
            <w:color w:val="0000FF"/>
            <w:u w:val="single"/>
            <w:lang w:val="ru-RU" w:eastAsia="ru-RU"/>
          </w:rPr>
          <w:t>.</w:t>
        </w:r>
        <w:r w:rsidRPr="00B96767">
          <w:rPr>
            <w:rFonts w:eastAsiaTheme="minorEastAsia"/>
            <w:color w:val="0000FF"/>
            <w:u w:val="single"/>
            <w:lang w:eastAsia="ru-RU"/>
          </w:rPr>
          <w:t>ru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/</w:t>
        </w:r>
        <w:r w:rsidRPr="00B96767">
          <w:rPr>
            <w:rFonts w:eastAsiaTheme="minorEastAsia"/>
            <w:color w:val="0000FF"/>
            <w:u w:val="single"/>
            <w:lang w:eastAsia="ru-RU"/>
          </w:rPr>
          <w:t>channel</w:t>
        </w:r>
        <w:r w:rsidRPr="00F15045">
          <w:rPr>
            <w:rFonts w:eastAsiaTheme="minorEastAsia"/>
            <w:color w:val="0000FF"/>
            <w:u w:val="single"/>
            <w:lang w:val="ru-RU" w:eastAsia="ru-RU"/>
          </w:rPr>
          <w:t>/25963146/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rFonts w:eastAsiaTheme="minorEastAsia"/>
          <w:lang w:val="ru-RU" w:eastAsia="ru-RU"/>
        </w:rPr>
        <w:t>на нём представлены лучшие советские фильмы о Великой Отечественной войне, снятые киностудией.</w:t>
      </w:r>
    </w:p>
    <w:p w14:paraId="658670CA" w14:textId="7F79F1A5" w:rsidR="00F15045" w:rsidRPr="00F15045" w:rsidRDefault="00F15045" w:rsidP="00F15045">
      <w:pPr>
        <w:spacing w:after="0" w:line="360" w:lineRule="auto"/>
        <w:ind w:left="0" w:hanging="3"/>
        <w:rPr>
          <w:lang w:val="ru-RU" w:eastAsia="ru-RU"/>
        </w:rPr>
      </w:pPr>
      <w:r w:rsidRPr="00F15045">
        <w:rPr>
          <w:rFonts w:eastAsiaTheme="minorEastAsia"/>
          <w:lang w:val="ru-RU" w:eastAsia="ru-RU"/>
        </w:rPr>
        <w:lastRenderedPageBreak/>
        <w:t>3</w:t>
      </w:r>
      <w:r w:rsidR="00FB41CD">
        <w:rPr>
          <w:rFonts w:eastAsiaTheme="minorEastAsia"/>
          <w:lang w:val="ru-RU" w:eastAsia="ru-RU"/>
        </w:rPr>
        <w:t>4</w:t>
      </w:r>
      <w:r w:rsidRPr="00F15045">
        <w:rPr>
          <w:rFonts w:eastAsiaTheme="minorEastAsia"/>
          <w:lang w:val="ru-RU" w:eastAsia="ru-RU"/>
        </w:rPr>
        <w:t xml:space="preserve">. </w:t>
      </w:r>
      <w:proofErr w:type="spellStart"/>
      <w:r w:rsidRPr="00F15045">
        <w:rPr>
          <w:lang w:val="ru-RU" w:eastAsia="ru-RU"/>
        </w:rPr>
        <w:t>Рутуб</w:t>
      </w:r>
      <w:proofErr w:type="spellEnd"/>
      <w:r w:rsidRPr="00F15045">
        <w:rPr>
          <w:lang w:val="ru-RU" w:eastAsia="ru-RU"/>
        </w:rPr>
        <w:t xml:space="preserve">-канал </w:t>
      </w:r>
      <w:r w:rsidRPr="00F15045">
        <w:rPr>
          <w:b/>
          <w:bCs/>
          <w:lang w:val="ru-RU" w:eastAsia="ru-RU"/>
        </w:rPr>
        <w:t>Образовательно-просветительских мероприятий проекта «Без срока давности»</w:t>
      </w:r>
      <w:r w:rsidRPr="00F15045">
        <w:rPr>
          <w:lang w:val="ru-RU" w:eastAsia="ru-RU"/>
        </w:rPr>
        <w:t xml:space="preserve"> </w:t>
      </w:r>
      <w:hyperlink r:id="rId55" w:history="1">
        <w:r w:rsidRPr="00B96767">
          <w:rPr>
            <w:color w:val="0000FF"/>
            <w:u w:val="single"/>
            <w:lang w:eastAsia="ru-RU"/>
          </w:rPr>
          <w:t>https</w:t>
        </w:r>
        <w:r w:rsidRPr="00F15045">
          <w:rPr>
            <w:color w:val="0000FF"/>
            <w:u w:val="single"/>
            <w:lang w:val="ru-RU" w:eastAsia="ru-RU"/>
          </w:rPr>
          <w:t>://</w:t>
        </w:r>
        <w:proofErr w:type="spellStart"/>
        <w:r w:rsidRPr="00B96767">
          <w:rPr>
            <w:color w:val="0000FF"/>
            <w:u w:val="single"/>
            <w:lang w:eastAsia="ru-RU"/>
          </w:rPr>
          <w:t>rutube</w:t>
        </w:r>
        <w:proofErr w:type="spellEnd"/>
        <w:r w:rsidRPr="00F15045">
          <w:rPr>
            <w:color w:val="0000FF"/>
            <w:u w:val="single"/>
            <w:lang w:val="ru-RU" w:eastAsia="ru-RU"/>
          </w:rPr>
          <w:t>.</w:t>
        </w:r>
        <w:r w:rsidRPr="00B96767">
          <w:rPr>
            <w:color w:val="0000FF"/>
            <w:u w:val="single"/>
            <w:lang w:eastAsia="ru-RU"/>
          </w:rPr>
          <w:t>ru</w:t>
        </w:r>
        <w:r w:rsidRPr="00F15045">
          <w:rPr>
            <w:color w:val="0000FF"/>
            <w:u w:val="single"/>
            <w:lang w:val="ru-RU" w:eastAsia="ru-RU"/>
          </w:rPr>
          <w:t>/</w:t>
        </w:r>
        <w:r w:rsidRPr="00B96767">
          <w:rPr>
            <w:color w:val="0000FF"/>
            <w:u w:val="single"/>
            <w:lang w:eastAsia="ru-RU"/>
          </w:rPr>
          <w:t>channel</w:t>
        </w:r>
        <w:r w:rsidRPr="00F15045">
          <w:rPr>
            <w:color w:val="0000FF"/>
            <w:u w:val="single"/>
            <w:lang w:val="ru-RU" w:eastAsia="ru-RU"/>
          </w:rPr>
          <w:t>/26232315/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 xml:space="preserve">‒ </w:t>
      </w:r>
      <w:r w:rsidRPr="00F15045">
        <w:rPr>
          <w:lang w:val="ru-RU" w:eastAsia="ru-RU"/>
        </w:rPr>
        <w:t>на нём опубликованы работы финалистов Всероссийского конкурса исследовательских проектов и Всероссийского фестиваля музейных экспозиций образовательных организаций «Без срока давности» прошлых лет.</w:t>
      </w:r>
    </w:p>
    <w:p w14:paraId="71A1ED6A" w14:textId="20469783" w:rsidR="00F15045" w:rsidRPr="00F15045" w:rsidRDefault="00F15045" w:rsidP="00F15045">
      <w:pPr>
        <w:spacing w:after="0" w:line="360" w:lineRule="auto"/>
        <w:ind w:left="0" w:hanging="3"/>
        <w:rPr>
          <w:lang w:val="ru-RU" w:eastAsia="ru-RU"/>
        </w:rPr>
      </w:pPr>
      <w:r w:rsidRPr="00F15045">
        <w:rPr>
          <w:lang w:val="ru-RU" w:eastAsia="ru-RU"/>
        </w:rPr>
        <w:t>3</w:t>
      </w:r>
      <w:r w:rsidR="00FB41CD">
        <w:rPr>
          <w:lang w:val="ru-RU" w:eastAsia="ru-RU"/>
        </w:rPr>
        <w:t>5</w:t>
      </w:r>
      <w:r w:rsidRPr="00F15045">
        <w:rPr>
          <w:lang w:val="ru-RU" w:eastAsia="ru-RU"/>
        </w:rPr>
        <w:t xml:space="preserve">. Электронная выставка </w:t>
      </w:r>
      <w:r w:rsidRPr="00F15045">
        <w:rPr>
          <w:b/>
          <w:lang w:val="ru-RU" w:eastAsia="ru-RU"/>
        </w:rPr>
        <w:t>«Судебные процессы о геноциде мирного населения в годы Великой Отечественной войны 1941–1945 гг.»</w:t>
      </w:r>
      <w:r w:rsidRPr="00F15045">
        <w:rPr>
          <w:lang w:val="ru-RU" w:eastAsia="ru-RU"/>
        </w:rPr>
        <w:t xml:space="preserve"> </w:t>
      </w:r>
      <w:hyperlink r:id="rId56" w:history="1">
        <w:r w:rsidRPr="00B96767">
          <w:rPr>
            <w:rStyle w:val="a5"/>
            <w:lang w:eastAsia="ru-RU"/>
          </w:rPr>
          <w:t>https</w:t>
        </w:r>
        <w:r w:rsidRPr="00F15045">
          <w:rPr>
            <w:rStyle w:val="a5"/>
            <w:lang w:val="ru-RU" w:eastAsia="ru-RU"/>
          </w:rPr>
          <w:t>://</w:t>
        </w:r>
        <w:r w:rsidRPr="00B96767">
          <w:rPr>
            <w:rStyle w:val="a5"/>
            <w:lang w:eastAsia="ru-RU"/>
          </w:rPr>
          <w:t>project</w:t>
        </w:r>
        <w:r w:rsidRPr="00F15045">
          <w:rPr>
            <w:rStyle w:val="a5"/>
            <w:lang w:val="ru-RU" w:eastAsia="ru-RU"/>
          </w:rPr>
          <w:t>3552172.</w:t>
        </w:r>
        <w:proofErr w:type="spellStart"/>
        <w:r w:rsidRPr="00B96767">
          <w:rPr>
            <w:rStyle w:val="a5"/>
            <w:lang w:eastAsia="ru-RU"/>
          </w:rPr>
          <w:t>tilda</w:t>
        </w:r>
        <w:proofErr w:type="spellEnd"/>
        <w:r w:rsidRPr="00F15045">
          <w:rPr>
            <w:rStyle w:val="a5"/>
            <w:lang w:val="ru-RU" w:eastAsia="ru-RU"/>
          </w:rPr>
          <w:t>.</w:t>
        </w:r>
        <w:proofErr w:type="spellStart"/>
        <w:r w:rsidRPr="00B96767">
          <w:rPr>
            <w:rStyle w:val="a5"/>
            <w:lang w:eastAsia="ru-RU"/>
          </w:rPr>
          <w:t>ws</w:t>
        </w:r>
        <w:proofErr w:type="spellEnd"/>
        <w:r w:rsidRPr="00F15045">
          <w:rPr>
            <w:rStyle w:val="a5"/>
            <w:lang w:val="ru-RU" w:eastAsia="ru-RU"/>
          </w:rPr>
          <w:t>/</w:t>
        </w:r>
        <w:r w:rsidRPr="00B96767">
          <w:rPr>
            <w:rStyle w:val="a5"/>
            <w:lang w:eastAsia="ru-RU"/>
          </w:rPr>
          <w:t>page</w:t>
        </w:r>
        <w:r w:rsidRPr="00F15045">
          <w:rPr>
            <w:rStyle w:val="a5"/>
            <w:lang w:val="ru-RU" w:eastAsia="ru-RU"/>
          </w:rPr>
          <w:t>45649587.</w:t>
        </w:r>
        <w:r w:rsidRPr="00B96767">
          <w:rPr>
            <w:rStyle w:val="a5"/>
            <w:lang w:eastAsia="ru-RU"/>
          </w:rPr>
          <w:t>html</w:t>
        </w:r>
      </w:hyperlink>
      <w:r w:rsidRPr="00F15045">
        <w:rPr>
          <w:lang w:val="ru-RU" w:eastAsia="ru-RU"/>
        </w:rPr>
        <w:t xml:space="preserve"> </w:t>
      </w:r>
      <w:r w:rsidRPr="00F15045">
        <w:rPr>
          <w:rFonts w:eastAsia="Times New Roman"/>
          <w:bCs/>
          <w:lang w:val="ru-RU"/>
        </w:rPr>
        <w:t>‒ в Выставке представлена информация о судебных процессах по признанию преступлений нацистов совершённых в годы Великой Отечественной войны геноцидом, которые проходят в России с 2020 г. по настоящее время.</w:t>
      </w:r>
    </w:p>
    <w:p w14:paraId="6C1DFB42" w14:textId="77777777" w:rsidR="00F15045" w:rsidRPr="00F15045" w:rsidRDefault="00F15045" w:rsidP="00F15045">
      <w:pPr>
        <w:spacing w:after="0" w:line="360" w:lineRule="auto"/>
        <w:ind w:left="0" w:hanging="3"/>
        <w:rPr>
          <w:b/>
          <w:bCs/>
          <w:lang w:val="ru-RU" w:eastAsia="ru-RU"/>
        </w:rPr>
      </w:pPr>
    </w:p>
    <w:p w14:paraId="215AF160" w14:textId="6D07E1A9" w:rsidR="00F15045" w:rsidRPr="00F15045" w:rsidRDefault="00F15045" w:rsidP="00F15045">
      <w:pPr>
        <w:spacing w:after="0" w:line="360" w:lineRule="auto"/>
        <w:ind w:left="0" w:hanging="3"/>
        <w:jc w:val="center"/>
        <w:rPr>
          <w:b/>
          <w:bCs/>
          <w:lang w:val="ru-RU" w:eastAsia="ru-RU"/>
        </w:rPr>
      </w:pPr>
      <w:r w:rsidRPr="00F15045">
        <w:rPr>
          <w:b/>
          <w:bCs/>
          <w:lang w:val="ru-RU" w:eastAsia="ru-RU"/>
        </w:rPr>
        <w:t>Сайты архивов субъектов Российской Федерации, чьи территории подверглись оккупации в годы Великой Отечественной войны</w:t>
      </w:r>
    </w:p>
    <w:p w14:paraId="38EABEB3" w14:textId="6147E675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36</w:t>
      </w:r>
      <w:r w:rsidR="00F15045" w:rsidRPr="00F15045">
        <w:rPr>
          <w:lang w:val="ru-RU"/>
        </w:rPr>
        <w:t xml:space="preserve">. Акты по установлению и расследованию злодеяний немецко-фашистских захватчиков и их сообщников в городах и районах Калининской области – </w:t>
      </w:r>
      <w:hyperlink r:id="rId57" w:history="1">
        <w:r w:rsidR="00F15045" w:rsidRPr="00B96767">
          <w:rPr>
            <w:rStyle w:val="a5"/>
          </w:rPr>
          <w:t>https</w:t>
        </w:r>
        <w:r w:rsidR="00F15045" w:rsidRPr="00F15045">
          <w:rPr>
            <w:rStyle w:val="a5"/>
            <w:lang w:val="ru-RU"/>
          </w:rPr>
          <w:t>://</w:t>
        </w:r>
        <w:r w:rsidR="00F15045" w:rsidRPr="00B96767">
          <w:rPr>
            <w:rStyle w:val="a5"/>
          </w:rPr>
          <w:t>archives</w:t>
        </w:r>
        <w:r w:rsidR="00F15045" w:rsidRPr="00F15045">
          <w:rPr>
            <w:rStyle w:val="a5"/>
            <w:lang w:val="ru-RU"/>
          </w:rPr>
          <w:t>.</w:t>
        </w:r>
        <w:proofErr w:type="spellStart"/>
        <w:r w:rsidR="00F15045" w:rsidRPr="00B96767">
          <w:rPr>
            <w:rStyle w:val="a5"/>
          </w:rPr>
          <w:t>tverreg</w:t>
        </w:r>
        <w:proofErr w:type="spellEnd"/>
        <w:r w:rsidR="00F15045" w:rsidRPr="00F15045">
          <w:rPr>
            <w:rStyle w:val="a5"/>
            <w:lang w:val="ru-RU"/>
          </w:rPr>
          <w:t>.</w:t>
        </w:r>
        <w:r w:rsidR="00F15045" w:rsidRPr="00B96767">
          <w:rPr>
            <w:rStyle w:val="a5"/>
          </w:rPr>
          <w:t>ru</w:t>
        </w:r>
        <w:r w:rsidR="00F15045" w:rsidRPr="00F15045">
          <w:rPr>
            <w:rStyle w:val="a5"/>
            <w:lang w:val="ru-RU"/>
          </w:rPr>
          <w:t>/Без-срока-давности</w:t>
        </w:r>
      </w:hyperlink>
      <w:r w:rsidR="00F15045" w:rsidRPr="00F15045">
        <w:rPr>
          <w:lang w:val="ru-RU"/>
        </w:rPr>
        <w:t xml:space="preserve"> </w:t>
      </w:r>
    </w:p>
    <w:p w14:paraId="20A2B62A" w14:textId="4E20768B" w:rsidR="00F15045" w:rsidRPr="00F15045" w:rsidRDefault="00FB41CD" w:rsidP="00F15045">
      <w:pPr>
        <w:pStyle w:val="af"/>
        <w:spacing w:after="0" w:line="360" w:lineRule="auto"/>
        <w:ind w:left="0" w:hanging="3"/>
        <w:rPr>
          <w:lang w:val="ru-RU"/>
        </w:rPr>
      </w:pPr>
      <w:r>
        <w:rPr>
          <w:shd w:val="clear" w:color="auto" w:fill="FFFFFF"/>
          <w:lang w:val="ru-RU"/>
        </w:rPr>
        <w:t>37</w:t>
      </w:r>
      <w:r w:rsidR="00F15045" w:rsidRPr="00F15045">
        <w:rPr>
          <w:shd w:val="clear" w:color="auto" w:fill="FFFFFF"/>
          <w:lang w:val="ru-RU"/>
        </w:rPr>
        <w:t>. База данных «Советские военнопленные финского лагеря № 6 (1941-1944 гг.)»</w:t>
      </w:r>
      <w:r w:rsidR="00F15045" w:rsidRPr="00B96767">
        <w:rPr>
          <w:shd w:val="clear" w:color="auto" w:fill="FFFFFF"/>
        </w:rPr>
        <w:t> </w:t>
      </w:r>
      <w:r w:rsidR="00F15045" w:rsidRPr="00F15045">
        <w:rPr>
          <w:shd w:val="clear" w:color="auto" w:fill="FFFFFF"/>
          <w:lang w:val="ru-RU"/>
        </w:rPr>
        <w:t xml:space="preserve">Государственного архива Ленинградской области </w:t>
      </w:r>
      <w:r w:rsidR="00F15045" w:rsidRPr="00F15045">
        <w:rPr>
          <w:lang w:val="ru-RU"/>
        </w:rPr>
        <w:t xml:space="preserve">– </w:t>
      </w:r>
      <w:hyperlink r:id="rId58" w:history="1">
        <w:r w:rsidR="00F15045" w:rsidRPr="00B96767">
          <w:rPr>
            <w:rStyle w:val="a5"/>
          </w:rPr>
          <w:t>https</w:t>
        </w:r>
        <w:r w:rsidR="00F15045" w:rsidRPr="00F15045">
          <w:rPr>
            <w:rStyle w:val="a5"/>
            <w:lang w:val="ru-RU"/>
          </w:rPr>
          <w:t>://</w:t>
        </w:r>
        <w:proofErr w:type="spellStart"/>
        <w:r w:rsidR="00F15045" w:rsidRPr="00B96767">
          <w:rPr>
            <w:rStyle w:val="a5"/>
          </w:rPr>
          <w:t>archiveslo</w:t>
        </w:r>
        <w:proofErr w:type="spellEnd"/>
        <w:r w:rsidR="00F15045" w:rsidRPr="00F15045">
          <w:rPr>
            <w:rStyle w:val="a5"/>
            <w:lang w:val="ru-RU"/>
          </w:rPr>
          <w:t>.</w:t>
        </w:r>
        <w:r w:rsidR="00F15045" w:rsidRPr="00B96767">
          <w:rPr>
            <w:rStyle w:val="a5"/>
          </w:rPr>
          <w:t>ru</w:t>
        </w:r>
        <w:r w:rsidR="00F15045" w:rsidRPr="00F15045">
          <w:rPr>
            <w:rStyle w:val="a5"/>
            <w:lang w:val="ru-RU"/>
          </w:rPr>
          <w:t>/</w:t>
        </w:r>
        <w:r w:rsidR="00F15045" w:rsidRPr="00B96767">
          <w:rPr>
            <w:rStyle w:val="a5"/>
          </w:rPr>
          <w:t>archives</w:t>
        </w:r>
        <w:r w:rsidR="00F15045" w:rsidRPr="00F15045">
          <w:rPr>
            <w:rStyle w:val="a5"/>
            <w:lang w:val="ru-RU"/>
          </w:rPr>
          <w:t>/</w:t>
        </w:r>
        <w:proofErr w:type="spellStart"/>
        <w:r w:rsidR="00F15045" w:rsidRPr="00B96767">
          <w:rPr>
            <w:rStyle w:val="a5"/>
          </w:rPr>
          <w:t>logav</w:t>
        </w:r>
        <w:proofErr w:type="spellEnd"/>
        <w:r w:rsidR="00F15045" w:rsidRPr="00F15045">
          <w:rPr>
            <w:rStyle w:val="a5"/>
            <w:lang w:val="ru-RU"/>
          </w:rPr>
          <w:t>/</w:t>
        </w:r>
        <w:proofErr w:type="spellStart"/>
        <w:r w:rsidR="00F15045" w:rsidRPr="00B96767">
          <w:rPr>
            <w:rStyle w:val="a5"/>
          </w:rPr>
          <w:t>prlist</w:t>
        </w:r>
        <w:proofErr w:type="spellEnd"/>
      </w:hyperlink>
      <w:r w:rsidR="00F15045" w:rsidRPr="00F15045">
        <w:rPr>
          <w:lang w:val="ru-RU"/>
        </w:rPr>
        <w:t xml:space="preserve"> </w:t>
      </w:r>
    </w:p>
    <w:p w14:paraId="1D333AA2" w14:textId="00072B28" w:rsidR="00F15045" w:rsidRPr="00F15045" w:rsidRDefault="00FB41CD" w:rsidP="00F15045">
      <w:pPr>
        <w:pStyle w:val="af"/>
        <w:spacing w:after="0" w:line="360" w:lineRule="auto"/>
        <w:ind w:left="0" w:hanging="3"/>
        <w:rPr>
          <w:lang w:val="ru-RU"/>
        </w:rPr>
      </w:pPr>
      <w:r>
        <w:rPr>
          <w:lang w:val="ru-RU"/>
        </w:rPr>
        <w:t>38</w:t>
      </w:r>
      <w:r w:rsidR="00F15045" w:rsidRPr="00F15045">
        <w:rPr>
          <w:lang w:val="ru-RU"/>
        </w:rPr>
        <w:t xml:space="preserve">. Виртуальная выставка Государственного архива Волгоградской области «И помнить страшно, и забыть нельзя» – </w:t>
      </w:r>
      <w:hyperlink r:id="rId59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gavo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volgograd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activity</w:t>
        </w:r>
        <w:r w:rsidR="00F15045" w:rsidRPr="00F15045">
          <w:rPr>
            <w:color w:val="0000FF"/>
            <w:u w:val="single"/>
            <w:lang w:val="ru-RU"/>
          </w:rPr>
          <w:t>/</w:t>
        </w:r>
        <w:proofErr w:type="spellStart"/>
        <w:r w:rsidR="00F15045" w:rsidRPr="00B96767">
          <w:rPr>
            <w:color w:val="0000FF"/>
            <w:u w:val="single"/>
          </w:rPr>
          <w:t>virtualnyevystavkii</w:t>
        </w:r>
        <w:proofErr w:type="spellEnd"/>
        <w:r w:rsidR="00F15045" w:rsidRPr="00F15045">
          <w:rPr>
            <w:color w:val="0000FF"/>
            <w:u w:val="single"/>
            <w:lang w:val="ru-RU"/>
          </w:rPr>
          <w:t>/?</w:t>
        </w:r>
        <w:r w:rsidR="00F15045" w:rsidRPr="00B96767">
          <w:rPr>
            <w:color w:val="0000FF"/>
            <w:u w:val="single"/>
          </w:rPr>
          <w:t>SECTION</w:t>
        </w:r>
        <w:r w:rsidR="00F15045" w:rsidRPr="00F15045">
          <w:rPr>
            <w:color w:val="0000FF"/>
            <w:u w:val="single"/>
            <w:lang w:val="ru-RU"/>
          </w:rPr>
          <w:t>_</w:t>
        </w:r>
        <w:r w:rsidR="00F15045" w:rsidRPr="00B96767">
          <w:rPr>
            <w:color w:val="0000FF"/>
            <w:u w:val="single"/>
          </w:rPr>
          <w:t>ID</w:t>
        </w:r>
        <w:r w:rsidR="00F15045" w:rsidRPr="00F15045">
          <w:rPr>
            <w:color w:val="0000FF"/>
            <w:u w:val="single"/>
            <w:lang w:val="ru-RU"/>
          </w:rPr>
          <w:t>=&amp;</w:t>
        </w:r>
        <w:r w:rsidR="00F15045" w:rsidRPr="00B96767">
          <w:rPr>
            <w:color w:val="0000FF"/>
            <w:u w:val="single"/>
          </w:rPr>
          <w:t>ELEMENT</w:t>
        </w:r>
        <w:r w:rsidR="00F15045" w:rsidRPr="00F15045">
          <w:rPr>
            <w:color w:val="0000FF"/>
            <w:u w:val="single"/>
            <w:lang w:val="ru-RU"/>
          </w:rPr>
          <w:t>_</w:t>
        </w:r>
        <w:r w:rsidR="00F15045" w:rsidRPr="00B96767">
          <w:rPr>
            <w:color w:val="0000FF"/>
            <w:u w:val="single"/>
          </w:rPr>
          <w:t>ID</w:t>
        </w:r>
        <w:r w:rsidR="00F15045" w:rsidRPr="00F15045">
          <w:rPr>
            <w:color w:val="0000FF"/>
            <w:u w:val="single"/>
            <w:lang w:val="ru-RU"/>
          </w:rPr>
          <w:t>=281184</w:t>
        </w:r>
      </w:hyperlink>
      <w:r w:rsidR="00F15045" w:rsidRPr="00F15045">
        <w:rPr>
          <w:lang w:val="ru-RU"/>
        </w:rPr>
        <w:t>.</w:t>
      </w:r>
    </w:p>
    <w:p w14:paraId="515D165E" w14:textId="60B201AC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39</w:t>
      </w:r>
      <w:r w:rsidR="00F15045" w:rsidRPr="00F15045">
        <w:rPr>
          <w:lang w:val="ru-RU"/>
        </w:rPr>
        <w:t xml:space="preserve">. Виртуальная выставка Государственного архива Воронежской области «Хранить вечно…» – </w:t>
      </w:r>
      <w:hyperlink r:id="rId60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www</w:t>
        </w:r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arsvo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/75–</w:t>
        </w:r>
        <w:r w:rsidR="00F15045" w:rsidRPr="00B96767">
          <w:rPr>
            <w:color w:val="0000FF"/>
            <w:u w:val="single"/>
          </w:rPr>
          <w:t>let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7B2FF2DB" w14:textId="0D7A651D" w:rsidR="00F15045" w:rsidRPr="00F15045" w:rsidRDefault="00FB41CD" w:rsidP="00F15045">
      <w:pPr>
        <w:pStyle w:val="af"/>
        <w:spacing w:after="0" w:line="360" w:lineRule="auto"/>
        <w:ind w:left="0" w:hanging="3"/>
        <w:rPr>
          <w:lang w:val="ru-RU"/>
        </w:rPr>
      </w:pPr>
      <w:r>
        <w:rPr>
          <w:lang w:val="ru-RU"/>
        </w:rPr>
        <w:t>40</w:t>
      </w:r>
      <w:r w:rsidR="00F15045" w:rsidRPr="00F15045">
        <w:rPr>
          <w:lang w:val="ru-RU"/>
        </w:rPr>
        <w:t xml:space="preserve">. Виртуальная выставка Государственного архива Курской области «Это нужно живым…» – </w:t>
      </w:r>
      <w:hyperlink r:id="rId61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archive</w:t>
        </w:r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rkursk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virtual</w:t>
        </w:r>
        <w:r w:rsidR="00F15045" w:rsidRPr="00F15045">
          <w:rPr>
            <w:color w:val="0000FF"/>
            <w:u w:val="single"/>
            <w:lang w:val="ru-RU"/>
          </w:rPr>
          <w:t>_</w:t>
        </w:r>
        <w:r w:rsidR="00F15045" w:rsidRPr="00B96767">
          <w:rPr>
            <w:color w:val="0000FF"/>
            <w:u w:val="single"/>
          </w:rPr>
          <w:t>events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atrocity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7984AC2C" w14:textId="31744303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lastRenderedPageBreak/>
        <w:t>41</w:t>
      </w:r>
      <w:r w:rsidR="00F15045" w:rsidRPr="00F15045">
        <w:rPr>
          <w:lang w:val="ru-RU"/>
        </w:rPr>
        <w:t xml:space="preserve">. Виртуальная выставка Государственного архива Орловской области «Без срока давности» – </w:t>
      </w:r>
      <w:hyperlink r:id="rId62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catalog</w:t>
        </w:r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gaorel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/2020–5</w:t>
        </w:r>
      </w:hyperlink>
      <w:r w:rsidR="00F15045" w:rsidRPr="00F15045">
        <w:rPr>
          <w:lang w:val="ru-RU"/>
        </w:rPr>
        <w:t>.</w:t>
      </w:r>
    </w:p>
    <w:p w14:paraId="71CE147C" w14:textId="050BDC2E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42</w:t>
      </w:r>
      <w:r w:rsidR="00F15045" w:rsidRPr="00F15045">
        <w:rPr>
          <w:lang w:val="ru-RU"/>
        </w:rPr>
        <w:t xml:space="preserve">. Единый портал государственных архивов Санкт–Петербурга – </w:t>
      </w:r>
      <w:hyperlink r:id="rId63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spbarchives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archives</w:t>
        </w:r>
      </w:hyperlink>
      <w:r w:rsidR="00F15045" w:rsidRPr="00F15045">
        <w:rPr>
          <w:lang w:val="ru-RU"/>
        </w:rPr>
        <w:t>.</w:t>
      </w:r>
    </w:p>
    <w:p w14:paraId="09F4C6AC" w14:textId="5D8D53A4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43</w:t>
      </w:r>
      <w:r w:rsidR="00F15045" w:rsidRPr="00F15045">
        <w:rPr>
          <w:lang w:val="ru-RU"/>
        </w:rPr>
        <w:t xml:space="preserve">. Виртуальная выставка Государственного архива Смоленской области «Смоленщина в годы оккупации 1941–1943» – </w:t>
      </w:r>
      <w:hyperlink r:id="rId64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gaso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admin</w:t>
        </w:r>
        <w:r w:rsidR="00F15045" w:rsidRPr="00F15045">
          <w:rPr>
            <w:color w:val="0000FF"/>
            <w:u w:val="single"/>
            <w:lang w:val="ru-RU"/>
          </w:rPr>
          <w:t>-</w:t>
        </w:r>
        <w:proofErr w:type="spellStart"/>
        <w:r w:rsidR="00F15045" w:rsidRPr="00B96767">
          <w:rPr>
            <w:color w:val="0000FF"/>
            <w:u w:val="single"/>
          </w:rPr>
          <w:t>smolensk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  <w:proofErr w:type="spellStart"/>
        <w:r w:rsidR="00F15045" w:rsidRPr="00B96767">
          <w:rPr>
            <w:color w:val="0000FF"/>
            <w:u w:val="single"/>
          </w:rPr>
          <w:t>virtualnye</w:t>
        </w:r>
        <w:proofErr w:type="spellEnd"/>
        <w:r w:rsidR="00F15045" w:rsidRPr="00F15045">
          <w:rPr>
            <w:color w:val="0000FF"/>
            <w:u w:val="single"/>
            <w:lang w:val="ru-RU"/>
          </w:rPr>
          <w:t>-</w:t>
        </w:r>
        <w:proofErr w:type="spellStart"/>
        <w:r w:rsidR="00F15045" w:rsidRPr="00B96767">
          <w:rPr>
            <w:color w:val="0000FF"/>
            <w:u w:val="single"/>
          </w:rPr>
          <w:t>vystavki</w:t>
        </w:r>
        <w:proofErr w:type="spellEnd"/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0E765E13" w14:textId="0404E71D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44</w:t>
      </w:r>
      <w:r w:rsidR="00F15045" w:rsidRPr="00F15045">
        <w:rPr>
          <w:lang w:val="ru-RU"/>
        </w:rPr>
        <w:t xml:space="preserve">. Виртуальная выставка Государственного архива Ставропольского края «Имя тебе – Победитель!» – </w:t>
      </w:r>
      <w:hyperlink r:id="rId65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www</w:t>
        </w:r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stavarhiv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  <w:proofErr w:type="spellStart"/>
        <w:r w:rsidR="00F15045" w:rsidRPr="00B96767">
          <w:rPr>
            <w:color w:val="0000FF"/>
            <w:u w:val="single"/>
          </w:rPr>
          <w:t>deyatelnost</w:t>
        </w:r>
        <w:proofErr w:type="spellEnd"/>
        <w:r w:rsidR="00F15045" w:rsidRPr="00F15045">
          <w:rPr>
            <w:color w:val="0000FF"/>
            <w:u w:val="single"/>
            <w:lang w:val="ru-RU"/>
          </w:rPr>
          <w:t>/</w:t>
        </w:r>
        <w:proofErr w:type="spellStart"/>
        <w:r w:rsidR="00F15045" w:rsidRPr="00B96767">
          <w:rPr>
            <w:color w:val="0000FF"/>
            <w:u w:val="single"/>
          </w:rPr>
          <w:t>vystavki</w:t>
        </w:r>
        <w:proofErr w:type="spellEnd"/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6E03AB1C" w14:textId="2175D368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45</w:t>
      </w:r>
      <w:r w:rsidR="00F15045" w:rsidRPr="00F15045">
        <w:rPr>
          <w:lang w:val="ru-RU"/>
        </w:rPr>
        <w:t>. Единый портал государственных архивов Ленинградской области</w:t>
      </w:r>
      <w:r w:rsidR="00F15045" w:rsidRPr="00F15045">
        <w:rPr>
          <w:rFonts w:eastAsiaTheme="minorEastAsia"/>
          <w:lang w:val="ru-RU" w:eastAsia="ru-RU"/>
        </w:rPr>
        <w:t xml:space="preserve"> </w:t>
      </w:r>
      <w:r w:rsidR="00F15045" w:rsidRPr="00F15045">
        <w:rPr>
          <w:lang w:val="ru-RU"/>
        </w:rPr>
        <w:t xml:space="preserve">– </w:t>
      </w:r>
      <w:hyperlink r:id="rId66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archiveslo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1DC83175" w14:textId="1A196BA8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46</w:t>
      </w:r>
      <w:r w:rsidR="00F15045" w:rsidRPr="00F15045">
        <w:rPr>
          <w:lang w:val="ru-RU"/>
        </w:rPr>
        <w:t xml:space="preserve">. Портал «Без срока давности. Псковская область» – </w:t>
      </w:r>
      <w:hyperlink r:id="rId67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bsd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pskov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241E18B7" w14:textId="7B3409D4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47</w:t>
      </w:r>
      <w:r w:rsidR="00F15045" w:rsidRPr="00F15045">
        <w:rPr>
          <w:lang w:val="ru-RU"/>
        </w:rPr>
        <w:t xml:space="preserve">. Портал «Документальные выставки о последствиях немецко-фашистской оккупации территорий будущей Калужской области» </w:t>
      </w:r>
      <w:r w:rsidR="00F15045" w:rsidRPr="00F15045">
        <w:rPr>
          <w:lang w:val="ru-RU"/>
        </w:rPr>
        <w:br/>
        <w:t xml:space="preserve">– </w:t>
      </w:r>
      <w:hyperlink r:id="rId68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archive</w:t>
        </w:r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admoblkaluga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/75_</w:t>
        </w:r>
        <w:r w:rsidR="00F15045" w:rsidRPr="00B96767">
          <w:rPr>
            <w:color w:val="0000FF"/>
            <w:u w:val="single"/>
          </w:rPr>
          <w:t>let</w:t>
        </w:r>
        <w:r w:rsidR="00F15045" w:rsidRPr="00F15045">
          <w:rPr>
            <w:color w:val="0000FF"/>
            <w:u w:val="single"/>
            <w:lang w:val="ru-RU"/>
          </w:rPr>
          <w:t>_</w:t>
        </w:r>
        <w:proofErr w:type="spellStart"/>
        <w:r w:rsidR="00F15045" w:rsidRPr="00B96767">
          <w:rPr>
            <w:color w:val="0000FF"/>
            <w:u w:val="single"/>
          </w:rPr>
          <w:t>Pobedy</w:t>
        </w:r>
        <w:proofErr w:type="spellEnd"/>
      </w:hyperlink>
      <w:r w:rsidR="00F15045" w:rsidRPr="00F15045">
        <w:rPr>
          <w:lang w:val="ru-RU"/>
        </w:rPr>
        <w:t>.</w:t>
      </w:r>
    </w:p>
    <w:p w14:paraId="31A6FBB3" w14:textId="6262CAC4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48</w:t>
      </w:r>
      <w:r w:rsidR="00F15045" w:rsidRPr="00F15045">
        <w:rPr>
          <w:lang w:val="ru-RU"/>
        </w:rPr>
        <w:t xml:space="preserve">. Портал «Живи и помни. 1941-1945», посвящённый Тульской области </w:t>
      </w:r>
      <w:r w:rsidR="00F15045" w:rsidRPr="00F15045">
        <w:rPr>
          <w:lang w:val="ru-RU"/>
        </w:rPr>
        <w:br/>
        <w:t xml:space="preserve">в годы Великой Отечественной войны. Раздел «Без срока давности». Документы о злодеяниях немецко-фашистских войск» – </w:t>
      </w:r>
      <w:hyperlink r:id="rId69" w:history="1">
        <w:r w:rsidR="00F15045" w:rsidRPr="00B96767">
          <w:rPr>
            <w:rStyle w:val="a5"/>
          </w:rPr>
          <w:t>https</w:t>
        </w:r>
        <w:r w:rsidR="00F15045" w:rsidRPr="00F15045">
          <w:rPr>
            <w:rStyle w:val="a5"/>
            <w:lang w:val="ru-RU"/>
          </w:rPr>
          <w:t>://</w:t>
        </w:r>
        <w:proofErr w:type="spellStart"/>
        <w:r w:rsidR="00F15045" w:rsidRPr="00B96767">
          <w:rPr>
            <w:rStyle w:val="a5"/>
          </w:rPr>
          <w:t>pobeda</w:t>
        </w:r>
        <w:proofErr w:type="spellEnd"/>
        <w:r w:rsidR="00F15045" w:rsidRPr="00F15045">
          <w:rPr>
            <w:rStyle w:val="a5"/>
            <w:lang w:val="ru-RU"/>
          </w:rPr>
          <w:t>71.</w:t>
        </w:r>
        <w:r w:rsidR="00F15045" w:rsidRPr="00B96767">
          <w:rPr>
            <w:rStyle w:val="a5"/>
          </w:rPr>
          <w:t>ru</w:t>
        </w:r>
        <w:r w:rsidR="00F15045" w:rsidRPr="00F15045">
          <w:rPr>
            <w:rStyle w:val="a5"/>
            <w:lang w:val="ru-RU"/>
          </w:rPr>
          <w:t>/</w:t>
        </w:r>
        <w:r w:rsidR="00F15045" w:rsidRPr="00B96767">
          <w:rPr>
            <w:rStyle w:val="a5"/>
          </w:rPr>
          <w:t>archive</w:t>
        </w:r>
        <w:r w:rsidR="00F15045" w:rsidRPr="00F15045">
          <w:rPr>
            <w:rStyle w:val="a5"/>
            <w:lang w:val="ru-RU"/>
          </w:rPr>
          <w:t>/</w:t>
        </w:r>
        <w:r w:rsidR="00F15045" w:rsidRPr="00B96767">
          <w:rPr>
            <w:rStyle w:val="a5"/>
          </w:rPr>
          <w:t>bez</w:t>
        </w:r>
        <w:r w:rsidR="00F15045" w:rsidRPr="00F15045">
          <w:rPr>
            <w:rStyle w:val="a5"/>
            <w:lang w:val="ru-RU"/>
          </w:rPr>
          <w:t>-</w:t>
        </w:r>
        <w:proofErr w:type="spellStart"/>
        <w:r w:rsidR="00F15045" w:rsidRPr="00B96767">
          <w:rPr>
            <w:rStyle w:val="a5"/>
          </w:rPr>
          <w:t>sroka</w:t>
        </w:r>
        <w:proofErr w:type="spellEnd"/>
        <w:r w:rsidR="00F15045" w:rsidRPr="00F15045">
          <w:rPr>
            <w:rStyle w:val="a5"/>
            <w:lang w:val="ru-RU"/>
          </w:rPr>
          <w:t>-</w:t>
        </w:r>
        <w:proofErr w:type="spellStart"/>
        <w:r w:rsidR="00F15045" w:rsidRPr="00B96767">
          <w:rPr>
            <w:rStyle w:val="a5"/>
          </w:rPr>
          <w:t>davnosti</w:t>
        </w:r>
        <w:proofErr w:type="spellEnd"/>
        <w:r w:rsidR="00F15045" w:rsidRPr="00F15045">
          <w:rPr>
            <w:rStyle w:val="a5"/>
            <w:lang w:val="ru-RU"/>
          </w:rPr>
          <w:t>/</w:t>
        </w:r>
      </w:hyperlink>
      <w:r w:rsidR="00F15045" w:rsidRPr="00F15045">
        <w:rPr>
          <w:lang w:val="ru-RU"/>
        </w:rPr>
        <w:t xml:space="preserve"> .</w:t>
      </w:r>
    </w:p>
    <w:p w14:paraId="6E12C5FC" w14:textId="42F51C98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49</w:t>
      </w:r>
      <w:r w:rsidR="00F15045" w:rsidRPr="00F15045">
        <w:rPr>
          <w:lang w:val="ru-RU"/>
        </w:rPr>
        <w:t xml:space="preserve">. Портал проекта «Без срока давности. Военные преступления </w:t>
      </w:r>
      <w:r w:rsidR="00F15045" w:rsidRPr="00F15045">
        <w:rPr>
          <w:lang w:val="ru-RU"/>
        </w:rPr>
        <w:br/>
        <w:t xml:space="preserve">на новгородской земле в 1941–1944 годах» – </w:t>
      </w:r>
      <w:hyperlink r:id="rId70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expo</w:t>
        </w:r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novarchiv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org</w:t>
        </w:r>
        <w:r w:rsidR="00F15045" w:rsidRPr="00F15045">
          <w:rPr>
            <w:color w:val="0000FF"/>
            <w:u w:val="single"/>
            <w:lang w:val="ru-RU"/>
          </w:rPr>
          <w:t>/</w:t>
        </w:r>
        <w:r w:rsidR="00F15045" w:rsidRPr="00B96767">
          <w:rPr>
            <w:color w:val="0000FF"/>
            <w:u w:val="single"/>
          </w:rPr>
          <w:t>expo</w:t>
        </w:r>
        <w:r w:rsidR="00F15045" w:rsidRPr="00F15045">
          <w:rPr>
            <w:color w:val="0000FF"/>
            <w:u w:val="single"/>
            <w:lang w:val="ru-RU"/>
          </w:rPr>
          <w:t>/2020/03/</w:t>
        </w:r>
      </w:hyperlink>
      <w:r w:rsidR="00F15045" w:rsidRPr="00F15045">
        <w:rPr>
          <w:lang w:val="ru-RU"/>
        </w:rPr>
        <w:t>.</w:t>
      </w:r>
    </w:p>
    <w:p w14:paraId="61424B15" w14:textId="13D55DDC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50</w:t>
      </w:r>
      <w:r w:rsidR="00F15045" w:rsidRPr="00F15045">
        <w:rPr>
          <w:lang w:val="ru-RU"/>
        </w:rPr>
        <w:t xml:space="preserve">. Портал Государственного архива Белгородской области – </w:t>
      </w:r>
      <w:hyperlink r:id="rId71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belarchive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47474C41" w14:textId="1DE8A611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51</w:t>
      </w:r>
      <w:r w:rsidR="00F15045" w:rsidRPr="00F15045">
        <w:rPr>
          <w:lang w:val="ru-RU"/>
        </w:rPr>
        <w:t xml:space="preserve">. Портал Государственного архива Брянской области – </w:t>
      </w:r>
      <w:hyperlink r:id="rId72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archive</w:t>
        </w:r>
        <w:r w:rsidR="00F15045" w:rsidRPr="00F15045">
          <w:rPr>
            <w:color w:val="0000FF"/>
            <w:u w:val="single"/>
            <w:lang w:val="ru-RU"/>
          </w:rPr>
          <w:t>-</w:t>
        </w:r>
        <w:proofErr w:type="spellStart"/>
        <w:r w:rsidR="00F15045" w:rsidRPr="00B96767">
          <w:rPr>
            <w:color w:val="0000FF"/>
            <w:u w:val="single"/>
          </w:rPr>
          <w:t>bryansk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</w:hyperlink>
      <w:r w:rsidR="00F15045" w:rsidRPr="00F15045">
        <w:rPr>
          <w:lang w:val="ru-RU"/>
        </w:rPr>
        <w:t>.</w:t>
      </w:r>
    </w:p>
    <w:p w14:paraId="15453B79" w14:textId="76823962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52</w:t>
      </w:r>
      <w:r w:rsidR="00F15045" w:rsidRPr="00F15045">
        <w:rPr>
          <w:lang w:val="ru-RU"/>
        </w:rPr>
        <w:t xml:space="preserve">. Портал Государственного архива Волгоградской области – </w:t>
      </w:r>
      <w:hyperlink r:id="rId73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gavo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volgograd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1C074CFA" w14:textId="4CCC4568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53</w:t>
      </w:r>
      <w:r w:rsidR="00F15045" w:rsidRPr="00F15045">
        <w:rPr>
          <w:lang w:val="ru-RU"/>
        </w:rPr>
        <w:t xml:space="preserve">. Портал Государственного архива Воронежской области – </w:t>
      </w:r>
      <w:hyperlink r:id="rId74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www</w:t>
        </w:r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arsvo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5F20D940" w14:textId="17BBE69B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lastRenderedPageBreak/>
        <w:t>54</w:t>
      </w:r>
      <w:r w:rsidR="00F15045" w:rsidRPr="00F15045">
        <w:rPr>
          <w:lang w:val="ru-RU"/>
        </w:rPr>
        <w:t xml:space="preserve">. Портал Государственного архива Калужской области – </w:t>
      </w:r>
      <w:hyperlink r:id="rId75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archive</w:t>
        </w:r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admoblkaluga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  <w:proofErr w:type="spellStart"/>
        <w:r w:rsidR="00F15045" w:rsidRPr="00B96767">
          <w:rPr>
            <w:color w:val="0000FF"/>
            <w:u w:val="single"/>
          </w:rPr>
          <w:t>gako</w:t>
        </w:r>
        <w:proofErr w:type="spellEnd"/>
      </w:hyperlink>
      <w:r w:rsidR="00F15045" w:rsidRPr="00F15045">
        <w:rPr>
          <w:lang w:val="ru-RU"/>
        </w:rPr>
        <w:t>.</w:t>
      </w:r>
    </w:p>
    <w:p w14:paraId="0A3B6291" w14:textId="7C5C61F7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55</w:t>
      </w:r>
      <w:r w:rsidR="00F15045" w:rsidRPr="00F15045">
        <w:rPr>
          <w:lang w:val="ru-RU"/>
        </w:rPr>
        <w:t xml:space="preserve">. Портал Государственного архива Краснодарского края – </w:t>
      </w:r>
      <w:hyperlink r:id="rId76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kubgosarhiv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234100E3" w14:textId="73CB7DDA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56</w:t>
      </w:r>
      <w:r w:rsidR="00F15045" w:rsidRPr="00F15045">
        <w:rPr>
          <w:lang w:val="ru-RU"/>
        </w:rPr>
        <w:t xml:space="preserve">. Портал Государственного архива Липецкой области – </w:t>
      </w:r>
      <w:hyperlink r:id="rId77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://госархив48.рф</w:t>
        </w:r>
      </w:hyperlink>
      <w:r w:rsidR="00F15045" w:rsidRPr="00F15045">
        <w:rPr>
          <w:lang w:val="ru-RU"/>
        </w:rPr>
        <w:t>.</w:t>
      </w:r>
    </w:p>
    <w:p w14:paraId="0FCBBE63" w14:textId="2A5CB2EA" w:rsidR="00F15045" w:rsidRPr="00F15045" w:rsidRDefault="00F15045" w:rsidP="00F15045">
      <w:pPr>
        <w:spacing w:after="0" w:line="360" w:lineRule="auto"/>
        <w:ind w:left="0" w:hanging="3"/>
        <w:contextualSpacing/>
        <w:rPr>
          <w:lang w:val="ru-RU"/>
        </w:rPr>
      </w:pPr>
      <w:r w:rsidRPr="00F15045">
        <w:rPr>
          <w:lang w:val="ru-RU"/>
        </w:rPr>
        <w:t>5</w:t>
      </w:r>
      <w:r w:rsidR="00FB41CD">
        <w:rPr>
          <w:lang w:val="ru-RU"/>
        </w:rPr>
        <w:t>7</w:t>
      </w:r>
      <w:r w:rsidRPr="00F15045">
        <w:rPr>
          <w:lang w:val="ru-RU"/>
        </w:rPr>
        <w:t xml:space="preserve">. Портал Государственного архива Новгородской области – </w:t>
      </w:r>
      <w:hyperlink r:id="rId78" w:history="1">
        <w:r w:rsidRPr="00B96767">
          <w:rPr>
            <w:color w:val="0000FF"/>
            <w:u w:val="single"/>
          </w:rPr>
          <w:t>http</w:t>
        </w:r>
        <w:r w:rsidRPr="00F15045">
          <w:rPr>
            <w:color w:val="0000FF"/>
            <w:u w:val="single"/>
            <w:lang w:val="ru-RU"/>
          </w:rPr>
          <w:t>://</w:t>
        </w:r>
        <w:proofErr w:type="spellStart"/>
        <w:r w:rsidRPr="00B96767">
          <w:rPr>
            <w:color w:val="0000FF"/>
            <w:u w:val="single"/>
          </w:rPr>
          <w:t>gano</w:t>
        </w:r>
        <w:proofErr w:type="spellEnd"/>
        <w:r w:rsidRPr="00F15045">
          <w:rPr>
            <w:color w:val="0000FF"/>
            <w:u w:val="single"/>
            <w:lang w:val="ru-RU"/>
          </w:rPr>
          <w:t>.</w:t>
        </w:r>
        <w:proofErr w:type="spellStart"/>
        <w:r w:rsidRPr="00B96767">
          <w:rPr>
            <w:color w:val="0000FF"/>
            <w:u w:val="single"/>
          </w:rPr>
          <w:t>altsoft</w:t>
        </w:r>
        <w:proofErr w:type="spellEnd"/>
        <w:r w:rsidRPr="00F15045">
          <w:rPr>
            <w:color w:val="0000FF"/>
            <w:u w:val="single"/>
            <w:lang w:val="ru-RU"/>
          </w:rPr>
          <w:t>.</w:t>
        </w:r>
        <w:proofErr w:type="spellStart"/>
        <w:r w:rsidRPr="00B96767">
          <w:rPr>
            <w:color w:val="0000FF"/>
            <w:u w:val="single"/>
          </w:rPr>
          <w:t>spb</w:t>
        </w:r>
        <w:proofErr w:type="spellEnd"/>
        <w:r w:rsidRPr="00F15045">
          <w:rPr>
            <w:color w:val="0000FF"/>
            <w:u w:val="single"/>
            <w:lang w:val="ru-RU"/>
          </w:rPr>
          <w:t>.</w:t>
        </w:r>
        <w:r w:rsidRPr="00B96767">
          <w:rPr>
            <w:color w:val="0000FF"/>
            <w:u w:val="single"/>
          </w:rPr>
          <w:t>ru</w:t>
        </w:r>
      </w:hyperlink>
      <w:r w:rsidRPr="00F15045">
        <w:rPr>
          <w:lang w:val="ru-RU"/>
        </w:rPr>
        <w:t>.</w:t>
      </w:r>
    </w:p>
    <w:p w14:paraId="16539F1A" w14:textId="0344AEDA" w:rsidR="00F15045" w:rsidRPr="00F15045" w:rsidRDefault="00F15045" w:rsidP="00F15045">
      <w:pPr>
        <w:spacing w:after="0" w:line="360" w:lineRule="auto"/>
        <w:ind w:left="0" w:hanging="3"/>
        <w:contextualSpacing/>
        <w:rPr>
          <w:lang w:val="ru-RU"/>
        </w:rPr>
      </w:pPr>
      <w:r w:rsidRPr="00F15045">
        <w:rPr>
          <w:lang w:val="ru-RU"/>
        </w:rPr>
        <w:t>5</w:t>
      </w:r>
      <w:r w:rsidR="00FB41CD">
        <w:rPr>
          <w:lang w:val="ru-RU"/>
        </w:rPr>
        <w:t>8</w:t>
      </w:r>
      <w:r w:rsidRPr="00F15045">
        <w:rPr>
          <w:lang w:val="ru-RU"/>
        </w:rPr>
        <w:t xml:space="preserve">. Портал Государственного архива Орловской области – </w:t>
      </w:r>
      <w:hyperlink r:id="rId79" w:history="1">
        <w:r w:rsidRPr="00B96767">
          <w:rPr>
            <w:color w:val="0000FF"/>
            <w:u w:val="single"/>
          </w:rPr>
          <w:t>https</w:t>
        </w:r>
        <w:r w:rsidRPr="00F15045">
          <w:rPr>
            <w:color w:val="0000FF"/>
            <w:u w:val="single"/>
            <w:lang w:val="ru-RU"/>
          </w:rPr>
          <w:t>://</w:t>
        </w:r>
        <w:proofErr w:type="spellStart"/>
        <w:r w:rsidRPr="00B96767">
          <w:rPr>
            <w:color w:val="0000FF"/>
            <w:u w:val="single"/>
          </w:rPr>
          <w:t>gaorel</w:t>
        </w:r>
        <w:proofErr w:type="spellEnd"/>
        <w:r w:rsidRPr="00F15045">
          <w:rPr>
            <w:color w:val="0000FF"/>
            <w:u w:val="single"/>
            <w:lang w:val="ru-RU"/>
          </w:rPr>
          <w:t>.</w:t>
        </w:r>
        <w:r w:rsidRPr="00B96767">
          <w:rPr>
            <w:color w:val="0000FF"/>
            <w:u w:val="single"/>
          </w:rPr>
          <w:t>ru</w:t>
        </w:r>
        <w:r w:rsidRPr="00F15045">
          <w:rPr>
            <w:color w:val="0000FF"/>
            <w:u w:val="single"/>
            <w:lang w:val="ru-RU"/>
          </w:rPr>
          <w:t>/</w:t>
        </w:r>
      </w:hyperlink>
      <w:r w:rsidRPr="00F15045">
        <w:rPr>
          <w:lang w:val="ru-RU"/>
        </w:rPr>
        <w:t>.</w:t>
      </w:r>
    </w:p>
    <w:p w14:paraId="210B78B2" w14:textId="2D78A5BE" w:rsidR="00F15045" w:rsidRPr="00F15045" w:rsidRDefault="00F15045" w:rsidP="00F15045">
      <w:pPr>
        <w:spacing w:after="0" w:line="360" w:lineRule="auto"/>
        <w:ind w:left="0" w:hanging="3"/>
        <w:contextualSpacing/>
        <w:rPr>
          <w:lang w:val="ru-RU"/>
        </w:rPr>
      </w:pPr>
      <w:r w:rsidRPr="00F15045">
        <w:rPr>
          <w:lang w:val="ru-RU"/>
        </w:rPr>
        <w:t>5</w:t>
      </w:r>
      <w:r w:rsidR="00FB41CD">
        <w:rPr>
          <w:lang w:val="ru-RU"/>
        </w:rPr>
        <w:t>9</w:t>
      </w:r>
      <w:r w:rsidRPr="00F15045">
        <w:rPr>
          <w:lang w:val="ru-RU"/>
        </w:rPr>
        <w:t xml:space="preserve">. Портал Государственного архива Псковской области – </w:t>
      </w:r>
      <w:hyperlink r:id="rId80" w:history="1">
        <w:r w:rsidRPr="00B96767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B96767">
          <w:rPr>
            <w:rStyle w:val="a5"/>
          </w:rPr>
          <w:t>archive</w:t>
        </w:r>
        <w:r w:rsidRPr="00F15045">
          <w:rPr>
            <w:rStyle w:val="a5"/>
            <w:lang w:val="ru-RU"/>
          </w:rPr>
          <w:t>.</w:t>
        </w:r>
        <w:proofErr w:type="spellStart"/>
        <w:r w:rsidRPr="00B96767">
          <w:rPr>
            <w:rStyle w:val="a5"/>
          </w:rPr>
          <w:t>pskov</w:t>
        </w:r>
        <w:proofErr w:type="spellEnd"/>
        <w:r w:rsidRPr="00F15045">
          <w:rPr>
            <w:rStyle w:val="a5"/>
            <w:lang w:val="ru-RU"/>
          </w:rPr>
          <w:t>.</w:t>
        </w:r>
        <w:r w:rsidRPr="00B96767">
          <w:rPr>
            <w:rStyle w:val="a5"/>
          </w:rPr>
          <w:t>ru</w:t>
        </w:r>
      </w:hyperlink>
      <w:r w:rsidRPr="00F15045">
        <w:rPr>
          <w:lang w:val="ru-RU"/>
        </w:rPr>
        <w:t>.</w:t>
      </w:r>
    </w:p>
    <w:p w14:paraId="50220CBF" w14:textId="5C4F0831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60</w:t>
      </w:r>
      <w:r w:rsidR="00F15045" w:rsidRPr="00F15045">
        <w:rPr>
          <w:lang w:val="ru-RU"/>
        </w:rPr>
        <w:t xml:space="preserve">. Портал «Национального архива» Республики Калмыкия – </w:t>
      </w:r>
      <w:hyperlink r:id="rId81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kalmarhiv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454FCB2F" w14:textId="4167529E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61</w:t>
      </w:r>
      <w:r w:rsidR="00F15045" w:rsidRPr="00F15045">
        <w:rPr>
          <w:lang w:val="ru-RU"/>
        </w:rPr>
        <w:t xml:space="preserve">. Портал Национального архива Республики Карелия – </w:t>
      </w:r>
      <w:hyperlink r:id="rId82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rkna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2132B513" w14:textId="63793651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62</w:t>
      </w:r>
      <w:r w:rsidR="00F15045" w:rsidRPr="00F15045">
        <w:rPr>
          <w:lang w:val="ru-RU"/>
        </w:rPr>
        <w:t xml:space="preserve">. Портал Государственного архива Республики Крым – </w:t>
      </w:r>
      <w:hyperlink r:id="rId83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krymgosarchiv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31595C11" w14:textId="4826310A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63</w:t>
      </w:r>
      <w:r w:rsidR="00F15045" w:rsidRPr="00F15045">
        <w:rPr>
          <w:lang w:val="ru-RU"/>
        </w:rPr>
        <w:t xml:space="preserve">. Портал Архива города Севастополя – </w:t>
      </w:r>
      <w:hyperlink r:id="rId84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sevarchiv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4C2DBA90" w14:textId="49E07D7F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64</w:t>
      </w:r>
      <w:r w:rsidR="00F15045" w:rsidRPr="00F15045">
        <w:rPr>
          <w:lang w:val="ru-RU"/>
        </w:rPr>
        <w:t xml:space="preserve">. Портал Государственного архива Ростовской области – </w:t>
      </w:r>
      <w:hyperlink r:id="rId85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gosarhro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donland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</w:hyperlink>
      <w:r w:rsidR="00F15045" w:rsidRPr="00F15045">
        <w:rPr>
          <w:lang w:val="ru-RU"/>
        </w:rPr>
        <w:t>.</w:t>
      </w:r>
    </w:p>
    <w:p w14:paraId="115AFD9B" w14:textId="3DA441A2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65</w:t>
      </w:r>
      <w:r w:rsidR="00F15045" w:rsidRPr="00F15045">
        <w:rPr>
          <w:lang w:val="ru-RU"/>
        </w:rPr>
        <w:t xml:space="preserve">. Портал Государственного архива Смоленской области – </w:t>
      </w:r>
      <w:hyperlink r:id="rId86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gaso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admin</w:t>
        </w:r>
        <w:r w:rsidR="00F15045" w:rsidRPr="00F15045">
          <w:rPr>
            <w:color w:val="0000FF"/>
            <w:u w:val="single"/>
            <w:lang w:val="ru-RU"/>
          </w:rPr>
          <w:t>-</w:t>
        </w:r>
        <w:proofErr w:type="spellStart"/>
        <w:r w:rsidR="00F15045" w:rsidRPr="00B96767">
          <w:rPr>
            <w:color w:val="0000FF"/>
            <w:u w:val="single"/>
          </w:rPr>
          <w:t>smolensk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</w:hyperlink>
      <w:r w:rsidR="00F15045" w:rsidRPr="00F15045">
        <w:rPr>
          <w:lang w:val="ru-RU"/>
        </w:rPr>
        <w:t>.</w:t>
      </w:r>
    </w:p>
    <w:p w14:paraId="6ABFEE3C" w14:textId="16E46E34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66</w:t>
      </w:r>
      <w:r w:rsidR="00F15045" w:rsidRPr="00F15045">
        <w:rPr>
          <w:lang w:val="ru-RU"/>
        </w:rPr>
        <w:t xml:space="preserve">. Портал Государственного архива Ставропольского края – </w:t>
      </w:r>
      <w:hyperlink r:id="rId87" w:history="1">
        <w:r w:rsidR="00F15045" w:rsidRPr="00B96767">
          <w:rPr>
            <w:color w:val="0000FF"/>
            <w:u w:val="single"/>
          </w:rPr>
          <w:t>http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www</w:t>
        </w:r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stavarhiv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60236636" w14:textId="05F44122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67</w:t>
      </w:r>
      <w:r w:rsidR="00F15045" w:rsidRPr="00F15045">
        <w:rPr>
          <w:lang w:val="ru-RU"/>
        </w:rPr>
        <w:t xml:space="preserve">. Портал Государственного архива Тверской области – </w:t>
      </w:r>
      <w:hyperlink r:id="rId88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r w:rsidR="00F15045" w:rsidRPr="00B96767">
          <w:rPr>
            <w:color w:val="0000FF"/>
            <w:u w:val="single"/>
          </w:rPr>
          <w:t>archives</w:t>
        </w:r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tverreg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</w:hyperlink>
      <w:r w:rsidR="00F15045" w:rsidRPr="00F15045">
        <w:rPr>
          <w:lang w:val="ru-RU"/>
        </w:rPr>
        <w:t>.</w:t>
      </w:r>
    </w:p>
    <w:p w14:paraId="49150D78" w14:textId="31EAFA9D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68</w:t>
      </w:r>
      <w:r w:rsidR="00F15045" w:rsidRPr="00F15045">
        <w:rPr>
          <w:lang w:val="ru-RU"/>
        </w:rPr>
        <w:t xml:space="preserve">. Портал Государственного архива Тульской области – </w:t>
      </w:r>
      <w:hyperlink r:id="rId89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gato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tularegion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47B284FE" w14:textId="3FC61DDA" w:rsidR="00F15045" w:rsidRPr="00F15045" w:rsidRDefault="00FB41CD" w:rsidP="00F15045">
      <w:pPr>
        <w:spacing w:after="0" w:line="360" w:lineRule="auto"/>
        <w:ind w:left="0" w:hanging="3"/>
        <w:contextualSpacing/>
        <w:rPr>
          <w:lang w:val="ru-RU"/>
        </w:rPr>
      </w:pPr>
      <w:r>
        <w:rPr>
          <w:lang w:val="ru-RU"/>
        </w:rPr>
        <w:t>69</w:t>
      </w:r>
      <w:r w:rsidR="00F15045" w:rsidRPr="00F15045">
        <w:rPr>
          <w:lang w:val="ru-RU"/>
        </w:rPr>
        <w:t>. Портал Центрального государственного архива города Москвы</w:t>
      </w:r>
      <w:r w:rsidR="00F15045" w:rsidRPr="00F15045">
        <w:rPr>
          <w:rFonts w:eastAsiaTheme="minorEastAsia"/>
          <w:lang w:val="ru-RU" w:eastAsia="ru-RU"/>
        </w:rPr>
        <w:t xml:space="preserve"> </w:t>
      </w:r>
      <w:r w:rsidR="00F15045" w:rsidRPr="00F15045">
        <w:rPr>
          <w:lang w:val="ru-RU"/>
        </w:rPr>
        <w:t xml:space="preserve">– </w:t>
      </w:r>
      <w:hyperlink r:id="rId90" w:history="1">
        <w:r w:rsidR="00F15045" w:rsidRPr="00B96767">
          <w:rPr>
            <w:color w:val="0000FF"/>
            <w:u w:val="single"/>
          </w:rPr>
          <w:t>https</w:t>
        </w:r>
        <w:r w:rsidR="00F15045" w:rsidRPr="00F15045">
          <w:rPr>
            <w:color w:val="0000FF"/>
            <w:u w:val="single"/>
            <w:lang w:val="ru-RU"/>
          </w:rPr>
          <w:t>://</w:t>
        </w:r>
        <w:proofErr w:type="spellStart"/>
        <w:r w:rsidR="00F15045" w:rsidRPr="00B96767">
          <w:rPr>
            <w:color w:val="0000FF"/>
            <w:u w:val="single"/>
          </w:rPr>
          <w:t>cga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proofErr w:type="spellStart"/>
        <w:r w:rsidR="00F15045" w:rsidRPr="00B96767">
          <w:rPr>
            <w:color w:val="0000FF"/>
            <w:u w:val="single"/>
          </w:rPr>
          <w:t>mos</w:t>
        </w:r>
        <w:proofErr w:type="spellEnd"/>
        <w:r w:rsidR="00F15045" w:rsidRPr="00F15045">
          <w:rPr>
            <w:color w:val="0000FF"/>
            <w:u w:val="single"/>
            <w:lang w:val="ru-RU"/>
          </w:rPr>
          <w:t>.</w:t>
        </w:r>
        <w:r w:rsidR="00F15045" w:rsidRPr="00B96767">
          <w:rPr>
            <w:color w:val="0000FF"/>
            <w:u w:val="single"/>
          </w:rPr>
          <w:t>ru</w:t>
        </w:r>
        <w:r w:rsidR="00F15045" w:rsidRPr="00F15045">
          <w:rPr>
            <w:color w:val="0000FF"/>
            <w:u w:val="single"/>
            <w:lang w:val="ru-RU"/>
          </w:rPr>
          <w:t>/</w:t>
        </w:r>
      </w:hyperlink>
      <w:r w:rsidR="00F15045" w:rsidRPr="00F15045">
        <w:rPr>
          <w:lang w:val="ru-RU"/>
        </w:rPr>
        <w:t>.</w:t>
      </w:r>
    </w:p>
    <w:p w14:paraId="26A4DA4B" w14:textId="77777777" w:rsidR="00F15045" w:rsidRPr="00F15045" w:rsidRDefault="00F15045" w:rsidP="00F15045">
      <w:pPr>
        <w:spacing w:after="0"/>
        <w:ind w:left="0" w:hanging="3"/>
        <w:rPr>
          <w:lang w:val="ru-RU" w:eastAsia="ru-RU"/>
        </w:rPr>
      </w:pPr>
      <w:r w:rsidRPr="00F15045">
        <w:rPr>
          <w:lang w:val="ru-RU" w:eastAsia="ru-RU"/>
        </w:rPr>
        <w:br w:type="page"/>
      </w:r>
    </w:p>
    <w:p w14:paraId="1D5736CE" w14:textId="25DBA6D9" w:rsidR="00F15045" w:rsidRPr="00F15045" w:rsidRDefault="00F15045" w:rsidP="00F15045">
      <w:pPr>
        <w:pStyle w:val="2"/>
        <w:spacing w:before="0" w:line="360" w:lineRule="auto"/>
        <w:ind w:left="0" w:hanging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bookmarkStart w:id="46" w:name="_Toc208929878"/>
      <w:r w:rsidRPr="00F15045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lastRenderedPageBreak/>
        <w:t>Список рекомендованной литературы и других источников</w:t>
      </w:r>
      <w:bookmarkEnd w:id="46"/>
    </w:p>
    <w:p w14:paraId="35DE4238" w14:textId="77777777" w:rsidR="00F15045" w:rsidRPr="00F15045" w:rsidRDefault="00F15045" w:rsidP="00F15045">
      <w:pPr>
        <w:spacing w:after="0" w:line="360" w:lineRule="auto"/>
        <w:ind w:left="0" w:hanging="3"/>
        <w:jc w:val="center"/>
        <w:rPr>
          <w:b/>
          <w:bCs/>
          <w:lang w:val="ru-RU" w:eastAsia="ru-RU"/>
        </w:rPr>
      </w:pPr>
    </w:p>
    <w:p w14:paraId="2A9F3FD4" w14:textId="77777777" w:rsidR="00F15045" w:rsidRPr="00F15045" w:rsidRDefault="00F15045" w:rsidP="00F15045">
      <w:pPr>
        <w:spacing w:after="0" w:line="360" w:lineRule="auto"/>
        <w:ind w:left="0" w:hanging="3"/>
        <w:jc w:val="center"/>
        <w:rPr>
          <w:b/>
          <w:bCs/>
          <w:lang w:val="ru-RU" w:eastAsia="ru-RU"/>
        </w:rPr>
      </w:pPr>
      <w:r w:rsidRPr="00F15045">
        <w:rPr>
          <w:b/>
          <w:bCs/>
          <w:lang w:val="ru-RU" w:eastAsia="ru-RU"/>
        </w:rPr>
        <w:t>Учебно-методическая литература по проектной деятельности</w:t>
      </w:r>
    </w:p>
    <w:p w14:paraId="3A60678E" w14:textId="77777777" w:rsidR="00F15045" w:rsidRPr="00F15045" w:rsidRDefault="00F15045" w:rsidP="00F15045">
      <w:pPr>
        <w:spacing w:after="0" w:line="360" w:lineRule="auto"/>
        <w:ind w:left="0" w:hanging="3"/>
        <w:jc w:val="center"/>
        <w:rPr>
          <w:b/>
          <w:bCs/>
          <w:lang w:val="ru-RU" w:eastAsia="ru-RU"/>
        </w:rPr>
      </w:pPr>
    </w:p>
    <w:p w14:paraId="1F718DA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66"/>
        <w:outlineLvl w:val="9"/>
        <w:rPr>
          <w:lang w:val="ru-RU" w:eastAsia="ru-RU"/>
        </w:rPr>
      </w:pPr>
      <w:proofErr w:type="spellStart"/>
      <w:r w:rsidRPr="00F15045">
        <w:rPr>
          <w:lang w:val="ru-RU" w:eastAsia="ru-RU"/>
        </w:rPr>
        <w:t>Байбородова</w:t>
      </w:r>
      <w:proofErr w:type="spellEnd"/>
      <w:r w:rsidRPr="00F15045">
        <w:rPr>
          <w:lang w:val="ru-RU" w:eastAsia="ru-RU"/>
        </w:rPr>
        <w:t xml:space="preserve"> Л.В. Проектная деятельность школьников в разновозрастных группах: пособие для учителей общеобразовательных организаций / Л.В. </w:t>
      </w:r>
      <w:proofErr w:type="spellStart"/>
      <w:r w:rsidRPr="00F15045">
        <w:rPr>
          <w:lang w:val="ru-RU" w:eastAsia="ru-RU"/>
        </w:rPr>
        <w:t>Байбородова</w:t>
      </w:r>
      <w:proofErr w:type="spellEnd"/>
      <w:r w:rsidRPr="00F15045">
        <w:rPr>
          <w:lang w:val="ru-RU" w:eastAsia="ru-RU"/>
        </w:rPr>
        <w:t>, Л.Н. Серебренников. – М.: Просвещение, 2013. – 175 с.</w:t>
      </w:r>
    </w:p>
    <w:p w14:paraId="62530133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66"/>
        <w:outlineLvl w:val="9"/>
        <w:rPr>
          <w:lang w:eastAsia="ru-RU"/>
        </w:rPr>
      </w:pPr>
      <w:r w:rsidRPr="00F15045">
        <w:rPr>
          <w:lang w:val="ru-RU" w:eastAsia="ru-RU"/>
        </w:rPr>
        <w:t xml:space="preserve">Гаевская И., Беликова Н.Ю., Лаврентьева М.А., </w:t>
      </w:r>
      <w:proofErr w:type="spellStart"/>
      <w:r w:rsidRPr="00F15045">
        <w:rPr>
          <w:lang w:val="ru-RU" w:eastAsia="ru-RU"/>
        </w:rPr>
        <w:t>Олифир</w:t>
      </w:r>
      <w:proofErr w:type="spellEnd"/>
      <w:r w:rsidRPr="00F15045">
        <w:rPr>
          <w:lang w:val="ru-RU" w:eastAsia="ru-RU"/>
        </w:rPr>
        <w:t xml:space="preserve"> А.В. Без срока давности. Преступления нацистов и их пособников против мирного населения Краснодарского края. </w:t>
      </w:r>
      <w:proofErr w:type="spellStart"/>
      <w:r w:rsidRPr="0030273D">
        <w:rPr>
          <w:lang w:eastAsia="ru-RU"/>
        </w:rPr>
        <w:t>Учебное</w:t>
      </w:r>
      <w:proofErr w:type="spellEnd"/>
      <w:r w:rsidRPr="0030273D">
        <w:rPr>
          <w:lang w:eastAsia="ru-RU"/>
        </w:rPr>
        <w:t xml:space="preserve"> </w:t>
      </w:r>
      <w:proofErr w:type="spellStart"/>
      <w:r w:rsidRPr="0030273D">
        <w:rPr>
          <w:lang w:eastAsia="ru-RU"/>
        </w:rPr>
        <w:t>пособие</w:t>
      </w:r>
      <w:proofErr w:type="spellEnd"/>
      <w:r w:rsidRPr="0030273D">
        <w:rPr>
          <w:lang w:eastAsia="ru-RU"/>
        </w:rPr>
        <w:t xml:space="preserve">. </w:t>
      </w:r>
      <w:proofErr w:type="spellStart"/>
      <w:r w:rsidRPr="0030273D">
        <w:rPr>
          <w:lang w:eastAsia="ru-RU"/>
        </w:rPr>
        <w:t>Краснодар</w:t>
      </w:r>
      <w:proofErr w:type="spellEnd"/>
      <w:r w:rsidRPr="0030273D">
        <w:rPr>
          <w:lang w:eastAsia="ru-RU"/>
        </w:rPr>
        <w:t xml:space="preserve">., </w:t>
      </w:r>
      <w:proofErr w:type="spellStart"/>
      <w:r w:rsidRPr="0030273D">
        <w:rPr>
          <w:lang w:eastAsia="ru-RU"/>
        </w:rPr>
        <w:t>Кубанский</w:t>
      </w:r>
      <w:proofErr w:type="spellEnd"/>
      <w:r w:rsidRPr="0030273D">
        <w:rPr>
          <w:lang w:eastAsia="ru-RU"/>
        </w:rPr>
        <w:t xml:space="preserve"> </w:t>
      </w:r>
      <w:proofErr w:type="spellStart"/>
      <w:r w:rsidRPr="0030273D">
        <w:rPr>
          <w:lang w:eastAsia="ru-RU"/>
        </w:rPr>
        <w:t>государственный</w:t>
      </w:r>
      <w:proofErr w:type="spellEnd"/>
      <w:r w:rsidRPr="0030273D">
        <w:rPr>
          <w:lang w:eastAsia="ru-RU"/>
        </w:rPr>
        <w:t xml:space="preserve"> </w:t>
      </w:r>
      <w:proofErr w:type="spellStart"/>
      <w:r w:rsidRPr="0030273D">
        <w:rPr>
          <w:lang w:eastAsia="ru-RU"/>
        </w:rPr>
        <w:t>технологический</w:t>
      </w:r>
      <w:proofErr w:type="spellEnd"/>
      <w:r w:rsidRPr="0030273D">
        <w:rPr>
          <w:lang w:eastAsia="ru-RU"/>
        </w:rPr>
        <w:t xml:space="preserve"> </w:t>
      </w:r>
      <w:proofErr w:type="spellStart"/>
      <w:r w:rsidRPr="0030273D">
        <w:rPr>
          <w:lang w:eastAsia="ru-RU"/>
        </w:rPr>
        <w:t>университет</w:t>
      </w:r>
      <w:proofErr w:type="spellEnd"/>
      <w:r w:rsidRPr="0030273D">
        <w:rPr>
          <w:lang w:eastAsia="ru-RU"/>
        </w:rPr>
        <w:t>. 2025. 181 с.</w:t>
      </w:r>
    </w:p>
    <w:p w14:paraId="2561E5B5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66"/>
        <w:outlineLvl w:val="9"/>
        <w:rPr>
          <w:lang w:val="ru-RU" w:eastAsia="ru-RU"/>
        </w:rPr>
      </w:pPr>
      <w:r w:rsidRPr="00F15045">
        <w:rPr>
          <w:lang w:val="ru-RU"/>
        </w:rPr>
        <w:t xml:space="preserve">Данилова И.И. Введение в проектную и научно-исследовательскую </w:t>
      </w:r>
      <w:proofErr w:type="gramStart"/>
      <w:r w:rsidRPr="00F15045">
        <w:rPr>
          <w:lang w:val="ru-RU"/>
        </w:rPr>
        <w:t>деятельность :</w:t>
      </w:r>
      <w:proofErr w:type="gramEnd"/>
      <w:r w:rsidRPr="00F15045">
        <w:rPr>
          <w:lang w:val="ru-RU"/>
        </w:rPr>
        <w:t xml:space="preserve"> учебное пособие : [16+] / И. И. Данилова, Ю. В. Привалова ; Южный федеральный университет. – </w:t>
      </w:r>
      <w:proofErr w:type="spellStart"/>
      <w:r w:rsidRPr="00F15045">
        <w:rPr>
          <w:lang w:val="ru-RU"/>
        </w:rPr>
        <w:t>Ростов</w:t>
      </w:r>
      <w:proofErr w:type="spellEnd"/>
      <w:r w:rsidRPr="00F15045">
        <w:rPr>
          <w:lang w:val="ru-RU"/>
        </w:rPr>
        <w:t>-на-</w:t>
      </w:r>
      <w:proofErr w:type="gramStart"/>
      <w:r w:rsidRPr="00F15045">
        <w:rPr>
          <w:lang w:val="ru-RU"/>
        </w:rPr>
        <w:t>Дону ;</w:t>
      </w:r>
      <w:proofErr w:type="gramEnd"/>
      <w:r w:rsidRPr="00F15045">
        <w:rPr>
          <w:lang w:val="ru-RU"/>
        </w:rPr>
        <w:t xml:space="preserve"> Таганрог : Южный федеральный университет, 2019. – 107 </w:t>
      </w:r>
      <w:proofErr w:type="gramStart"/>
      <w:r w:rsidRPr="00F15045">
        <w:rPr>
          <w:lang w:val="ru-RU"/>
        </w:rPr>
        <w:t>с. :</w:t>
      </w:r>
      <w:proofErr w:type="gramEnd"/>
      <w:r w:rsidRPr="00F15045">
        <w:rPr>
          <w:lang w:val="ru-RU"/>
        </w:rPr>
        <w:t xml:space="preserve"> ил. – Режим доступа: по подписке. – </w:t>
      </w:r>
      <w:r w:rsidRPr="003F6DBC">
        <w:t>URL</w:t>
      </w:r>
      <w:r w:rsidRPr="00F15045">
        <w:rPr>
          <w:lang w:val="ru-RU"/>
        </w:rPr>
        <w:t xml:space="preserve">: </w:t>
      </w:r>
      <w:hyperlink r:id="rId91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proofErr w:type="spellStart"/>
        <w:r w:rsidRPr="003F6DBC">
          <w:rPr>
            <w:rStyle w:val="a5"/>
          </w:rPr>
          <w:t>biblioclub</w:t>
        </w:r>
        <w:proofErr w:type="spellEnd"/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ru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index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php</w:t>
        </w:r>
        <w:r w:rsidRPr="00F15045">
          <w:rPr>
            <w:rStyle w:val="a5"/>
            <w:lang w:val="ru-RU"/>
          </w:rPr>
          <w:t>?</w:t>
        </w:r>
        <w:r w:rsidRPr="003F6DBC">
          <w:rPr>
            <w:rStyle w:val="a5"/>
          </w:rPr>
          <w:t>page</w:t>
        </w:r>
        <w:r w:rsidRPr="00F15045">
          <w:rPr>
            <w:rStyle w:val="a5"/>
            <w:lang w:val="ru-RU"/>
          </w:rPr>
          <w:t>=</w:t>
        </w:r>
        <w:r w:rsidRPr="003F6DBC">
          <w:rPr>
            <w:rStyle w:val="a5"/>
          </w:rPr>
          <w:t>book</w:t>
        </w:r>
        <w:r w:rsidRPr="00F15045">
          <w:rPr>
            <w:rStyle w:val="a5"/>
            <w:lang w:val="ru-RU"/>
          </w:rPr>
          <w:t>&amp;</w:t>
        </w:r>
        <w:r w:rsidRPr="003F6DBC">
          <w:rPr>
            <w:rStyle w:val="a5"/>
          </w:rPr>
          <w:t>id</w:t>
        </w:r>
        <w:r w:rsidRPr="00F15045">
          <w:rPr>
            <w:rStyle w:val="a5"/>
            <w:lang w:val="ru-RU"/>
          </w:rPr>
          <w:t>=577704</w:t>
        </w:r>
      </w:hyperlink>
      <w:r w:rsidRPr="00F15045">
        <w:rPr>
          <w:lang w:val="ru-RU"/>
        </w:rPr>
        <w:t xml:space="preserve"> (дата обращения: 20.02.2025).</w:t>
      </w:r>
    </w:p>
    <w:p w14:paraId="37B624F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66"/>
        <w:outlineLvl w:val="9"/>
        <w:rPr>
          <w:lang w:val="ru-RU" w:eastAsia="ru-RU"/>
        </w:rPr>
      </w:pPr>
      <w:r w:rsidRPr="00F15045">
        <w:rPr>
          <w:lang w:val="ru-RU" w:eastAsia="ru-RU"/>
        </w:rPr>
        <w:t>Карамышева Н.М. «Нюрнберг на Амуре» из опыта педагогического сопровождения учебного проекта, посвящённого Хабаровскому судебному процессу над японскими военными преступниками 1949 г. // Преподавание истории в школе. – 2022. – № 3. – С. 76–81.</w:t>
      </w:r>
    </w:p>
    <w:p w14:paraId="61B5449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66"/>
        <w:outlineLvl w:val="9"/>
        <w:rPr>
          <w:lang w:val="ru-RU" w:eastAsia="ru-RU"/>
        </w:rPr>
      </w:pPr>
      <w:r w:rsidRPr="00F15045">
        <w:rPr>
          <w:lang w:val="ru-RU"/>
        </w:rPr>
        <w:t xml:space="preserve">Методические рекомендации по работе с различными видами источников исторической памяти о трагедии мирного населения СССР в годы Великой Отечественной войны. / Лобанов И.А., Минаков А.С., Непряхин В.А., Тимченко К.В., Черемухин В.В.; под общ. ред. проф. Е.Е. Вяземского. – М.: Кодекс, 2022. – 160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92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proofErr w:type="spellStart"/>
        <w:r w:rsidRPr="003F6DBC">
          <w:rPr>
            <w:rStyle w:val="a5"/>
          </w:rPr>
          <w:t>su</w:t>
        </w:r>
        <w:proofErr w:type="spellEnd"/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/Сборники/Конкурс%20КИП/Всероссийский%20конкурс%20исследовательских%20проектов%20_Без%20срока%20давности_%202022.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</w:t>
      </w:r>
      <w:r w:rsidRPr="00F15045">
        <w:rPr>
          <w:rFonts w:eastAsiaTheme="minorEastAsia"/>
          <w:lang w:val="ru-RU" w:eastAsia="ru-RU"/>
        </w:rPr>
        <w:t>(Дата обращения: 20.02.2025)</w:t>
      </w:r>
    </w:p>
    <w:p w14:paraId="0215306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66"/>
        <w:outlineLvl w:val="9"/>
        <w:rPr>
          <w:lang w:val="ru-RU" w:eastAsia="ru-RU"/>
        </w:rPr>
      </w:pPr>
      <w:r w:rsidRPr="00F15045">
        <w:rPr>
          <w:lang w:val="ru-RU" w:eastAsia="ru-RU"/>
        </w:rPr>
        <w:lastRenderedPageBreak/>
        <w:t>Стрелова О.Ю., Вяземский Е.Е. История в проектах: педагогическое сопровождение / О.Ю. Стрелова, Е.Е. Вяземский. – М.: «Русское слово- учебник», 2021. – 200 с.</w:t>
      </w:r>
    </w:p>
    <w:p w14:paraId="01EF515E" w14:textId="77777777" w:rsidR="00F15045" w:rsidRPr="00F15045" w:rsidRDefault="00F15045" w:rsidP="00F15045">
      <w:pPr>
        <w:spacing w:after="0" w:line="360" w:lineRule="auto"/>
        <w:ind w:left="0" w:hanging="3"/>
        <w:rPr>
          <w:b/>
          <w:bCs/>
          <w:lang w:val="ru-RU" w:eastAsia="ru-RU"/>
        </w:rPr>
      </w:pPr>
    </w:p>
    <w:p w14:paraId="5511241E" w14:textId="77777777" w:rsidR="00F15045" w:rsidRPr="003F6DBC" w:rsidRDefault="00F15045" w:rsidP="00F15045">
      <w:pPr>
        <w:spacing w:after="0" w:line="360" w:lineRule="auto"/>
        <w:ind w:left="0" w:hanging="3"/>
        <w:jc w:val="center"/>
        <w:rPr>
          <w:b/>
          <w:bCs/>
          <w:lang w:eastAsia="ru-RU"/>
        </w:rPr>
      </w:pPr>
      <w:proofErr w:type="spellStart"/>
      <w:r w:rsidRPr="003F6DBC">
        <w:rPr>
          <w:b/>
          <w:bCs/>
          <w:lang w:eastAsia="ru-RU"/>
        </w:rPr>
        <w:t>Сборники</w:t>
      </w:r>
      <w:proofErr w:type="spellEnd"/>
      <w:r w:rsidRPr="003F6DBC">
        <w:rPr>
          <w:b/>
          <w:bCs/>
          <w:lang w:eastAsia="ru-RU"/>
        </w:rPr>
        <w:t xml:space="preserve"> </w:t>
      </w:r>
      <w:proofErr w:type="spellStart"/>
      <w:r w:rsidRPr="003F6DBC">
        <w:rPr>
          <w:b/>
          <w:bCs/>
          <w:lang w:eastAsia="ru-RU"/>
        </w:rPr>
        <w:t>документов</w:t>
      </w:r>
      <w:proofErr w:type="spellEnd"/>
    </w:p>
    <w:p w14:paraId="0DA380BE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Беларусь». Брестская область. Сб. арх. док. / Редакционная коллегия: А. К. </w:t>
      </w:r>
      <w:proofErr w:type="spellStart"/>
      <w:r w:rsidRPr="00F15045">
        <w:rPr>
          <w:lang w:val="ru-RU"/>
        </w:rPr>
        <w:t>Демянюк</w:t>
      </w:r>
      <w:proofErr w:type="spellEnd"/>
      <w:r w:rsidRPr="00F15045">
        <w:rPr>
          <w:lang w:val="ru-RU"/>
        </w:rPr>
        <w:t xml:space="preserve">, Д. Г. Воропаев, А. Н. Гончар и др. Национальный архив Республики Беларусь, 2022, фонд «Историческая память», 2022. Минск – Москва, 2022. [Электронный ресурс]. – Режим доступа: </w:t>
      </w:r>
      <w:hyperlink r:id="rId93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knigi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bsd</w:t>
        </w:r>
        <w:proofErr w:type="spellEnd"/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bsd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brest</w:t>
        </w:r>
        <w:proofErr w:type="spellEnd"/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548EAFC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Беларусь». Витебская область. Сб. арх. док. / Редакционная коллегия: А. К. </w:t>
      </w:r>
      <w:proofErr w:type="spellStart"/>
      <w:r w:rsidRPr="00F15045">
        <w:rPr>
          <w:lang w:val="ru-RU"/>
        </w:rPr>
        <w:t>Демянюк</w:t>
      </w:r>
      <w:proofErr w:type="spellEnd"/>
      <w:r w:rsidRPr="00F15045">
        <w:rPr>
          <w:lang w:val="ru-RU"/>
        </w:rPr>
        <w:t xml:space="preserve">, Д. Г. Воропаев, А. Н. Гончар и др. Национальный архив Республики Беларусь, 2020, фонд «Историческая память», 2020. Минск – Москва, 2020. – 935 с. [Электронный ресурс]. – Режим доступа: </w:t>
      </w:r>
      <w:hyperlink r:id="rId94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knigi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bsd</w:t>
        </w:r>
        <w:proofErr w:type="spellEnd"/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bsd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vitebsk</w:t>
        </w:r>
        <w:proofErr w:type="spellEnd"/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00FAF67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Беларусь. «Зимнее волшебство». Нацистская карательная операция белорусско-российско-латвийском пограничье. Февраль – март 1943 г., документы и материалы. Редакционная коллегия: А. К. </w:t>
      </w:r>
      <w:proofErr w:type="spellStart"/>
      <w:r w:rsidRPr="00F15045">
        <w:rPr>
          <w:lang w:val="ru-RU"/>
        </w:rPr>
        <w:t>Демянюк</w:t>
      </w:r>
      <w:proofErr w:type="spellEnd"/>
      <w:r w:rsidRPr="00F15045">
        <w:rPr>
          <w:lang w:val="ru-RU"/>
        </w:rPr>
        <w:t xml:space="preserve"> (ответственный редактор), А.Н. </w:t>
      </w:r>
      <w:proofErr w:type="spellStart"/>
      <w:r w:rsidRPr="00F15045">
        <w:rPr>
          <w:lang w:val="ru-RU"/>
        </w:rPr>
        <w:t>Артизов</w:t>
      </w:r>
      <w:proofErr w:type="spellEnd"/>
      <w:r w:rsidRPr="00F15045">
        <w:rPr>
          <w:lang w:val="ru-RU"/>
        </w:rPr>
        <w:t xml:space="preserve">, О.Л. Воинов и др. Национальный архив Республики Беларусь, 2024, фонд «Историческая память», 2024. Минск, 2024 г. – 332 с. [Электронный ресурс]. – Режим доступа: </w:t>
      </w:r>
      <w:hyperlink r:id="rId95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knigi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bsd</w:t>
        </w:r>
        <w:proofErr w:type="spellEnd"/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zimn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volsheb</w:t>
        </w:r>
        <w:proofErr w:type="spellEnd"/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36CEB09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Беларусь». Гомельская область. Сб. арх. док. / Редакционная коллегия: А. К. </w:t>
      </w:r>
      <w:proofErr w:type="spellStart"/>
      <w:r w:rsidRPr="00F15045">
        <w:rPr>
          <w:lang w:val="ru-RU"/>
        </w:rPr>
        <w:t>Демянюк</w:t>
      </w:r>
      <w:proofErr w:type="spellEnd"/>
      <w:r w:rsidRPr="00F15045">
        <w:rPr>
          <w:lang w:val="ru-RU"/>
        </w:rPr>
        <w:t xml:space="preserve">, А. Н. Гончар, Е. М. Гриневич и др. Национальный архив Республики Беларусь, 2021, фонд «Историческая память», 2021. Минск – Москва, 2021. – 579 с. [Электронный ресурс]. – Режим </w:t>
      </w:r>
      <w:r w:rsidRPr="00F15045">
        <w:rPr>
          <w:lang w:val="ru-RU"/>
        </w:rPr>
        <w:lastRenderedPageBreak/>
        <w:t xml:space="preserve">доступа: </w:t>
      </w:r>
      <w:hyperlink r:id="rId96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knigi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bsd</w:t>
        </w:r>
        <w:proofErr w:type="spellEnd"/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bsd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gomel</w:t>
        </w:r>
        <w:proofErr w:type="spellEnd"/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3258630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Беларусь». Гродненская область. Сб. арх. док. / Редакционная коллегия: А. К. </w:t>
      </w:r>
      <w:proofErr w:type="spellStart"/>
      <w:r w:rsidRPr="00F15045">
        <w:rPr>
          <w:lang w:val="ru-RU"/>
        </w:rPr>
        <w:t>Демянюк</w:t>
      </w:r>
      <w:proofErr w:type="spellEnd"/>
      <w:r w:rsidRPr="00F15045">
        <w:rPr>
          <w:lang w:val="ru-RU"/>
        </w:rPr>
        <w:t xml:space="preserve">, Н. А. </w:t>
      </w:r>
      <w:proofErr w:type="spellStart"/>
      <w:r w:rsidRPr="00F15045">
        <w:rPr>
          <w:lang w:val="ru-RU"/>
        </w:rPr>
        <w:t>Бекиш</w:t>
      </w:r>
      <w:proofErr w:type="spellEnd"/>
      <w:r w:rsidRPr="00F15045">
        <w:rPr>
          <w:lang w:val="ru-RU"/>
        </w:rPr>
        <w:t xml:space="preserve">, Д. Г. Воропаев и др. Национальный архив Республики Беларусь, 2021, фонд «Историческая память», 2021. Минск – Москва, 2021. – 271 с. [Электронный ресурс]. – Режим доступа: </w:t>
      </w:r>
      <w:hyperlink r:id="rId97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knigi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bsd</w:t>
        </w:r>
        <w:proofErr w:type="spellEnd"/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bsd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grodno</w:t>
        </w:r>
        <w:proofErr w:type="spellEnd"/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03DBB2E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Беларусь». Минская область. Сб. арх. док. / Редакционная коллегия: А. К. </w:t>
      </w:r>
      <w:proofErr w:type="spellStart"/>
      <w:r w:rsidRPr="00F15045">
        <w:rPr>
          <w:lang w:val="ru-RU"/>
        </w:rPr>
        <w:t>Демянюк</w:t>
      </w:r>
      <w:proofErr w:type="spellEnd"/>
      <w:r w:rsidRPr="00F15045">
        <w:rPr>
          <w:lang w:val="ru-RU"/>
        </w:rPr>
        <w:t xml:space="preserve">, Д. Г. Воропаев, А. Н. Гончар и др. Национальный архив Республики Беларусь, 2021, фонд «Историческая память», 2021. Минск – Москва, 2021. [Электронный ресурс]. – Режим доступа: </w:t>
      </w:r>
      <w:hyperlink r:id="rId98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knigi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bsd</w:t>
        </w:r>
        <w:proofErr w:type="spellEnd"/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bsd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minsk</w:t>
        </w:r>
        <w:proofErr w:type="spellEnd"/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61571518" w14:textId="45609D40" w:rsidR="00E02F7B" w:rsidRDefault="00F15045" w:rsidP="00E02F7B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«Без срока давности. Беларусь». Могилевская область. Сб. арх. док. / Редакционная коллегия: А. К. </w:t>
      </w:r>
      <w:proofErr w:type="spellStart"/>
      <w:r w:rsidRPr="00F15045">
        <w:rPr>
          <w:lang w:val="ru-RU"/>
        </w:rPr>
        <w:t>Демянюк</w:t>
      </w:r>
      <w:proofErr w:type="spellEnd"/>
      <w:r w:rsidRPr="00F15045">
        <w:rPr>
          <w:lang w:val="ru-RU"/>
        </w:rPr>
        <w:t xml:space="preserve">, Д. Г. Воропаев, А. Н. Гончар и др. Национальный архив Республики Беларусь, 2021, фонд «Историческая память». Минск – Москва, 2021. – 523 с. [Электронный ресурс]. – Режим доступа: </w:t>
      </w:r>
      <w:hyperlink r:id="rId99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archives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gov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by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wp</w:t>
        </w:r>
        <w:r w:rsidRPr="00F15045">
          <w:rPr>
            <w:rStyle w:val="a5"/>
            <w:lang w:val="ru-RU"/>
          </w:rPr>
          <w:t>-</w:t>
        </w:r>
        <w:r w:rsidRPr="003F6DBC">
          <w:rPr>
            <w:rStyle w:val="a5"/>
          </w:rPr>
          <w:t>content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uploads</w:t>
        </w:r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files</w:t>
        </w:r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knigi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bsd</w:t>
        </w:r>
        <w:proofErr w:type="spellEnd"/>
        <w:r w:rsidRPr="00F15045">
          <w:rPr>
            <w:rStyle w:val="a5"/>
            <w:lang w:val="ru-RU"/>
          </w:rPr>
          <w:t>/</w:t>
        </w:r>
        <w:proofErr w:type="spellStart"/>
        <w:r w:rsidRPr="003F6DBC">
          <w:rPr>
            <w:rStyle w:val="a5"/>
          </w:rPr>
          <w:t>bsd</w:t>
        </w:r>
        <w:proofErr w:type="spellEnd"/>
        <w:r w:rsidRPr="00F15045">
          <w:rPr>
            <w:rStyle w:val="a5"/>
            <w:lang w:val="ru-RU"/>
          </w:rPr>
          <w:t>_</w:t>
        </w:r>
        <w:proofErr w:type="spellStart"/>
        <w:r w:rsidRPr="003F6DBC">
          <w:rPr>
            <w:rStyle w:val="a5"/>
          </w:rPr>
          <w:t>mogilev</w:t>
        </w:r>
        <w:proofErr w:type="spellEnd"/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lang w:val="ru-RU"/>
        </w:rPr>
        <w:t xml:space="preserve"> (Дата обращения: 20.02.2025)</w:t>
      </w:r>
    </w:p>
    <w:p w14:paraId="267D82A2" w14:textId="11B508B8" w:rsidR="00E02F7B" w:rsidRPr="00E02F7B" w:rsidRDefault="00E02F7B" w:rsidP="00E02F7B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E02F7B">
        <w:rPr>
          <w:lang w:val="ru-RU"/>
        </w:rPr>
        <w:t xml:space="preserve">Без срока давности. Документы открытых судебных процессов над нацистскими преступниками и их пособниками, проведенных СССР в 1943–1947 </w:t>
      </w:r>
      <w:proofErr w:type="gramStart"/>
      <w:r w:rsidRPr="00E02F7B">
        <w:rPr>
          <w:lang w:val="ru-RU"/>
        </w:rPr>
        <w:t>гг. :</w:t>
      </w:r>
      <w:proofErr w:type="gramEnd"/>
      <w:r w:rsidRPr="00E02F7B">
        <w:rPr>
          <w:lang w:val="ru-RU"/>
        </w:rPr>
        <w:t xml:space="preserve"> сб. док . Т. 1. 194 1– 1943 / отв. ред. А.В. Юрасов; отв. сост. О.В. </w:t>
      </w:r>
      <w:proofErr w:type="spellStart"/>
      <w:r w:rsidRPr="00E02F7B">
        <w:rPr>
          <w:lang w:val="ru-RU"/>
        </w:rPr>
        <w:t>Лавинская</w:t>
      </w:r>
      <w:proofErr w:type="spellEnd"/>
      <w:r w:rsidRPr="00E02F7B">
        <w:rPr>
          <w:lang w:val="ru-RU"/>
        </w:rPr>
        <w:t xml:space="preserve">, Ю.Г. Орлова, сост. Е.В. </w:t>
      </w:r>
      <w:proofErr w:type="spellStart"/>
      <w:r w:rsidRPr="00E02F7B">
        <w:rPr>
          <w:lang w:val="ru-RU"/>
        </w:rPr>
        <w:t>Балушкина</w:t>
      </w:r>
      <w:proofErr w:type="spellEnd"/>
      <w:r w:rsidRPr="00E02F7B">
        <w:rPr>
          <w:lang w:val="ru-RU"/>
        </w:rPr>
        <w:t xml:space="preserve"> и др. — </w:t>
      </w:r>
      <w:proofErr w:type="gramStart"/>
      <w:r w:rsidRPr="00E02F7B">
        <w:rPr>
          <w:lang w:val="ru-RU"/>
        </w:rPr>
        <w:t>М. :</w:t>
      </w:r>
      <w:proofErr w:type="gramEnd"/>
      <w:r w:rsidRPr="00E02F7B">
        <w:rPr>
          <w:lang w:val="ru-RU"/>
        </w:rPr>
        <w:t xml:space="preserve"> Фонд «Связь Эпох», 202 5. — 376 с. </w:t>
      </w:r>
      <w:r w:rsidRPr="00F15045">
        <w:rPr>
          <w:lang w:val="ru-RU"/>
        </w:rPr>
        <w:t>[Электронный ресурс]. – Режим доступа:</w:t>
      </w:r>
      <w:r w:rsidRPr="00E02F7B">
        <w:rPr>
          <w:lang w:val="ru-RU"/>
        </w:rPr>
        <w:t xml:space="preserve"> </w:t>
      </w:r>
      <w:hyperlink r:id="rId100" w:history="1">
        <w:r w:rsidRPr="00FF1FE6">
          <w:rPr>
            <w:rStyle w:val="a5"/>
            <w:lang w:val="ru-RU"/>
          </w:rPr>
          <w:t>https://archives.gov.ru/sites/default/files/2025_bezsrokadavnosty_tom1.pdf</w:t>
        </w:r>
      </w:hyperlink>
      <w:r>
        <w:rPr>
          <w:lang w:val="ru-RU"/>
        </w:rPr>
        <w:t xml:space="preserve"> </w:t>
      </w:r>
      <w:r w:rsidRPr="00F15045">
        <w:rPr>
          <w:lang w:val="ru-RU"/>
        </w:rPr>
        <w:t xml:space="preserve">(Дата обращения: </w:t>
      </w:r>
      <w:r>
        <w:rPr>
          <w:lang w:val="ru-RU"/>
        </w:rPr>
        <w:t>31</w:t>
      </w:r>
      <w:r w:rsidRPr="00F15045">
        <w:rPr>
          <w:lang w:val="ru-RU"/>
        </w:rPr>
        <w:t>.</w:t>
      </w:r>
      <w:r>
        <w:rPr>
          <w:lang w:val="ru-RU"/>
        </w:rPr>
        <w:t>1</w:t>
      </w:r>
      <w:r w:rsidRPr="00F15045">
        <w:rPr>
          <w:lang w:val="ru-RU"/>
        </w:rPr>
        <w:t>0.2025)</w:t>
      </w:r>
    </w:p>
    <w:p w14:paraId="6F2F79E9" w14:textId="64FAE514" w:rsidR="00E02F7B" w:rsidRPr="00E02F7B" w:rsidRDefault="00E02F7B" w:rsidP="00E02F7B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E02F7B">
        <w:rPr>
          <w:lang w:val="ru-RU"/>
        </w:rPr>
        <w:t>Без срока давности. Документы открытых судебных процессов над нацистскими</w:t>
      </w:r>
      <w:r>
        <w:rPr>
          <w:lang w:val="ru-RU"/>
        </w:rPr>
        <w:t xml:space="preserve"> </w:t>
      </w:r>
      <w:r w:rsidRPr="00E02F7B">
        <w:rPr>
          <w:lang w:val="ru-RU"/>
        </w:rPr>
        <w:t xml:space="preserve">преступниками и их пособниками, проведенных СССР в 1943–1947 гг. : сб. док. : Т. 2. 1944–1946 / отв. ред. А.В. </w:t>
      </w:r>
      <w:proofErr w:type="spellStart"/>
      <w:r w:rsidRPr="00E02F7B">
        <w:rPr>
          <w:lang w:val="ru-RU"/>
        </w:rPr>
        <w:t>Юрасо</w:t>
      </w:r>
      <w:proofErr w:type="spellEnd"/>
      <w:r w:rsidRPr="00E02F7B">
        <w:rPr>
          <w:lang w:val="ru-RU"/>
        </w:rPr>
        <w:t xml:space="preserve"> в ; отв. сост. О.В. </w:t>
      </w:r>
      <w:proofErr w:type="spellStart"/>
      <w:r w:rsidRPr="00E02F7B">
        <w:rPr>
          <w:lang w:val="ru-RU"/>
        </w:rPr>
        <w:lastRenderedPageBreak/>
        <w:t>Лавинская</w:t>
      </w:r>
      <w:proofErr w:type="spellEnd"/>
      <w:r w:rsidRPr="00E02F7B">
        <w:rPr>
          <w:lang w:val="ru-RU"/>
        </w:rPr>
        <w:t xml:space="preserve">, Ю.Г. Орлова, сост. Е.В. </w:t>
      </w:r>
      <w:proofErr w:type="spellStart"/>
      <w:r w:rsidRPr="00E02F7B">
        <w:rPr>
          <w:lang w:val="ru-RU"/>
        </w:rPr>
        <w:t>Балушкина</w:t>
      </w:r>
      <w:proofErr w:type="spellEnd"/>
      <w:r w:rsidRPr="00E02F7B">
        <w:rPr>
          <w:lang w:val="ru-RU"/>
        </w:rPr>
        <w:t xml:space="preserve"> [и др.] — М. : Фон</w:t>
      </w:r>
      <w:r>
        <w:rPr>
          <w:lang w:val="ru-RU"/>
        </w:rPr>
        <w:t>д «Связь Эпох», 202 5. — 648с</w:t>
      </w:r>
      <w:r w:rsidRPr="00E02F7B">
        <w:rPr>
          <w:lang w:val="ru-RU"/>
        </w:rPr>
        <w:t xml:space="preserve">. </w:t>
      </w:r>
      <w:r w:rsidRPr="00F15045">
        <w:rPr>
          <w:lang w:val="ru-RU"/>
        </w:rPr>
        <w:t>[Электронный ресурс]. – Режим доступа:</w:t>
      </w:r>
      <w:r w:rsidRPr="00E02F7B">
        <w:rPr>
          <w:lang w:val="ru-RU"/>
        </w:rPr>
        <w:t xml:space="preserve"> </w:t>
      </w:r>
      <w:hyperlink r:id="rId101" w:history="1">
        <w:r w:rsidRPr="00FF1FE6">
          <w:rPr>
            <w:rStyle w:val="a5"/>
            <w:lang w:val="ru-RU"/>
          </w:rPr>
          <w:t>https://archives.gov.ru/sites/default/files/2025_bezsrokadavnosty_tom2.pdf</w:t>
        </w:r>
      </w:hyperlink>
      <w:r>
        <w:rPr>
          <w:lang w:val="ru-RU"/>
        </w:rPr>
        <w:t xml:space="preserve"> </w:t>
      </w:r>
      <w:r w:rsidRPr="00F15045">
        <w:rPr>
          <w:lang w:val="ru-RU"/>
        </w:rPr>
        <w:t xml:space="preserve">(Дата обращения: </w:t>
      </w:r>
      <w:r>
        <w:rPr>
          <w:lang w:val="ru-RU"/>
        </w:rPr>
        <w:t>31</w:t>
      </w:r>
      <w:r w:rsidRPr="00F15045">
        <w:rPr>
          <w:lang w:val="ru-RU"/>
        </w:rPr>
        <w:t>.</w:t>
      </w:r>
      <w:r>
        <w:rPr>
          <w:lang w:val="ru-RU"/>
        </w:rPr>
        <w:t>1</w:t>
      </w:r>
      <w:r w:rsidRPr="00F15045">
        <w:rPr>
          <w:lang w:val="ru-RU"/>
        </w:rPr>
        <w:t>0.2025)</w:t>
      </w:r>
    </w:p>
    <w:p w14:paraId="340865E0" w14:textId="3D1841D1" w:rsidR="00E02F7B" w:rsidRPr="00E02F7B" w:rsidRDefault="00E02F7B" w:rsidP="00E02F7B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E02F7B">
        <w:rPr>
          <w:lang w:val="ru-RU"/>
        </w:rPr>
        <w:t>Без срока давности. Документы открытых судебных процессов над нацистскими</w:t>
      </w:r>
      <w:r>
        <w:rPr>
          <w:lang w:val="ru-RU"/>
        </w:rPr>
        <w:t xml:space="preserve"> </w:t>
      </w:r>
      <w:r w:rsidRPr="00E02F7B">
        <w:rPr>
          <w:lang w:val="ru-RU"/>
        </w:rPr>
        <w:t>преступниками и их пособниками, проведенных СССР в 1943–1947 гг. : сб. док. : Т. 3.</w:t>
      </w:r>
      <w:r>
        <w:rPr>
          <w:lang w:val="ru-RU"/>
        </w:rPr>
        <w:t xml:space="preserve"> </w:t>
      </w:r>
      <w:r w:rsidRPr="00E02F7B">
        <w:rPr>
          <w:lang w:val="ru-RU"/>
        </w:rPr>
        <w:t xml:space="preserve">Январь </w:t>
      </w:r>
      <w:r>
        <w:rPr>
          <w:lang w:val="ru-RU"/>
        </w:rPr>
        <w:t xml:space="preserve">— февраль 1946 / отв. ред. А.В. </w:t>
      </w:r>
      <w:r w:rsidRPr="00E02F7B">
        <w:rPr>
          <w:lang w:val="ru-RU"/>
        </w:rPr>
        <w:t xml:space="preserve">Юрасов; отв. сост. О.В. </w:t>
      </w:r>
      <w:proofErr w:type="spellStart"/>
      <w:r w:rsidRPr="00E02F7B">
        <w:rPr>
          <w:lang w:val="ru-RU"/>
        </w:rPr>
        <w:t>Лавинская</w:t>
      </w:r>
      <w:proofErr w:type="spellEnd"/>
      <w:r w:rsidRPr="00E02F7B">
        <w:rPr>
          <w:lang w:val="ru-RU"/>
        </w:rPr>
        <w:t>, Ю.Г. Орлова, сост.</w:t>
      </w:r>
      <w:r>
        <w:rPr>
          <w:lang w:val="ru-RU"/>
        </w:rPr>
        <w:t xml:space="preserve"> </w:t>
      </w:r>
      <w:r w:rsidRPr="00E02F7B">
        <w:rPr>
          <w:lang w:val="ru-RU"/>
        </w:rPr>
        <w:t xml:space="preserve">Е.В. </w:t>
      </w:r>
      <w:proofErr w:type="spellStart"/>
      <w:r w:rsidRPr="00E02F7B">
        <w:rPr>
          <w:lang w:val="ru-RU"/>
        </w:rPr>
        <w:t>Балушкин</w:t>
      </w:r>
      <w:proofErr w:type="spellEnd"/>
      <w:r w:rsidRPr="00E02F7B">
        <w:rPr>
          <w:lang w:val="ru-RU"/>
        </w:rPr>
        <w:t xml:space="preserve"> а [и др.]. — </w:t>
      </w:r>
      <w:proofErr w:type="gramStart"/>
      <w:r w:rsidRPr="00E02F7B">
        <w:rPr>
          <w:lang w:val="ru-RU"/>
        </w:rPr>
        <w:t>М. :</w:t>
      </w:r>
      <w:proofErr w:type="gramEnd"/>
      <w:r w:rsidRPr="00E02F7B">
        <w:rPr>
          <w:lang w:val="ru-RU"/>
        </w:rPr>
        <w:t xml:space="preserve"> Фонд «Связь Эпох», 202 5. — 912 с .</w:t>
      </w:r>
      <w:r>
        <w:rPr>
          <w:lang w:val="ru-RU"/>
        </w:rPr>
        <w:t xml:space="preserve"> </w:t>
      </w:r>
      <w:r w:rsidRPr="00F15045">
        <w:rPr>
          <w:lang w:val="ru-RU"/>
        </w:rPr>
        <w:t>[Электронный ресурс]. – Режим доступа:</w:t>
      </w:r>
      <w:r w:rsidRPr="00E02F7B">
        <w:rPr>
          <w:lang w:val="ru-RU"/>
        </w:rPr>
        <w:t xml:space="preserve"> </w:t>
      </w:r>
      <w:hyperlink r:id="rId102" w:history="1">
        <w:r w:rsidRPr="00FF1FE6">
          <w:rPr>
            <w:rStyle w:val="a5"/>
            <w:lang w:val="ru-RU"/>
          </w:rPr>
          <w:t>https://archives.gov.ru/sites/default/files/2025_bezsrokadavnosty_tom3.pdf</w:t>
        </w:r>
      </w:hyperlink>
      <w:r>
        <w:rPr>
          <w:lang w:val="ru-RU"/>
        </w:rPr>
        <w:t xml:space="preserve">  </w:t>
      </w:r>
      <w:r w:rsidRPr="00F15045">
        <w:rPr>
          <w:lang w:val="ru-RU"/>
        </w:rPr>
        <w:t xml:space="preserve">(Дата обращения: </w:t>
      </w:r>
      <w:r>
        <w:rPr>
          <w:lang w:val="ru-RU"/>
        </w:rPr>
        <w:t>31</w:t>
      </w:r>
      <w:r w:rsidRPr="00F15045">
        <w:rPr>
          <w:lang w:val="ru-RU"/>
        </w:rPr>
        <w:t>.</w:t>
      </w:r>
      <w:r>
        <w:rPr>
          <w:lang w:val="ru-RU"/>
        </w:rPr>
        <w:t>1</w:t>
      </w:r>
      <w:r w:rsidRPr="00F15045">
        <w:rPr>
          <w:lang w:val="ru-RU"/>
        </w:rPr>
        <w:t>0.2025)</w:t>
      </w:r>
    </w:p>
    <w:p w14:paraId="081030D1" w14:textId="615925B4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временно оккупированной территории СССР в годы Великой Отечественной войны 1941–1945 гг. : Сборник документов : В 2 ч. Ч. 1 / отв. ред. А.В. Юрасов; отв. сост. Я.М. </w:t>
      </w:r>
      <w:proofErr w:type="spellStart"/>
      <w:r w:rsidRPr="00F15045">
        <w:rPr>
          <w:lang w:val="ru-RU" w:eastAsia="ru-RU"/>
        </w:rPr>
        <w:t>Златкис</w:t>
      </w:r>
      <w:proofErr w:type="spellEnd"/>
      <w:r w:rsidRPr="00F15045">
        <w:rPr>
          <w:lang w:val="ru-RU" w:eastAsia="ru-RU"/>
        </w:rPr>
        <w:t xml:space="preserve">; сост. Е.В. </w:t>
      </w:r>
      <w:proofErr w:type="spellStart"/>
      <w:r w:rsidRPr="00F15045">
        <w:rPr>
          <w:lang w:val="ru-RU" w:eastAsia="ru-RU"/>
        </w:rPr>
        <w:t>Балушкина</w:t>
      </w:r>
      <w:proofErr w:type="spellEnd"/>
      <w:r w:rsidRPr="00F15045">
        <w:rPr>
          <w:lang w:val="ru-RU" w:eastAsia="ru-RU"/>
        </w:rPr>
        <w:t xml:space="preserve">, К.М. Гринько, И.А. Зюзина, О. В. </w:t>
      </w:r>
      <w:proofErr w:type="spellStart"/>
      <w:r w:rsidRPr="00F15045">
        <w:rPr>
          <w:lang w:val="ru-RU" w:eastAsia="ru-RU"/>
        </w:rPr>
        <w:t>Лавинская</w:t>
      </w:r>
      <w:proofErr w:type="spellEnd"/>
      <w:r w:rsidRPr="00F15045">
        <w:rPr>
          <w:lang w:val="ru-RU" w:eastAsia="ru-RU"/>
        </w:rPr>
        <w:t xml:space="preserve">, А. М. </w:t>
      </w:r>
      <w:proofErr w:type="spellStart"/>
      <w:r w:rsidRPr="00F15045">
        <w:rPr>
          <w:lang w:val="ru-RU" w:eastAsia="ru-RU"/>
        </w:rPr>
        <w:t>Лаврёнова</w:t>
      </w:r>
      <w:proofErr w:type="spellEnd"/>
      <w:r w:rsidRPr="00F15045">
        <w:rPr>
          <w:lang w:val="ru-RU" w:eastAsia="ru-RU"/>
        </w:rPr>
        <w:t xml:space="preserve">, М. И. </w:t>
      </w:r>
      <w:proofErr w:type="spellStart"/>
      <w:r w:rsidRPr="00F15045">
        <w:rPr>
          <w:lang w:val="ru-RU" w:eastAsia="ru-RU"/>
        </w:rPr>
        <w:t>Мельтюхов</w:t>
      </w:r>
      <w:proofErr w:type="spellEnd"/>
      <w:r w:rsidRPr="00F15045">
        <w:rPr>
          <w:lang w:val="ru-RU" w:eastAsia="ru-RU"/>
        </w:rPr>
        <w:t xml:space="preserve">, Ю. Г. Орлова, Е. В. Полторацкая, К.В. Сак. – М.: Фонд «Связь Эпох», 2020. – 688 с. </w:t>
      </w:r>
      <w:r w:rsidRPr="00F15045">
        <w:rPr>
          <w:lang w:val="ru-RU"/>
        </w:rPr>
        <w:t xml:space="preserve">[Электронный ресурс]. – Режим доступа: </w:t>
      </w:r>
      <w:hyperlink r:id="rId103" w:history="1">
        <w:r w:rsidRPr="003F6DBC">
          <w:rPr>
            <w:rStyle w:val="a5"/>
            <w:lang w:eastAsia="ru-RU"/>
          </w:rPr>
          <w:t>https</w:t>
        </w:r>
        <w:r w:rsidRPr="00F15045">
          <w:rPr>
            <w:rStyle w:val="a5"/>
            <w:lang w:val="ru-RU" w:eastAsia="ru-RU"/>
          </w:rPr>
          <w:t>://</w:t>
        </w:r>
        <w:r w:rsidRPr="003F6DBC">
          <w:rPr>
            <w:rStyle w:val="a5"/>
            <w:lang w:eastAsia="ru-RU"/>
          </w:rPr>
          <w:t>docs</w:t>
        </w:r>
        <w:r w:rsidRPr="00F15045">
          <w:rPr>
            <w:rStyle w:val="a5"/>
            <w:lang w:val="ru-RU" w:eastAsia="ru-RU"/>
          </w:rPr>
          <w:t>.</w:t>
        </w:r>
        <w:proofErr w:type="spellStart"/>
        <w:r w:rsidRPr="003F6DBC">
          <w:rPr>
            <w:rStyle w:val="a5"/>
            <w:lang w:eastAsia="ru-RU"/>
          </w:rPr>
          <w:t>historyrussia</w:t>
        </w:r>
        <w:proofErr w:type="spellEnd"/>
        <w:r w:rsidRPr="00F15045">
          <w:rPr>
            <w:rStyle w:val="a5"/>
            <w:lang w:val="ru-RU" w:eastAsia="ru-RU"/>
          </w:rPr>
          <w:t>.</w:t>
        </w:r>
        <w:r w:rsidRPr="003F6DBC">
          <w:rPr>
            <w:rStyle w:val="a5"/>
            <w:lang w:eastAsia="ru-RU"/>
          </w:rPr>
          <w:t>org</w:t>
        </w:r>
        <w:r w:rsidRPr="00F15045">
          <w:rPr>
            <w:rStyle w:val="a5"/>
            <w:lang w:val="ru-RU" w:eastAsia="ru-RU"/>
          </w:rPr>
          <w:t>/</w:t>
        </w:r>
        <w:r w:rsidRPr="003F6DBC">
          <w:rPr>
            <w:rStyle w:val="a5"/>
            <w:lang w:eastAsia="ru-RU"/>
          </w:rPr>
          <w:t>ru</w:t>
        </w:r>
        <w:r w:rsidRPr="00F15045">
          <w:rPr>
            <w:rStyle w:val="a5"/>
            <w:lang w:val="ru-RU" w:eastAsia="ru-RU"/>
          </w:rPr>
          <w:t>/</w:t>
        </w:r>
        <w:r w:rsidRPr="003F6DBC">
          <w:rPr>
            <w:rStyle w:val="a5"/>
            <w:lang w:eastAsia="ru-RU"/>
          </w:rPr>
          <w:t>nodes</w:t>
        </w:r>
        <w:r w:rsidRPr="00F15045">
          <w:rPr>
            <w:rStyle w:val="a5"/>
            <w:lang w:val="ru-RU" w:eastAsia="ru-RU"/>
          </w:rPr>
          <w:t>/342551-</w:t>
        </w:r>
        <w:r w:rsidRPr="003F6DBC">
          <w:rPr>
            <w:rStyle w:val="a5"/>
            <w:lang w:eastAsia="ru-RU"/>
          </w:rPr>
          <w:t>bez</w:t>
        </w:r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sroka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davnosti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prestupleniya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natsistov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i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ih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posobnikov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protiv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mirnogo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naseleniya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na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vremenno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okkupirovannoy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territorii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sssr</w:t>
        </w:r>
        <w:proofErr w:type="spellEnd"/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</w:t>
        </w:r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gody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velikoy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otechestvennoy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voyny</w:t>
        </w:r>
        <w:proofErr w:type="spellEnd"/>
        <w:r w:rsidRPr="00F15045">
          <w:rPr>
            <w:rStyle w:val="a5"/>
            <w:lang w:val="ru-RU" w:eastAsia="ru-RU"/>
          </w:rPr>
          <w:t>-1941-1945-</w:t>
        </w:r>
        <w:r w:rsidRPr="003F6DBC">
          <w:rPr>
            <w:rStyle w:val="a5"/>
            <w:lang w:eastAsia="ru-RU"/>
          </w:rPr>
          <w:t>gg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</w:t>
        </w:r>
        <w:r w:rsidRPr="00F15045">
          <w:rPr>
            <w:rStyle w:val="a5"/>
            <w:lang w:val="ru-RU" w:eastAsia="ru-RU"/>
          </w:rPr>
          <w:t>-2-</w:t>
        </w:r>
        <w:proofErr w:type="spellStart"/>
        <w:r w:rsidRPr="003F6DBC">
          <w:rPr>
            <w:rStyle w:val="a5"/>
            <w:lang w:eastAsia="ru-RU"/>
          </w:rPr>
          <w:t>ch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ch</w:t>
        </w:r>
        <w:proofErr w:type="spellEnd"/>
        <w:r w:rsidRPr="00F15045">
          <w:rPr>
            <w:rStyle w:val="a5"/>
            <w:lang w:val="ru-RU" w:eastAsia="ru-RU"/>
          </w:rPr>
          <w:t>-1</w:t>
        </w:r>
      </w:hyperlink>
      <w:r w:rsidRPr="00F15045">
        <w:rPr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702D7B8B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временно оккупированной территории СССР в годы Великой Отечественной войны 1941–1945 гг. : Сборник документов : В 2 ч. Ч. 2 / отв. ред. А.В. Юрасов; отв. сост. Я.М. </w:t>
      </w:r>
      <w:proofErr w:type="spellStart"/>
      <w:r w:rsidRPr="00F15045">
        <w:rPr>
          <w:lang w:val="ru-RU" w:eastAsia="ru-RU"/>
        </w:rPr>
        <w:t>Златкис</w:t>
      </w:r>
      <w:proofErr w:type="spellEnd"/>
      <w:r w:rsidRPr="00F15045">
        <w:rPr>
          <w:lang w:val="ru-RU" w:eastAsia="ru-RU"/>
        </w:rPr>
        <w:t xml:space="preserve">; сост. Е.В. </w:t>
      </w:r>
      <w:proofErr w:type="spellStart"/>
      <w:r w:rsidRPr="00F15045">
        <w:rPr>
          <w:lang w:val="ru-RU" w:eastAsia="ru-RU"/>
        </w:rPr>
        <w:t>Балушкина</w:t>
      </w:r>
      <w:proofErr w:type="spellEnd"/>
      <w:r w:rsidRPr="00F15045">
        <w:rPr>
          <w:lang w:val="ru-RU" w:eastAsia="ru-RU"/>
        </w:rPr>
        <w:t xml:space="preserve">, К.М. Гринько, И.А. Зюзина, О. В. </w:t>
      </w:r>
      <w:proofErr w:type="spellStart"/>
      <w:r w:rsidRPr="00F15045">
        <w:rPr>
          <w:lang w:val="ru-RU" w:eastAsia="ru-RU"/>
        </w:rPr>
        <w:t>Лавинская</w:t>
      </w:r>
      <w:proofErr w:type="spellEnd"/>
      <w:r w:rsidRPr="00F15045">
        <w:rPr>
          <w:lang w:val="ru-RU" w:eastAsia="ru-RU"/>
        </w:rPr>
        <w:t xml:space="preserve">, А. М. </w:t>
      </w:r>
      <w:proofErr w:type="spellStart"/>
      <w:r w:rsidRPr="00F15045">
        <w:rPr>
          <w:lang w:val="ru-RU" w:eastAsia="ru-RU"/>
        </w:rPr>
        <w:t>Лаврёнова</w:t>
      </w:r>
      <w:proofErr w:type="spellEnd"/>
      <w:r w:rsidRPr="00F15045">
        <w:rPr>
          <w:lang w:val="ru-RU" w:eastAsia="ru-RU"/>
        </w:rPr>
        <w:t xml:space="preserve">, М. И. </w:t>
      </w:r>
      <w:proofErr w:type="spellStart"/>
      <w:r w:rsidRPr="00F15045">
        <w:rPr>
          <w:lang w:val="ru-RU" w:eastAsia="ru-RU"/>
        </w:rPr>
        <w:t>Мельтюхов</w:t>
      </w:r>
      <w:proofErr w:type="spellEnd"/>
      <w:r w:rsidRPr="00F15045">
        <w:rPr>
          <w:lang w:val="ru-RU" w:eastAsia="ru-RU"/>
        </w:rPr>
        <w:t xml:space="preserve">, Ю. Г. Орлова, Е. В. Полторацкая, К.В. Сак. – М.: Фонд «Связь Эпох», 2020. – 576 с. </w:t>
      </w:r>
      <w:r w:rsidRPr="00F15045">
        <w:rPr>
          <w:lang w:val="ru-RU"/>
        </w:rPr>
        <w:t xml:space="preserve">[Электронный ресурс]. – Режим доступа: </w:t>
      </w:r>
      <w:hyperlink r:id="rId104" w:history="1">
        <w:r w:rsidRPr="003F6DBC">
          <w:rPr>
            <w:rStyle w:val="a5"/>
            <w:lang w:eastAsia="ru-RU"/>
          </w:rPr>
          <w:t>https</w:t>
        </w:r>
        <w:r w:rsidRPr="00F15045">
          <w:rPr>
            <w:rStyle w:val="a5"/>
            <w:lang w:val="ru-RU" w:eastAsia="ru-RU"/>
          </w:rPr>
          <w:t>://</w:t>
        </w:r>
        <w:r w:rsidRPr="003F6DBC">
          <w:rPr>
            <w:rStyle w:val="a5"/>
            <w:lang w:eastAsia="ru-RU"/>
          </w:rPr>
          <w:t>docs</w:t>
        </w:r>
        <w:r w:rsidRPr="00F15045">
          <w:rPr>
            <w:rStyle w:val="a5"/>
            <w:lang w:val="ru-RU" w:eastAsia="ru-RU"/>
          </w:rPr>
          <w:t>.</w:t>
        </w:r>
        <w:proofErr w:type="spellStart"/>
        <w:r w:rsidRPr="003F6DBC">
          <w:rPr>
            <w:rStyle w:val="a5"/>
            <w:lang w:eastAsia="ru-RU"/>
          </w:rPr>
          <w:t>historyrussia</w:t>
        </w:r>
        <w:proofErr w:type="spellEnd"/>
        <w:r w:rsidRPr="00F15045">
          <w:rPr>
            <w:rStyle w:val="a5"/>
            <w:lang w:val="ru-RU" w:eastAsia="ru-RU"/>
          </w:rPr>
          <w:t>.</w:t>
        </w:r>
        <w:r w:rsidRPr="003F6DBC">
          <w:rPr>
            <w:rStyle w:val="a5"/>
            <w:lang w:eastAsia="ru-RU"/>
          </w:rPr>
          <w:t>org</w:t>
        </w:r>
        <w:r w:rsidRPr="00F15045">
          <w:rPr>
            <w:rStyle w:val="a5"/>
            <w:lang w:val="ru-RU" w:eastAsia="ru-RU"/>
          </w:rPr>
          <w:t>/</w:t>
        </w:r>
        <w:r w:rsidRPr="003F6DBC">
          <w:rPr>
            <w:rStyle w:val="a5"/>
            <w:lang w:eastAsia="ru-RU"/>
          </w:rPr>
          <w:t>ru</w:t>
        </w:r>
        <w:r w:rsidRPr="00F15045">
          <w:rPr>
            <w:rStyle w:val="a5"/>
            <w:lang w:val="ru-RU" w:eastAsia="ru-RU"/>
          </w:rPr>
          <w:t>/</w:t>
        </w:r>
        <w:r w:rsidRPr="003F6DBC">
          <w:rPr>
            <w:rStyle w:val="a5"/>
            <w:lang w:eastAsia="ru-RU"/>
          </w:rPr>
          <w:t>nodes</w:t>
        </w:r>
        <w:r w:rsidRPr="00F15045">
          <w:rPr>
            <w:rStyle w:val="a5"/>
            <w:lang w:val="ru-RU" w:eastAsia="ru-RU"/>
          </w:rPr>
          <w:t>/342552-</w:t>
        </w:r>
        <w:r w:rsidRPr="003F6DBC">
          <w:rPr>
            <w:rStyle w:val="a5"/>
            <w:lang w:eastAsia="ru-RU"/>
          </w:rPr>
          <w:t>bez</w:t>
        </w:r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sroka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davnosti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prestupleniya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lastRenderedPageBreak/>
          <w:t>natsistov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i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ih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posobnikov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protiv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mirnogo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naseleniya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na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vremenno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okkupirovannoy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territorii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sssr</w:t>
        </w:r>
        <w:proofErr w:type="spellEnd"/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</w:t>
        </w:r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gody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velikoy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otechestvennoy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voyny</w:t>
        </w:r>
        <w:proofErr w:type="spellEnd"/>
        <w:r w:rsidRPr="00F15045">
          <w:rPr>
            <w:rStyle w:val="a5"/>
            <w:lang w:val="ru-RU" w:eastAsia="ru-RU"/>
          </w:rPr>
          <w:t>-1941-1945-</w:t>
        </w:r>
        <w:r w:rsidRPr="003F6DBC">
          <w:rPr>
            <w:rStyle w:val="a5"/>
            <w:lang w:eastAsia="ru-RU"/>
          </w:rPr>
          <w:t>gg</w:t>
        </w:r>
        <w:r w:rsidRPr="00F15045">
          <w:rPr>
            <w:rStyle w:val="a5"/>
            <w:lang w:val="ru-RU" w:eastAsia="ru-RU"/>
          </w:rPr>
          <w:t>-</w:t>
        </w:r>
        <w:r w:rsidRPr="003F6DBC">
          <w:rPr>
            <w:rStyle w:val="a5"/>
            <w:lang w:eastAsia="ru-RU"/>
          </w:rPr>
          <w:t>v</w:t>
        </w:r>
        <w:r w:rsidRPr="00F15045">
          <w:rPr>
            <w:rStyle w:val="a5"/>
            <w:lang w:val="ru-RU" w:eastAsia="ru-RU"/>
          </w:rPr>
          <w:t>-2-</w:t>
        </w:r>
        <w:proofErr w:type="spellStart"/>
        <w:r w:rsidRPr="003F6DBC">
          <w:rPr>
            <w:rStyle w:val="a5"/>
            <w:lang w:eastAsia="ru-RU"/>
          </w:rPr>
          <w:t>ch</w:t>
        </w:r>
        <w:proofErr w:type="spellEnd"/>
        <w:r w:rsidRPr="00F15045">
          <w:rPr>
            <w:rStyle w:val="a5"/>
            <w:lang w:val="ru-RU" w:eastAsia="ru-RU"/>
          </w:rPr>
          <w:t>-</w:t>
        </w:r>
        <w:proofErr w:type="spellStart"/>
        <w:r w:rsidRPr="003F6DBC">
          <w:rPr>
            <w:rStyle w:val="a5"/>
            <w:lang w:eastAsia="ru-RU"/>
          </w:rPr>
          <w:t>ch</w:t>
        </w:r>
        <w:proofErr w:type="spellEnd"/>
        <w:r w:rsidRPr="00F15045">
          <w:rPr>
            <w:rStyle w:val="a5"/>
            <w:lang w:val="ru-RU" w:eastAsia="ru-RU"/>
          </w:rPr>
          <w:t>-2</w:t>
        </w:r>
      </w:hyperlink>
      <w:r w:rsidRPr="00F15045">
        <w:rPr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1BE9777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Белгородская область: сб. архив.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Е.В. Кривцова; сост. П.Ю. Субботин и др. – М.: Фонд «Связь Эпох»: </w:t>
      </w:r>
      <w:proofErr w:type="spellStart"/>
      <w:r w:rsidRPr="00F15045">
        <w:rPr>
          <w:lang w:val="ru-RU" w:eastAsia="ru-RU"/>
        </w:rPr>
        <w:t>Кучково</w:t>
      </w:r>
      <w:proofErr w:type="spellEnd"/>
      <w:r w:rsidRPr="00F15045">
        <w:rPr>
          <w:lang w:val="ru-RU" w:eastAsia="ru-RU"/>
        </w:rPr>
        <w:t xml:space="preserve"> поле </w:t>
      </w:r>
      <w:proofErr w:type="spellStart"/>
      <w:r w:rsidRPr="00F15045">
        <w:rPr>
          <w:lang w:val="ru-RU" w:eastAsia="ru-RU"/>
        </w:rPr>
        <w:t>Музеон</w:t>
      </w:r>
      <w:proofErr w:type="spellEnd"/>
      <w:r w:rsidRPr="00F15045">
        <w:rPr>
          <w:lang w:val="ru-RU" w:eastAsia="ru-RU"/>
        </w:rPr>
        <w:t xml:space="preserve">, 2020. – 824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05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belgorodskaya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6699B0C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Брянская область: сб.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Ж.Л. Розанова; сост. А.И. </w:t>
      </w:r>
      <w:proofErr w:type="spellStart"/>
      <w:r w:rsidRPr="00F15045">
        <w:rPr>
          <w:lang w:val="ru-RU" w:eastAsia="ru-RU"/>
        </w:rPr>
        <w:t>Шендрик</w:t>
      </w:r>
      <w:proofErr w:type="spellEnd"/>
      <w:r w:rsidRPr="00F15045">
        <w:rPr>
          <w:lang w:val="ru-RU" w:eastAsia="ru-RU"/>
        </w:rPr>
        <w:t xml:space="preserve"> и др.; авт. науч. ст. В.П. Алексеев; авт. </w:t>
      </w:r>
      <w:proofErr w:type="spellStart"/>
      <w:r w:rsidRPr="00F15045">
        <w:rPr>
          <w:lang w:val="ru-RU" w:eastAsia="ru-RU"/>
        </w:rPr>
        <w:t>археогр</w:t>
      </w:r>
      <w:proofErr w:type="spellEnd"/>
      <w:r w:rsidRPr="00F15045">
        <w:rPr>
          <w:lang w:val="ru-RU" w:eastAsia="ru-RU"/>
        </w:rPr>
        <w:t xml:space="preserve">. предисл. В.Ф. Блохин. – М.: Фонд «Связь Эпох», 2020. – 424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06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bryanskaya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311FAF3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Волгоградская область: сб. архив.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С.В. Малых; отв. сост. О.В. Туголукова; сост. А.А. Давыдова и др. – М.: Фонд «Связь Эпох»: Воевода, 2020. – 552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07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volgogradskaya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2792950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lastRenderedPageBreak/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Воронежская область: сб.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П.П. Толстых; сост. В.В. Бахтин, Н.Г. </w:t>
      </w:r>
      <w:proofErr w:type="spellStart"/>
      <w:r w:rsidRPr="00F15045">
        <w:rPr>
          <w:lang w:val="ru-RU" w:eastAsia="ru-RU"/>
        </w:rPr>
        <w:t>Воротилина</w:t>
      </w:r>
      <w:proofErr w:type="spellEnd"/>
      <w:r w:rsidRPr="00F15045">
        <w:rPr>
          <w:lang w:val="ru-RU" w:eastAsia="ru-RU"/>
        </w:rPr>
        <w:t xml:space="preserve">, И.А. Лихобабина, А.П. </w:t>
      </w:r>
      <w:proofErr w:type="spellStart"/>
      <w:r w:rsidRPr="00F15045">
        <w:rPr>
          <w:lang w:val="ru-RU" w:eastAsia="ru-RU"/>
        </w:rPr>
        <w:t>Разинков</w:t>
      </w:r>
      <w:proofErr w:type="spellEnd"/>
      <w:r w:rsidRPr="00F15045">
        <w:rPr>
          <w:lang w:val="ru-RU" w:eastAsia="ru-RU"/>
        </w:rPr>
        <w:t xml:space="preserve">. – М.: Фонд «Связь Эпох»: Воевода, 2020. – 576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08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voronezhskaya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3D6CB7B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Республика Калмыкия: сб. архив.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Р.Б. </w:t>
      </w:r>
      <w:proofErr w:type="spellStart"/>
      <w:r w:rsidRPr="00F15045">
        <w:rPr>
          <w:lang w:val="ru-RU" w:eastAsia="ru-RU"/>
        </w:rPr>
        <w:t>Тогаева</w:t>
      </w:r>
      <w:proofErr w:type="spellEnd"/>
      <w:r w:rsidRPr="00F15045">
        <w:rPr>
          <w:lang w:val="ru-RU" w:eastAsia="ru-RU"/>
        </w:rPr>
        <w:t xml:space="preserve">; сост. С.П. </w:t>
      </w:r>
      <w:proofErr w:type="spellStart"/>
      <w:r w:rsidRPr="00F15045">
        <w:rPr>
          <w:lang w:val="ru-RU" w:eastAsia="ru-RU"/>
        </w:rPr>
        <w:t>Замбаева</w:t>
      </w:r>
      <w:proofErr w:type="spellEnd"/>
      <w:r w:rsidRPr="00F15045">
        <w:rPr>
          <w:lang w:val="ru-RU" w:eastAsia="ru-RU"/>
        </w:rPr>
        <w:t xml:space="preserve"> и др. – М.: Фонд «Связь Эпох»: Икс-</w:t>
      </w:r>
      <w:proofErr w:type="spellStart"/>
      <w:r w:rsidRPr="00F15045">
        <w:rPr>
          <w:lang w:val="ru-RU" w:eastAsia="ru-RU"/>
        </w:rPr>
        <w:t>Хистори</w:t>
      </w:r>
      <w:proofErr w:type="spellEnd"/>
      <w:r w:rsidRPr="00F15045">
        <w:rPr>
          <w:lang w:val="ru-RU" w:eastAsia="ru-RU"/>
        </w:rPr>
        <w:t xml:space="preserve">, 2020. – 400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09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/2022/10/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respublika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kalmykiya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0ECFBBF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Калужская область: сб. архив.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М.А. </w:t>
      </w:r>
      <w:proofErr w:type="spellStart"/>
      <w:r w:rsidRPr="00F15045">
        <w:rPr>
          <w:lang w:val="ru-RU" w:eastAsia="ru-RU"/>
        </w:rPr>
        <w:t>Добычина</w:t>
      </w:r>
      <w:proofErr w:type="spellEnd"/>
      <w:r w:rsidRPr="00F15045">
        <w:rPr>
          <w:lang w:val="ru-RU" w:eastAsia="ru-RU"/>
        </w:rPr>
        <w:t xml:space="preserve">; сост. Н.В. </w:t>
      </w:r>
      <w:proofErr w:type="spellStart"/>
      <w:r w:rsidRPr="00F15045">
        <w:rPr>
          <w:lang w:val="ru-RU" w:eastAsia="ru-RU"/>
        </w:rPr>
        <w:t>Зиновкина</w:t>
      </w:r>
      <w:proofErr w:type="spellEnd"/>
      <w:r w:rsidRPr="00F15045">
        <w:rPr>
          <w:lang w:val="ru-RU" w:eastAsia="ru-RU"/>
        </w:rPr>
        <w:t xml:space="preserve"> и др. – М.: Фонд «Связь Эпох»: Воевода, 2020. – 552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10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kaluzhskaya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526AFB8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Республика Карелия: сб.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Е.В. Усачева; сост. Т.А. </w:t>
      </w:r>
      <w:proofErr w:type="spellStart"/>
      <w:r w:rsidRPr="00F15045">
        <w:rPr>
          <w:lang w:val="ru-RU" w:eastAsia="ru-RU"/>
        </w:rPr>
        <w:t>Варухина</w:t>
      </w:r>
      <w:proofErr w:type="spellEnd"/>
      <w:r w:rsidRPr="00F15045">
        <w:rPr>
          <w:lang w:val="ru-RU" w:eastAsia="ru-RU"/>
        </w:rPr>
        <w:t xml:space="preserve"> и др. – М.: Фонд «Связь Эпох»: </w:t>
      </w:r>
      <w:proofErr w:type="spellStart"/>
      <w:r w:rsidRPr="00F15045">
        <w:rPr>
          <w:lang w:val="ru-RU" w:eastAsia="ru-RU"/>
        </w:rPr>
        <w:t>Кучково</w:t>
      </w:r>
      <w:proofErr w:type="spellEnd"/>
      <w:r w:rsidRPr="00F15045">
        <w:rPr>
          <w:lang w:val="ru-RU" w:eastAsia="ru-RU"/>
        </w:rPr>
        <w:t xml:space="preserve"> поле, 2020. – 408 с. </w:t>
      </w:r>
      <w:r w:rsidRPr="00F15045">
        <w:rPr>
          <w:rFonts w:eastAsiaTheme="minorEastAsia"/>
          <w:lang w:val="ru-RU" w:eastAsia="ru-RU"/>
        </w:rPr>
        <w:t xml:space="preserve">[Электронный ресурс]. – </w:t>
      </w:r>
      <w:r w:rsidRPr="00F15045">
        <w:rPr>
          <w:rFonts w:eastAsiaTheme="minorEastAsia"/>
          <w:lang w:val="ru-RU" w:eastAsia="ru-RU"/>
        </w:rPr>
        <w:lastRenderedPageBreak/>
        <w:t xml:space="preserve">Режим доступа: </w:t>
      </w:r>
      <w:hyperlink r:id="rId111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kareliya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respublika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6D411D9F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Краснодарский край: сб. архив.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С.Г. Темиров; сост. Н.Г. Попова, С.Г. Темиров. – М.: Фонд «Связь Эпох», 2020. – 624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12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krasnodarskiy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kray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761A4EF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Республика Крым: Город Севастополь: сб. архив. док. 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Республика Крым / отв. ред. О.В. Лобов; отв. сост. Н.В. </w:t>
      </w:r>
      <w:proofErr w:type="spellStart"/>
      <w:r w:rsidRPr="00F15045">
        <w:rPr>
          <w:lang w:val="ru-RU" w:eastAsia="ru-RU"/>
        </w:rPr>
        <w:t>Колышницына</w:t>
      </w:r>
      <w:proofErr w:type="spellEnd"/>
      <w:r w:rsidRPr="00F15045">
        <w:rPr>
          <w:lang w:val="ru-RU" w:eastAsia="ru-RU"/>
        </w:rPr>
        <w:t xml:space="preserve">; сост. Т.А. Шарова и др.; Город Севастополь / отв. ред. Н.С. Калинина; сост. Е.С. Поплавская и др. – М.: Фонд «Связь Эпох», 2020. – 544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13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krym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sevastopol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6A53B99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Курская область: сб.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В.В. Раков; отв. сост. О.Н. Аргунов; авт. науч. ст. С.А. Никифоров; авт. </w:t>
      </w:r>
      <w:proofErr w:type="spellStart"/>
      <w:r w:rsidRPr="00F15045">
        <w:rPr>
          <w:lang w:val="ru-RU" w:eastAsia="ru-RU"/>
        </w:rPr>
        <w:t>археогр</w:t>
      </w:r>
      <w:proofErr w:type="spellEnd"/>
      <w:r w:rsidRPr="00F15045">
        <w:rPr>
          <w:lang w:val="ru-RU" w:eastAsia="ru-RU"/>
        </w:rPr>
        <w:t xml:space="preserve">. предисл. О.Н. Аргунов, Л.С. </w:t>
      </w:r>
      <w:proofErr w:type="spellStart"/>
      <w:r w:rsidRPr="00F15045">
        <w:rPr>
          <w:lang w:val="ru-RU" w:eastAsia="ru-RU"/>
        </w:rPr>
        <w:t>Ласочко</w:t>
      </w:r>
      <w:proofErr w:type="spellEnd"/>
      <w:r w:rsidRPr="00F15045">
        <w:rPr>
          <w:lang w:val="ru-RU" w:eastAsia="ru-RU"/>
        </w:rPr>
        <w:t xml:space="preserve">. – М.: Фонд «Связь Эпох», 2020. – 488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14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kurskaya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29038C5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lastRenderedPageBreak/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Ленинградская область: сб. архив.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А.В. Савченко; сост. А.Т. </w:t>
      </w:r>
      <w:proofErr w:type="spellStart"/>
      <w:r w:rsidRPr="00F15045">
        <w:rPr>
          <w:lang w:val="ru-RU" w:eastAsia="ru-RU"/>
        </w:rPr>
        <w:t>Абдукарова</w:t>
      </w:r>
      <w:proofErr w:type="spellEnd"/>
      <w:r w:rsidRPr="00F15045">
        <w:rPr>
          <w:lang w:val="ru-RU" w:eastAsia="ru-RU"/>
        </w:rPr>
        <w:t xml:space="preserve"> и др. – М.: Фонд «Связь Эпох», 2020. – 504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15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leningradskaya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082B4E62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Липецкая область: сб. архив.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С.А. Королева; сост. Е.В. </w:t>
      </w:r>
      <w:proofErr w:type="spellStart"/>
      <w:r w:rsidRPr="00F15045">
        <w:rPr>
          <w:lang w:val="ru-RU" w:eastAsia="ru-RU"/>
        </w:rPr>
        <w:t>Герчу</w:t>
      </w:r>
      <w:proofErr w:type="spellEnd"/>
      <w:r w:rsidRPr="00F15045">
        <w:rPr>
          <w:lang w:val="ru-RU" w:eastAsia="ru-RU"/>
        </w:rPr>
        <w:t xml:space="preserve"> и др. – М.: Фонд «Связь Эпох»: </w:t>
      </w:r>
      <w:proofErr w:type="spellStart"/>
      <w:r w:rsidRPr="00F15045">
        <w:rPr>
          <w:lang w:val="ru-RU" w:eastAsia="ru-RU"/>
        </w:rPr>
        <w:t>Кучково</w:t>
      </w:r>
      <w:proofErr w:type="spellEnd"/>
      <w:r w:rsidRPr="00F15045">
        <w:rPr>
          <w:lang w:val="ru-RU" w:eastAsia="ru-RU"/>
        </w:rPr>
        <w:t xml:space="preserve"> поле, 2020. – 480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16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lipetskaya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006AAD3E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Город Москва: сб.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Я.А. </w:t>
      </w:r>
      <w:proofErr w:type="spellStart"/>
      <w:r w:rsidRPr="00F15045">
        <w:rPr>
          <w:lang w:val="ru-RU" w:eastAsia="ru-RU"/>
        </w:rPr>
        <w:t>Онопенко</w:t>
      </w:r>
      <w:proofErr w:type="spellEnd"/>
      <w:r w:rsidRPr="00F15045">
        <w:rPr>
          <w:lang w:val="ru-RU" w:eastAsia="ru-RU"/>
        </w:rPr>
        <w:t xml:space="preserve">; отв. сост. Е.Д. Алексеева; сост. В.В. </w:t>
      </w:r>
      <w:proofErr w:type="spellStart"/>
      <w:r w:rsidRPr="00F15045">
        <w:rPr>
          <w:lang w:val="ru-RU" w:eastAsia="ru-RU"/>
        </w:rPr>
        <w:t>Буркацкий</w:t>
      </w:r>
      <w:proofErr w:type="spellEnd"/>
      <w:r w:rsidRPr="00F15045">
        <w:rPr>
          <w:lang w:val="ru-RU" w:eastAsia="ru-RU"/>
        </w:rPr>
        <w:t xml:space="preserve">, С.С. </w:t>
      </w:r>
      <w:proofErr w:type="spellStart"/>
      <w:r w:rsidRPr="00F15045">
        <w:rPr>
          <w:lang w:val="ru-RU" w:eastAsia="ru-RU"/>
        </w:rPr>
        <w:t>Войтиков</w:t>
      </w:r>
      <w:proofErr w:type="spellEnd"/>
      <w:r w:rsidRPr="00F15045">
        <w:rPr>
          <w:lang w:val="ru-RU" w:eastAsia="ru-RU"/>
        </w:rPr>
        <w:t xml:space="preserve">, С.Д. </w:t>
      </w:r>
      <w:proofErr w:type="spellStart"/>
      <w:r w:rsidRPr="00F15045">
        <w:rPr>
          <w:lang w:val="ru-RU" w:eastAsia="ru-RU"/>
        </w:rPr>
        <w:t>Гарнюк</w:t>
      </w:r>
      <w:proofErr w:type="spellEnd"/>
      <w:r w:rsidRPr="00F15045">
        <w:rPr>
          <w:lang w:val="ru-RU" w:eastAsia="ru-RU"/>
        </w:rPr>
        <w:t xml:space="preserve">, С.А. Уваров. – М.: Фонд «Связь Эпох», 2020. – 336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17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moskva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1784DA6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Московская область: сб.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Л.А. Кузякина; сост. К.Ю. Липатова и др. – М.: Фонд «Связь Эпох», 2020. – 640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</w:t>
      </w:r>
      <w:r w:rsidRPr="00F15045">
        <w:rPr>
          <w:rFonts w:eastAsiaTheme="minorEastAsia"/>
          <w:lang w:val="ru-RU" w:eastAsia="ru-RU"/>
        </w:rPr>
        <w:lastRenderedPageBreak/>
        <w:t xml:space="preserve">доступа: </w:t>
      </w:r>
      <w:hyperlink r:id="rId118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moskovsk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5EBA46D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Новгородская область: сб.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сост. В.Г. Колотушкин; авт. науч. ст. М.Н. Петров; авт. </w:t>
      </w:r>
      <w:proofErr w:type="spellStart"/>
      <w:r w:rsidRPr="00F15045">
        <w:rPr>
          <w:lang w:val="ru-RU" w:eastAsia="ru-RU"/>
        </w:rPr>
        <w:t>археогр</w:t>
      </w:r>
      <w:proofErr w:type="spellEnd"/>
      <w:r w:rsidRPr="00F15045">
        <w:rPr>
          <w:lang w:val="ru-RU" w:eastAsia="ru-RU"/>
        </w:rPr>
        <w:t xml:space="preserve">. предисл. В.Г. Колотушкин, Е.Ф. Михайлова. – М.: Фонд «Связь Эпох»: </w:t>
      </w:r>
      <w:proofErr w:type="spellStart"/>
      <w:r w:rsidRPr="00F15045">
        <w:rPr>
          <w:lang w:val="ru-RU" w:eastAsia="ru-RU"/>
        </w:rPr>
        <w:t>Кучково</w:t>
      </w:r>
      <w:proofErr w:type="spellEnd"/>
      <w:r w:rsidRPr="00F15045">
        <w:rPr>
          <w:lang w:val="ru-RU" w:eastAsia="ru-RU"/>
        </w:rPr>
        <w:t xml:space="preserve"> поле </w:t>
      </w:r>
      <w:proofErr w:type="spellStart"/>
      <w:r w:rsidRPr="00F15045">
        <w:rPr>
          <w:lang w:val="ru-RU" w:eastAsia="ru-RU"/>
        </w:rPr>
        <w:t>Музеон</w:t>
      </w:r>
      <w:proofErr w:type="spellEnd"/>
      <w:r w:rsidRPr="00F15045">
        <w:rPr>
          <w:lang w:val="ru-RU" w:eastAsia="ru-RU"/>
        </w:rPr>
        <w:t xml:space="preserve">, 2020. – 496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19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novgorodskaya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2B3D0475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Орловская область: сб.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Ю.В. </w:t>
      </w:r>
      <w:proofErr w:type="spellStart"/>
      <w:r w:rsidRPr="00F15045">
        <w:rPr>
          <w:lang w:val="ru-RU" w:eastAsia="ru-RU"/>
        </w:rPr>
        <w:t>Апарина</w:t>
      </w:r>
      <w:proofErr w:type="spellEnd"/>
      <w:r w:rsidRPr="00F15045">
        <w:rPr>
          <w:lang w:val="ru-RU" w:eastAsia="ru-RU"/>
        </w:rPr>
        <w:t xml:space="preserve">; отв. сост. Л.М. Кондакова; сост. Ю.В. </w:t>
      </w:r>
      <w:proofErr w:type="spellStart"/>
      <w:r w:rsidRPr="00F15045">
        <w:rPr>
          <w:lang w:val="ru-RU" w:eastAsia="ru-RU"/>
        </w:rPr>
        <w:t>Апарина</w:t>
      </w:r>
      <w:proofErr w:type="spellEnd"/>
      <w:r w:rsidRPr="00F15045">
        <w:rPr>
          <w:lang w:val="ru-RU" w:eastAsia="ru-RU"/>
        </w:rPr>
        <w:t xml:space="preserve">, А.А. </w:t>
      </w:r>
      <w:proofErr w:type="spellStart"/>
      <w:r w:rsidRPr="00F15045">
        <w:rPr>
          <w:lang w:val="ru-RU" w:eastAsia="ru-RU"/>
        </w:rPr>
        <w:t>Ветошко</w:t>
      </w:r>
      <w:proofErr w:type="spellEnd"/>
      <w:r w:rsidRPr="00F15045">
        <w:rPr>
          <w:lang w:val="ru-RU" w:eastAsia="ru-RU"/>
        </w:rPr>
        <w:t xml:space="preserve">, С.Н. Воробьева, О.С. Пантелеева. – М.: Фонд «Связь Эпох»: Воевода, 2020. – 480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20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orlovskaya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5EE0C3D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Псковская область: сб. архив.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сост. В.Г. Кузьмин; сост. И.И. Андреева и др. – М.: Фонд «Связь Эпох»: </w:t>
      </w:r>
      <w:proofErr w:type="spellStart"/>
      <w:r w:rsidRPr="00F15045">
        <w:rPr>
          <w:lang w:val="ru-RU" w:eastAsia="ru-RU"/>
        </w:rPr>
        <w:t>Кучково</w:t>
      </w:r>
      <w:proofErr w:type="spellEnd"/>
      <w:r w:rsidRPr="00F15045">
        <w:rPr>
          <w:lang w:val="ru-RU" w:eastAsia="ru-RU"/>
        </w:rPr>
        <w:t xml:space="preserve"> поле </w:t>
      </w:r>
      <w:proofErr w:type="spellStart"/>
      <w:r w:rsidRPr="00F15045">
        <w:rPr>
          <w:lang w:val="ru-RU" w:eastAsia="ru-RU"/>
        </w:rPr>
        <w:t>Музеон</w:t>
      </w:r>
      <w:proofErr w:type="spellEnd"/>
      <w:r w:rsidRPr="00F15045">
        <w:rPr>
          <w:lang w:val="ru-RU" w:eastAsia="ru-RU"/>
        </w:rPr>
        <w:t xml:space="preserve">, 2020. – 624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21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pskovskaya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6FC5BF95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</w:t>
      </w:r>
      <w:r w:rsidRPr="00F15045">
        <w:rPr>
          <w:lang w:val="ru-RU" w:eastAsia="ru-RU"/>
        </w:rPr>
        <w:lastRenderedPageBreak/>
        <w:t xml:space="preserve">Отечественной войны. Ростовская область: сб.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под ред. М.А. Пономаревой; отв. ред. О.А. Литвиненко; отв. сост. Л.В. </w:t>
      </w:r>
      <w:proofErr w:type="spellStart"/>
      <w:r w:rsidRPr="00F15045">
        <w:rPr>
          <w:lang w:val="ru-RU" w:eastAsia="ru-RU"/>
        </w:rPr>
        <w:t>Левендорская</w:t>
      </w:r>
      <w:proofErr w:type="spellEnd"/>
      <w:r w:rsidRPr="00F15045">
        <w:rPr>
          <w:lang w:val="ru-RU" w:eastAsia="ru-RU"/>
        </w:rPr>
        <w:t xml:space="preserve">; авт. науч. ст. Е.Ф. </w:t>
      </w:r>
      <w:proofErr w:type="spellStart"/>
      <w:r w:rsidRPr="00F15045">
        <w:rPr>
          <w:lang w:val="ru-RU" w:eastAsia="ru-RU"/>
        </w:rPr>
        <w:t>Кринко</w:t>
      </w:r>
      <w:proofErr w:type="spellEnd"/>
      <w:r w:rsidRPr="00F15045">
        <w:rPr>
          <w:lang w:val="ru-RU" w:eastAsia="ru-RU"/>
        </w:rPr>
        <w:t xml:space="preserve">, М.А. Пономарева; авт. </w:t>
      </w:r>
      <w:proofErr w:type="spellStart"/>
      <w:r w:rsidRPr="00F15045">
        <w:rPr>
          <w:lang w:val="ru-RU" w:eastAsia="ru-RU"/>
        </w:rPr>
        <w:t>археогр</w:t>
      </w:r>
      <w:proofErr w:type="spellEnd"/>
      <w:r w:rsidRPr="00F15045">
        <w:rPr>
          <w:lang w:val="ru-RU" w:eastAsia="ru-RU"/>
        </w:rPr>
        <w:t xml:space="preserve">. предисл. С.Д. Кононыхина, Л.В. </w:t>
      </w:r>
      <w:proofErr w:type="spellStart"/>
      <w:r w:rsidRPr="00F15045">
        <w:rPr>
          <w:lang w:val="ru-RU" w:eastAsia="ru-RU"/>
        </w:rPr>
        <w:t>Левендорская</w:t>
      </w:r>
      <w:proofErr w:type="spellEnd"/>
      <w:r w:rsidRPr="00F15045">
        <w:rPr>
          <w:lang w:val="ru-RU" w:eastAsia="ru-RU"/>
        </w:rPr>
        <w:t xml:space="preserve">, Е.В. </w:t>
      </w:r>
      <w:proofErr w:type="spellStart"/>
      <w:r w:rsidRPr="00F15045">
        <w:rPr>
          <w:lang w:val="ru-RU" w:eastAsia="ru-RU"/>
        </w:rPr>
        <w:t>Милосавлевич</w:t>
      </w:r>
      <w:proofErr w:type="spellEnd"/>
      <w:r w:rsidRPr="00F15045">
        <w:rPr>
          <w:lang w:val="ru-RU" w:eastAsia="ru-RU"/>
        </w:rPr>
        <w:t xml:space="preserve">, Н.А. </w:t>
      </w:r>
      <w:proofErr w:type="spellStart"/>
      <w:r w:rsidRPr="00F15045">
        <w:rPr>
          <w:lang w:val="ru-RU" w:eastAsia="ru-RU"/>
        </w:rPr>
        <w:t>Трапш</w:t>
      </w:r>
      <w:proofErr w:type="spellEnd"/>
      <w:r w:rsidRPr="00F15045">
        <w:rPr>
          <w:lang w:val="ru-RU" w:eastAsia="ru-RU"/>
        </w:rPr>
        <w:t xml:space="preserve">. – М.: Фонд «Связь Эпох»: </w:t>
      </w:r>
      <w:proofErr w:type="spellStart"/>
      <w:r w:rsidRPr="00F15045">
        <w:rPr>
          <w:lang w:val="ru-RU" w:eastAsia="ru-RU"/>
        </w:rPr>
        <w:t>Кучково</w:t>
      </w:r>
      <w:proofErr w:type="spellEnd"/>
      <w:r w:rsidRPr="00F15045">
        <w:rPr>
          <w:lang w:val="ru-RU" w:eastAsia="ru-RU"/>
        </w:rPr>
        <w:t xml:space="preserve"> поле, 2020. – 464 с. </w:t>
      </w:r>
      <w:r w:rsidRPr="00F15045">
        <w:rPr>
          <w:rFonts w:eastAsiaTheme="minorEastAsia"/>
          <w:lang w:val="ru-RU" w:eastAsia="ru-RU"/>
        </w:rPr>
        <w:t xml:space="preserve"> [Электронный ресурс]. – Режим доступа: </w:t>
      </w:r>
      <w:hyperlink r:id="rId122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rostovskaya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1053A4F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Северный Кавказ: Кабардино-Балкарская Республика: Карачаево-Черкесская Республика: Республика Адыгея: сб.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авт. науч. ст. Е.Ф. </w:t>
      </w:r>
      <w:proofErr w:type="spellStart"/>
      <w:r w:rsidRPr="00F15045">
        <w:rPr>
          <w:lang w:val="ru-RU" w:eastAsia="ru-RU"/>
        </w:rPr>
        <w:t>Кринко</w:t>
      </w:r>
      <w:proofErr w:type="spellEnd"/>
      <w:r w:rsidRPr="00F15045">
        <w:rPr>
          <w:lang w:val="ru-RU" w:eastAsia="ru-RU"/>
        </w:rPr>
        <w:t xml:space="preserve">; Кабардино-Балкарская Республика / отв. ред. А.О. </w:t>
      </w:r>
      <w:proofErr w:type="spellStart"/>
      <w:r w:rsidRPr="00F15045">
        <w:rPr>
          <w:lang w:val="ru-RU" w:eastAsia="ru-RU"/>
        </w:rPr>
        <w:t>Гуртуев</w:t>
      </w:r>
      <w:proofErr w:type="spellEnd"/>
      <w:r w:rsidRPr="00F15045">
        <w:rPr>
          <w:lang w:val="ru-RU" w:eastAsia="ru-RU"/>
        </w:rPr>
        <w:t xml:space="preserve">; сост. Н.А. </w:t>
      </w:r>
      <w:proofErr w:type="spellStart"/>
      <w:r w:rsidRPr="00F15045">
        <w:rPr>
          <w:lang w:val="ru-RU" w:eastAsia="ru-RU"/>
        </w:rPr>
        <w:t>Бальжатова</w:t>
      </w:r>
      <w:proofErr w:type="spellEnd"/>
      <w:r w:rsidRPr="00F15045">
        <w:rPr>
          <w:lang w:val="ru-RU" w:eastAsia="ru-RU"/>
        </w:rPr>
        <w:t xml:space="preserve"> и др.; Карачаево-Черкесская Республика / отв. ред. А.Б. </w:t>
      </w:r>
      <w:proofErr w:type="spellStart"/>
      <w:r w:rsidRPr="00F15045">
        <w:rPr>
          <w:lang w:val="ru-RU" w:eastAsia="ru-RU"/>
        </w:rPr>
        <w:t>Хапчаева</w:t>
      </w:r>
      <w:proofErr w:type="spellEnd"/>
      <w:r w:rsidRPr="00F15045">
        <w:rPr>
          <w:lang w:val="ru-RU" w:eastAsia="ru-RU"/>
        </w:rPr>
        <w:t xml:space="preserve">, сост. Ш.М. </w:t>
      </w:r>
      <w:proofErr w:type="spellStart"/>
      <w:r w:rsidRPr="00F15045">
        <w:rPr>
          <w:lang w:val="ru-RU" w:eastAsia="ru-RU"/>
        </w:rPr>
        <w:t>Батчаев</w:t>
      </w:r>
      <w:proofErr w:type="spellEnd"/>
      <w:r w:rsidRPr="00F15045">
        <w:rPr>
          <w:lang w:val="ru-RU" w:eastAsia="ru-RU"/>
        </w:rPr>
        <w:t xml:space="preserve">, И.А. Борода, А.С. </w:t>
      </w:r>
      <w:proofErr w:type="spellStart"/>
      <w:r w:rsidRPr="00F15045">
        <w:rPr>
          <w:lang w:val="ru-RU" w:eastAsia="ru-RU"/>
        </w:rPr>
        <w:t>Лайпанова</w:t>
      </w:r>
      <w:proofErr w:type="spellEnd"/>
      <w:r w:rsidRPr="00F15045">
        <w:rPr>
          <w:lang w:val="ru-RU" w:eastAsia="ru-RU"/>
        </w:rPr>
        <w:t xml:space="preserve">; Республика Адыгея / отв. ред. М.А. Казан, Р.М. </w:t>
      </w:r>
      <w:proofErr w:type="spellStart"/>
      <w:r w:rsidRPr="00F15045">
        <w:rPr>
          <w:lang w:val="ru-RU" w:eastAsia="ru-RU"/>
        </w:rPr>
        <w:t>Калашаова</w:t>
      </w:r>
      <w:proofErr w:type="spellEnd"/>
      <w:r w:rsidRPr="00F15045">
        <w:rPr>
          <w:lang w:val="ru-RU" w:eastAsia="ru-RU"/>
        </w:rPr>
        <w:t xml:space="preserve">; отв. сост. З.З. </w:t>
      </w:r>
      <w:proofErr w:type="spellStart"/>
      <w:r w:rsidRPr="00F15045">
        <w:rPr>
          <w:lang w:val="ru-RU" w:eastAsia="ru-RU"/>
        </w:rPr>
        <w:t>Дзыбова</w:t>
      </w:r>
      <w:proofErr w:type="spellEnd"/>
      <w:r w:rsidRPr="00F15045">
        <w:rPr>
          <w:lang w:val="ru-RU" w:eastAsia="ru-RU"/>
        </w:rPr>
        <w:t xml:space="preserve">. – М.: Фонд «Связь Эпох»: </w:t>
      </w:r>
      <w:proofErr w:type="spellStart"/>
      <w:r w:rsidRPr="00F15045">
        <w:rPr>
          <w:lang w:val="ru-RU" w:eastAsia="ru-RU"/>
        </w:rPr>
        <w:t>Кучково</w:t>
      </w:r>
      <w:proofErr w:type="spellEnd"/>
      <w:r w:rsidRPr="00F15045">
        <w:rPr>
          <w:lang w:val="ru-RU" w:eastAsia="ru-RU"/>
        </w:rPr>
        <w:t xml:space="preserve"> поле, 2020. – 472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23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north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caucasus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73ECC962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Смоленская область: сб. архив.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О.В. Иванов; сост. С.В. Карпова. – М.: Фонд «Связь Эпох»: </w:t>
      </w:r>
      <w:proofErr w:type="spellStart"/>
      <w:r w:rsidRPr="00F15045">
        <w:rPr>
          <w:lang w:val="ru-RU" w:eastAsia="ru-RU"/>
        </w:rPr>
        <w:t>Кучково</w:t>
      </w:r>
      <w:proofErr w:type="spellEnd"/>
      <w:r w:rsidRPr="00F15045">
        <w:rPr>
          <w:lang w:val="ru-RU" w:eastAsia="ru-RU"/>
        </w:rPr>
        <w:t xml:space="preserve"> поле </w:t>
      </w:r>
      <w:proofErr w:type="spellStart"/>
      <w:r w:rsidRPr="00F15045">
        <w:rPr>
          <w:lang w:val="ru-RU" w:eastAsia="ru-RU"/>
        </w:rPr>
        <w:t>Музеон</w:t>
      </w:r>
      <w:proofErr w:type="spellEnd"/>
      <w:r w:rsidRPr="00F15045">
        <w:rPr>
          <w:lang w:val="ru-RU" w:eastAsia="ru-RU"/>
        </w:rPr>
        <w:t xml:space="preserve">, 2020. – 656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24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smolenskaya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5DF6A82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lastRenderedPageBreak/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Ставропольский край: сб. архив.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>; гл. ред. Е.И. Долгова; отв. ред. Н.И. Любимова; отв. сост. Л.В. Маркова; сост. В.Е. Болотова и др. – М.: Фонд «Связь Эпох»: Икс-</w:t>
      </w:r>
      <w:proofErr w:type="spellStart"/>
      <w:r w:rsidRPr="00F15045">
        <w:rPr>
          <w:lang w:val="ru-RU" w:eastAsia="ru-RU"/>
        </w:rPr>
        <w:t>Хистори</w:t>
      </w:r>
      <w:proofErr w:type="spellEnd"/>
      <w:r w:rsidRPr="00F15045">
        <w:rPr>
          <w:lang w:val="ru-RU" w:eastAsia="ru-RU"/>
        </w:rPr>
        <w:t xml:space="preserve">, 2020. – 424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25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stavropolskiy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kray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5A9D4A8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Тверская область: сб. архив.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Т.А. Бархатова; сост. Д.А. Ефремов и др. – М.: Фонд «Связь Эпох»: </w:t>
      </w:r>
      <w:proofErr w:type="spellStart"/>
      <w:r w:rsidRPr="00F15045">
        <w:rPr>
          <w:lang w:val="ru-RU" w:eastAsia="ru-RU"/>
        </w:rPr>
        <w:t>Кучково</w:t>
      </w:r>
      <w:proofErr w:type="spellEnd"/>
      <w:r w:rsidRPr="00F15045">
        <w:rPr>
          <w:lang w:val="ru-RU" w:eastAsia="ru-RU"/>
        </w:rPr>
        <w:t xml:space="preserve"> поле, 2020. – 528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26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tverskaya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5F4070D5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Тульская область: сб.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Д.Н. Антонов; сост. И.А. Антонова и др. – М.: Фонд «Связь Эпох»: </w:t>
      </w:r>
      <w:proofErr w:type="spellStart"/>
      <w:r w:rsidRPr="00F15045">
        <w:rPr>
          <w:lang w:val="ru-RU" w:eastAsia="ru-RU"/>
        </w:rPr>
        <w:t>Кучково</w:t>
      </w:r>
      <w:proofErr w:type="spellEnd"/>
      <w:r w:rsidRPr="00F15045">
        <w:rPr>
          <w:lang w:val="ru-RU" w:eastAsia="ru-RU"/>
        </w:rPr>
        <w:t xml:space="preserve"> поле, 2020. – 568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27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r w:rsidRPr="00981952">
          <w:rPr>
            <w:rStyle w:val="a5"/>
            <w:rFonts w:eastAsiaTheme="minorEastAsia"/>
            <w:lang w:eastAsia="ru-RU"/>
          </w:rPr>
          <w:t>bez</w:t>
        </w:r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sroka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davnosti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tulskaya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oblast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4635952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 w:eastAsia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Хабаровский процесс. Документальные свидетельства: сб. док. / отв. ред. серии Е.П. Малышева, Е.М. </w:t>
      </w:r>
      <w:proofErr w:type="spellStart"/>
      <w:r w:rsidRPr="00F15045">
        <w:rPr>
          <w:lang w:val="ru-RU" w:eastAsia="ru-RU"/>
        </w:rPr>
        <w:t>Цунаева</w:t>
      </w:r>
      <w:proofErr w:type="spellEnd"/>
      <w:r w:rsidRPr="00F15045">
        <w:rPr>
          <w:lang w:val="ru-RU" w:eastAsia="ru-RU"/>
        </w:rPr>
        <w:t xml:space="preserve">; отв. ред. Л.Д. Шаповалова; отв. сост. А.И. Шишкин; вступ. ст. С.В. </w:t>
      </w:r>
      <w:proofErr w:type="spellStart"/>
      <w:r w:rsidRPr="00F15045">
        <w:rPr>
          <w:lang w:val="ru-RU" w:eastAsia="ru-RU"/>
        </w:rPr>
        <w:t>Сливко</w:t>
      </w:r>
      <w:proofErr w:type="spellEnd"/>
      <w:r w:rsidRPr="00F15045">
        <w:rPr>
          <w:lang w:val="ru-RU" w:eastAsia="ru-RU"/>
        </w:rPr>
        <w:t xml:space="preserve">. – М.: Фонд </w:t>
      </w:r>
      <w:r w:rsidRPr="00F15045">
        <w:rPr>
          <w:lang w:val="ru-RU" w:eastAsia="ru-RU"/>
        </w:rPr>
        <w:lastRenderedPageBreak/>
        <w:t xml:space="preserve">«Историческая память», 2021. – 352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28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proofErr w:type="spellStart"/>
        <w:r w:rsidRPr="00F15045">
          <w:rPr>
            <w:rStyle w:val="a5"/>
            <w:rFonts w:eastAsiaTheme="minorEastAsia"/>
            <w:lang w:val="ru-RU" w:eastAsia="ru-RU"/>
          </w:rPr>
          <w:t>безсрокадавности.рф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wp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content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uploads</w:t>
        </w:r>
        <w:r w:rsidRPr="00F15045">
          <w:rPr>
            <w:rStyle w:val="a5"/>
            <w:rFonts w:eastAsiaTheme="minorEastAsia"/>
            <w:lang w:val="ru-RU" w:eastAsia="ru-RU"/>
          </w:rPr>
          <w:t>/2022/11/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bsd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habarovskij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proczess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10A73FE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>Военные преступления киевского режима. Материалы Международного общественного трибунала по преступлениям украинских неонацистов 2014–2023 гг. / Авторы-составители М.С. Григорьев, Д.В. Саблин. – М., 2024. – 271 с.: ил.</w:t>
      </w:r>
      <w:bookmarkStart w:id="47" w:name="_Hlk124775417"/>
    </w:p>
    <w:p w14:paraId="7B4C234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Война Германии против Советского Союза, 1941-1945: Документальная экспозиция / Под ред. Р. </w:t>
      </w:r>
      <w:proofErr w:type="spellStart"/>
      <w:r w:rsidRPr="00F15045">
        <w:rPr>
          <w:rFonts w:eastAsiaTheme="minorEastAsia"/>
          <w:lang w:val="ru-RU" w:eastAsia="ru-RU"/>
        </w:rPr>
        <w:t>Рюрупа</w:t>
      </w:r>
      <w:proofErr w:type="spellEnd"/>
      <w:r w:rsidRPr="00F15045">
        <w:rPr>
          <w:rFonts w:eastAsiaTheme="minorEastAsia"/>
          <w:lang w:val="ru-RU" w:eastAsia="ru-RU"/>
        </w:rPr>
        <w:t xml:space="preserve">; пер. с нем. Т. </w:t>
      </w:r>
      <w:proofErr w:type="spellStart"/>
      <w:r w:rsidRPr="00F15045">
        <w:rPr>
          <w:rFonts w:eastAsiaTheme="minorEastAsia"/>
          <w:lang w:val="ru-RU" w:eastAsia="ru-RU"/>
        </w:rPr>
        <w:t>Переверзевой</w:t>
      </w:r>
      <w:proofErr w:type="spellEnd"/>
      <w:r w:rsidRPr="00F15045">
        <w:rPr>
          <w:rFonts w:eastAsiaTheme="minorEastAsia"/>
          <w:lang w:val="ru-RU" w:eastAsia="ru-RU"/>
        </w:rPr>
        <w:t xml:space="preserve">. 2-е изд. – Берлин: </w:t>
      </w:r>
      <w:r w:rsidRPr="00981952">
        <w:rPr>
          <w:rFonts w:eastAsiaTheme="minorEastAsia"/>
          <w:lang w:eastAsia="ru-RU"/>
        </w:rPr>
        <w:t>Blank</w:t>
      </w:r>
      <w:r w:rsidRPr="00F15045">
        <w:rPr>
          <w:rFonts w:eastAsiaTheme="minorEastAsia"/>
          <w:lang w:val="ru-RU" w:eastAsia="ru-RU"/>
        </w:rPr>
        <w:t xml:space="preserve"> &amp; </w:t>
      </w:r>
      <w:r w:rsidRPr="00981952">
        <w:rPr>
          <w:rFonts w:eastAsiaTheme="minorEastAsia"/>
          <w:lang w:eastAsia="ru-RU"/>
        </w:rPr>
        <w:t>Reschke</w:t>
      </w:r>
      <w:r w:rsidRPr="00F15045">
        <w:rPr>
          <w:rFonts w:eastAsiaTheme="minorEastAsia"/>
          <w:lang w:val="ru-RU" w:eastAsia="ru-RU"/>
        </w:rPr>
        <w:t xml:space="preserve">, 1994. – 287 с. </w:t>
      </w:r>
      <w:bookmarkEnd w:id="47"/>
    </w:p>
    <w:p w14:paraId="32F1BC1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proofErr w:type="spellStart"/>
      <w:r w:rsidRPr="00F15045">
        <w:rPr>
          <w:rFonts w:eastAsiaTheme="minorEastAsia"/>
          <w:lang w:val="ru-RU" w:eastAsia="ru-RU"/>
        </w:rPr>
        <w:t>Гогун</w:t>
      </w:r>
      <w:proofErr w:type="spellEnd"/>
      <w:r w:rsidRPr="00F15045">
        <w:rPr>
          <w:rFonts w:eastAsiaTheme="minorEastAsia"/>
          <w:lang w:val="ru-RU" w:eastAsia="ru-RU"/>
        </w:rPr>
        <w:t xml:space="preserve"> А.С. Черный </w:t>
      </w:r>
      <w:r w:rsidRPr="00981952">
        <w:rPr>
          <w:rFonts w:eastAsiaTheme="minorEastAsia"/>
          <w:lang w:eastAsia="ru-RU"/>
        </w:rPr>
        <w:t>PR</w:t>
      </w:r>
      <w:r w:rsidRPr="00F15045">
        <w:rPr>
          <w:rFonts w:eastAsiaTheme="minorEastAsia"/>
          <w:lang w:val="ru-RU" w:eastAsia="ru-RU"/>
        </w:rPr>
        <w:t xml:space="preserve"> Адольфа Гитлера: СССР в зеркале нацистской пропаганды: Документы и материалы. – М.: </w:t>
      </w:r>
      <w:proofErr w:type="spellStart"/>
      <w:r w:rsidRPr="00F15045">
        <w:rPr>
          <w:rFonts w:eastAsiaTheme="minorEastAsia"/>
          <w:lang w:val="ru-RU" w:eastAsia="ru-RU"/>
        </w:rPr>
        <w:t>Эксмо</w:t>
      </w:r>
      <w:proofErr w:type="spellEnd"/>
      <w:r w:rsidRPr="00F15045">
        <w:rPr>
          <w:rFonts w:eastAsiaTheme="minorEastAsia"/>
          <w:lang w:val="ru-RU" w:eastAsia="ru-RU"/>
        </w:rPr>
        <w:t xml:space="preserve">; Яуза, 2004. – 415 с. </w:t>
      </w:r>
    </w:p>
    <w:p w14:paraId="7EC8ECC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proofErr w:type="spellStart"/>
      <w:r w:rsidRPr="00F15045">
        <w:rPr>
          <w:rFonts w:eastAsiaTheme="minorEastAsia"/>
          <w:lang w:val="ru-RU" w:eastAsia="ru-RU"/>
        </w:rPr>
        <w:t>Дашичев</w:t>
      </w:r>
      <w:proofErr w:type="spellEnd"/>
      <w:r w:rsidRPr="00F15045">
        <w:rPr>
          <w:rFonts w:eastAsiaTheme="minorEastAsia"/>
          <w:lang w:val="ru-RU" w:eastAsia="ru-RU"/>
        </w:rPr>
        <w:t xml:space="preserve"> В. И. Стратегия Гитлера – путь к катастрофе, 1933-1945: Исторические очерки, документы и материалы. – М.: Наука, 2005. – Т. 1-4.</w:t>
      </w:r>
    </w:p>
    <w:p w14:paraId="7D2FAFBB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Концентрационный лагерь Майданек. Исследования. Документы. Воспоминания / под ред. К. А. </w:t>
      </w:r>
      <w:proofErr w:type="spellStart"/>
      <w:r w:rsidRPr="00F15045">
        <w:rPr>
          <w:rFonts w:eastAsiaTheme="minorEastAsia"/>
          <w:lang w:val="ru-RU" w:eastAsia="ru-RU"/>
        </w:rPr>
        <w:t>Пахалюка</w:t>
      </w:r>
      <w:proofErr w:type="spellEnd"/>
      <w:r w:rsidRPr="00F15045">
        <w:rPr>
          <w:rFonts w:eastAsiaTheme="minorEastAsia"/>
          <w:lang w:val="ru-RU" w:eastAsia="ru-RU"/>
        </w:rPr>
        <w:t xml:space="preserve">, Л. А. </w:t>
      </w:r>
      <w:proofErr w:type="spellStart"/>
      <w:r w:rsidRPr="00F15045">
        <w:rPr>
          <w:rFonts w:eastAsiaTheme="minorEastAsia"/>
          <w:lang w:val="ru-RU" w:eastAsia="ru-RU"/>
        </w:rPr>
        <w:t>Терушкина</w:t>
      </w:r>
      <w:proofErr w:type="spellEnd"/>
      <w:r w:rsidRPr="00F15045">
        <w:rPr>
          <w:rFonts w:eastAsiaTheme="minorEastAsia"/>
          <w:lang w:val="ru-RU" w:eastAsia="ru-RU"/>
        </w:rPr>
        <w:t xml:space="preserve">. – М.: Пятый Рим, 2020. – 496 с. </w:t>
      </w:r>
    </w:p>
    <w:p w14:paraId="29759072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Документы обвиняют: Сборник документов о чудовищных зверствах германских властей на временно захваченных ими советских территориях. </w:t>
      </w:r>
      <w:proofErr w:type="spellStart"/>
      <w:r w:rsidRPr="00F15045">
        <w:rPr>
          <w:rFonts w:eastAsiaTheme="minorEastAsia"/>
          <w:lang w:val="ru-RU" w:eastAsia="ru-RU"/>
        </w:rPr>
        <w:t>Вып</w:t>
      </w:r>
      <w:proofErr w:type="spellEnd"/>
      <w:r w:rsidRPr="00F15045">
        <w:rPr>
          <w:rFonts w:eastAsiaTheme="minorEastAsia"/>
          <w:lang w:val="ru-RU" w:eastAsia="ru-RU"/>
        </w:rPr>
        <w:t xml:space="preserve">. </w:t>
      </w:r>
      <w:r w:rsidRPr="00981952">
        <w:rPr>
          <w:rFonts w:eastAsiaTheme="minorEastAsia"/>
          <w:lang w:eastAsia="ru-RU"/>
        </w:rPr>
        <w:t>I</w:t>
      </w:r>
      <w:r w:rsidRPr="00F15045">
        <w:rPr>
          <w:rFonts w:eastAsiaTheme="minorEastAsia"/>
          <w:lang w:val="ru-RU" w:eastAsia="ru-RU"/>
        </w:rPr>
        <w:t xml:space="preserve"> / Чрезвычайная Государственная Комиссия по установлению и расследованию злодеяний немецко-фашистских захватчиков и их сообщников. – М.: </w:t>
      </w:r>
      <w:proofErr w:type="spellStart"/>
      <w:r w:rsidRPr="00F15045">
        <w:rPr>
          <w:rFonts w:eastAsiaTheme="minorEastAsia"/>
          <w:lang w:val="ru-RU" w:eastAsia="ru-RU"/>
        </w:rPr>
        <w:t>Госполитиздат</w:t>
      </w:r>
      <w:proofErr w:type="spellEnd"/>
      <w:r w:rsidRPr="00F15045">
        <w:rPr>
          <w:rFonts w:eastAsiaTheme="minorEastAsia"/>
          <w:lang w:val="ru-RU" w:eastAsia="ru-RU"/>
        </w:rPr>
        <w:t>, 1943. – 260 с.</w:t>
      </w:r>
      <w:r w:rsidRPr="00F15045">
        <w:rPr>
          <w:lang w:val="ru-RU"/>
        </w:rPr>
        <w:t xml:space="preserve">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29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historyrussia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/170004-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dokumenty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obvinyayut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dok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o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chudovischnyh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zverstvah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germanskih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vlastey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vremenno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zahvachennyh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imi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sovetskih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territoriyah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vyp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i</w:t>
        </w:r>
        <w:proofErr w:type="spellEnd"/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1E33347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Документы обвиняют: Сборник документов о чудовищных преступлениях немецко-фашистских захватчиков на советских территориях. </w:t>
      </w:r>
      <w:proofErr w:type="spellStart"/>
      <w:r w:rsidRPr="00F15045">
        <w:rPr>
          <w:rFonts w:eastAsiaTheme="minorEastAsia"/>
          <w:lang w:val="ru-RU" w:eastAsia="ru-RU"/>
        </w:rPr>
        <w:t>Вып</w:t>
      </w:r>
      <w:proofErr w:type="spellEnd"/>
      <w:r w:rsidRPr="00F15045">
        <w:rPr>
          <w:rFonts w:eastAsiaTheme="minorEastAsia"/>
          <w:lang w:val="ru-RU" w:eastAsia="ru-RU"/>
        </w:rPr>
        <w:t xml:space="preserve">. </w:t>
      </w:r>
      <w:r w:rsidRPr="00981952">
        <w:rPr>
          <w:rFonts w:eastAsiaTheme="minorEastAsia"/>
          <w:lang w:eastAsia="ru-RU"/>
        </w:rPr>
        <w:t>II</w:t>
      </w:r>
      <w:r w:rsidRPr="00F15045">
        <w:rPr>
          <w:rFonts w:eastAsiaTheme="minorEastAsia"/>
          <w:lang w:val="ru-RU" w:eastAsia="ru-RU"/>
        </w:rPr>
        <w:t xml:space="preserve"> / Чрезвычайная Государственная Комиссия по установлению и расследованию злодеяний немецко-фашистских захватчиков и их </w:t>
      </w:r>
      <w:r w:rsidRPr="00F15045">
        <w:rPr>
          <w:rFonts w:eastAsiaTheme="minorEastAsia"/>
          <w:lang w:val="ru-RU" w:eastAsia="ru-RU"/>
        </w:rPr>
        <w:lastRenderedPageBreak/>
        <w:t xml:space="preserve">сообщников. – М.: </w:t>
      </w:r>
      <w:proofErr w:type="spellStart"/>
      <w:r w:rsidRPr="00F15045">
        <w:rPr>
          <w:rFonts w:eastAsiaTheme="minorEastAsia"/>
          <w:lang w:val="ru-RU" w:eastAsia="ru-RU"/>
        </w:rPr>
        <w:t>Госполитиздат</w:t>
      </w:r>
      <w:proofErr w:type="spellEnd"/>
      <w:r w:rsidRPr="00F15045">
        <w:rPr>
          <w:rFonts w:eastAsiaTheme="minorEastAsia"/>
          <w:lang w:val="ru-RU" w:eastAsia="ru-RU"/>
        </w:rPr>
        <w:t>, 1945. – 392 с.</w:t>
      </w:r>
      <w:r w:rsidRPr="00F15045">
        <w:rPr>
          <w:lang w:val="ru-RU"/>
        </w:rPr>
        <w:t xml:space="preserve">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30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historyrussia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/170005-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dokumenty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obvinyayut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dok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o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chudovischnyh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prestupleniyah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nemetsko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fashistskih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zahvatchikov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sovetskih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territoriyah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vyp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ii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2D7084E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«Мы стали жертвой заблуждения» / </w:t>
      </w:r>
      <w:proofErr w:type="spellStart"/>
      <w:r w:rsidRPr="00F15045">
        <w:rPr>
          <w:rFonts w:eastAsiaTheme="minorEastAsia"/>
          <w:lang w:val="ru-RU" w:eastAsia="ru-RU"/>
        </w:rPr>
        <w:t>Публ</w:t>
      </w:r>
      <w:proofErr w:type="spellEnd"/>
      <w:r w:rsidRPr="00F15045">
        <w:rPr>
          <w:rFonts w:eastAsiaTheme="minorEastAsia"/>
          <w:lang w:val="ru-RU" w:eastAsia="ru-RU"/>
        </w:rPr>
        <w:t xml:space="preserve">., пер. с нем. А. Якушевского // Источник. – 1995. – № 3. – С. 87-96; Родина. – 2005. – № 4. – С. 38-42. </w:t>
      </w:r>
    </w:p>
    <w:p w14:paraId="50A7A3A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Ни давности, ни забвения...: По материалам Нюрнбергского процесса/ Предисл. Л.Н. Смирнова; </w:t>
      </w:r>
      <w:proofErr w:type="spellStart"/>
      <w:r w:rsidRPr="00F15045">
        <w:rPr>
          <w:rFonts w:eastAsiaTheme="minorEastAsia"/>
          <w:lang w:val="ru-RU" w:eastAsia="ru-RU"/>
        </w:rPr>
        <w:t>послесл</w:t>
      </w:r>
      <w:proofErr w:type="spellEnd"/>
      <w:r w:rsidRPr="00F15045">
        <w:rPr>
          <w:rFonts w:eastAsiaTheme="minorEastAsia"/>
          <w:lang w:val="ru-RU" w:eastAsia="ru-RU"/>
        </w:rPr>
        <w:t xml:space="preserve">. М.Ю. </w:t>
      </w:r>
      <w:proofErr w:type="spellStart"/>
      <w:r w:rsidRPr="00F15045">
        <w:rPr>
          <w:rFonts w:eastAsiaTheme="minorEastAsia"/>
          <w:lang w:val="ru-RU" w:eastAsia="ru-RU"/>
        </w:rPr>
        <w:t>Рагинского</w:t>
      </w:r>
      <w:proofErr w:type="spellEnd"/>
      <w:r w:rsidRPr="00F15045">
        <w:rPr>
          <w:rFonts w:eastAsiaTheme="minorEastAsia"/>
          <w:lang w:val="ru-RU" w:eastAsia="ru-RU"/>
        </w:rPr>
        <w:t xml:space="preserve">. – М.: Юридическая литература, 1983. – 400 с. </w:t>
      </w:r>
    </w:p>
    <w:p w14:paraId="4A3E22A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процесс: Сборник </w:t>
      </w:r>
      <w:proofErr w:type="spellStart"/>
      <w:r w:rsidRPr="00F15045">
        <w:rPr>
          <w:rFonts w:eastAsiaTheme="minorEastAsia"/>
          <w:lang w:val="ru-RU" w:eastAsia="ru-RU"/>
        </w:rPr>
        <w:t>матеииалов</w:t>
      </w:r>
      <w:proofErr w:type="spellEnd"/>
      <w:r w:rsidRPr="00F15045">
        <w:rPr>
          <w:rFonts w:eastAsiaTheme="minorEastAsia"/>
          <w:lang w:val="ru-RU" w:eastAsia="ru-RU"/>
        </w:rPr>
        <w:t xml:space="preserve"> в 8 т. Т. 1 / Отв. ред., автор предисл. А.М. </w:t>
      </w:r>
      <w:proofErr w:type="spellStart"/>
      <w:r w:rsidRPr="00F15045">
        <w:rPr>
          <w:rFonts w:eastAsiaTheme="minorEastAsia"/>
          <w:lang w:val="ru-RU" w:eastAsia="ru-RU"/>
        </w:rPr>
        <w:t>Рекунков</w:t>
      </w:r>
      <w:proofErr w:type="spellEnd"/>
      <w:r w:rsidRPr="00F15045">
        <w:rPr>
          <w:rFonts w:eastAsiaTheme="minorEastAsia"/>
          <w:lang w:val="ru-RU" w:eastAsia="ru-RU"/>
        </w:rPr>
        <w:t xml:space="preserve">. – М.: </w:t>
      </w:r>
      <w:proofErr w:type="spellStart"/>
      <w:r w:rsidRPr="00F15045">
        <w:rPr>
          <w:rFonts w:eastAsiaTheme="minorEastAsia"/>
          <w:lang w:val="ru-RU" w:eastAsia="ru-RU"/>
        </w:rPr>
        <w:t>Юрид</w:t>
      </w:r>
      <w:proofErr w:type="spellEnd"/>
      <w:proofErr w:type="gramStart"/>
      <w:r w:rsidRPr="00F15045">
        <w:rPr>
          <w:rFonts w:eastAsiaTheme="minorEastAsia"/>
          <w:lang w:val="ru-RU" w:eastAsia="ru-RU"/>
        </w:rPr>
        <w:t>.</w:t>
      </w:r>
      <w:proofErr w:type="gramEnd"/>
      <w:r w:rsidRPr="00F15045">
        <w:rPr>
          <w:rFonts w:eastAsiaTheme="minorEastAsia"/>
          <w:lang w:val="ru-RU" w:eastAsia="ru-RU"/>
        </w:rPr>
        <w:t xml:space="preserve"> лит., 1987. – 688 с. [Электронный ресурс]. – Режим доступа: </w:t>
      </w:r>
      <w:hyperlink r:id="rId131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historyrussia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/163251-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nyurnbergskiy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protsess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materialov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-1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4CC4F4A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процесс: Сборник </w:t>
      </w:r>
      <w:proofErr w:type="spellStart"/>
      <w:r w:rsidRPr="00F15045">
        <w:rPr>
          <w:rFonts w:eastAsiaTheme="minorEastAsia"/>
          <w:lang w:val="ru-RU" w:eastAsia="ru-RU"/>
        </w:rPr>
        <w:t>матеииалов</w:t>
      </w:r>
      <w:proofErr w:type="spellEnd"/>
      <w:r w:rsidRPr="00F15045">
        <w:rPr>
          <w:rFonts w:eastAsiaTheme="minorEastAsia"/>
          <w:lang w:val="ru-RU" w:eastAsia="ru-RU"/>
        </w:rPr>
        <w:t xml:space="preserve"> в 8 т. Т. 2 / Сост. М.Ю. </w:t>
      </w:r>
      <w:proofErr w:type="spellStart"/>
      <w:r w:rsidRPr="00F15045">
        <w:rPr>
          <w:rFonts w:eastAsiaTheme="minorEastAsia"/>
          <w:lang w:val="ru-RU" w:eastAsia="ru-RU"/>
        </w:rPr>
        <w:t>Рагинский</w:t>
      </w:r>
      <w:proofErr w:type="spellEnd"/>
      <w:r w:rsidRPr="00F15045">
        <w:rPr>
          <w:rFonts w:eastAsiaTheme="minorEastAsia"/>
          <w:lang w:val="ru-RU" w:eastAsia="ru-RU"/>
        </w:rPr>
        <w:t xml:space="preserve">, К.С. Павлищев. – М.: </w:t>
      </w:r>
      <w:proofErr w:type="spellStart"/>
      <w:r w:rsidRPr="00F15045">
        <w:rPr>
          <w:rFonts w:eastAsiaTheme="minorEastAsia"/>
          <w:lang w:val="ru-RU" w:eastAsia="ru-RU"/>
        </w:rPr>
        <w:t>Юрид</w:t>
      </w:r>
      <w:proofErr w:type="spellEnd"/>
      <w:proofErr w:type="gramStart"/>
      <w:r w:rsidRPr="00F15045">
        <w:rPr>
          <w:rFonts w:eastAsiaTheme="minorEastAsia"/>
          <w:lang w:val="ru-RU" w:eastAsia="ru-RU"/>
        </w:rPr>
        <w:t>.</w:t>
      </w:r>
      <w:proofErr w:type="gramEnd"/>
      <w:r w:rsidRPr="00F15045">
        <w:rPr>
          <w:rFonts w:eastAsiaTheme="minorEastAsia"/>
          <w:lang w:val="ru-RU" w:eastAsia="ru-RU"/>
        </w:rPr>
        <w:t xml:space="preserve"> лит., 1988. – 672 с. [Электронный ресурс]. – Режим доступа: </w:t>
      </w:r>
      <w:hyperlink r:id="rId132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historyrussia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/163254-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nyurnbergskiy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protsess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materialov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-2</w:t>
        </w:r>
      </w:hyperlink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/>
        </w:rPr>
        <w:t>(Дата обращения: 20.02.2025)</w:t>
      </w:r>
    </w:p>
    <w:p w14:paraId="3AE99DA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процесс: Сборник </w:t>
      </w:r>
      <w:proofErr w:type="spellStart"/>
      <w:r w:rsidRPr="00F15045">
        <w:rPr>
          <w:rFonts w:eastAsiaTheme="minorEastAsia"/>
          <w:lang w:val="ru-RU" w:eastAsia="ru-RU"/>
        </w:rPr>
        <w:t>матеииалов</w:t>
      </w:r>
      <w:proofErr w:type="spellEnd"/>
      <w:r w:rsidRPr="00F15045">
        <w:rPr>
          <w:rFonts w:eastAsiaTheme="minorEastAsia"/>
          <w:lang w:val="ru-RU" w:eastAsia="ru-RU"/>
        </w:rPr>
        <w:t xml:space="preserve"> в 8 т. Т. 3 / Отв. ред. А.Я. Сухарев. – М.: </w:t>
      </w:r>
      <w:proofErr w:type="spellStart"/>
      <w:r w:rsidRPr="00F15045">
        <w:rPr>
          <w:rFonts w:eastAsiaTheme="minorEastAsia"/>
          <w:lang w:val="ru-RU" w:eastAsia="ru-RU"/>
        </w:rPr>
        <w:t>Юрид</w:t>
      </w:r>
      <w:proofErr w:type="spellEnd"/>
      <w:proofErr w:type="gramStart"/>
      <w:r w:rsidRPr="00F15045">
        <w:rPr>
          <w:rFonts w:eastAsiaTheme="minorEastAsia"/>
          <w:lang w:val="ru-RU" w:eastAsia="ru-RU"/>
        </w:rPr>
        <w:t>.</w:t>
      </w:r>
      <w:proofErr w:type="gramEnd"/>
      <w:r w:rsidRPr="00F15045">
        <w:rPr>
          <w:rFonts w:eastAsiaTheme="minorEastAsia"/>
          <w:lang w:val="ru-RU" w:eastAsia="ru-RU"/>
        </w:rPr>
        <w:t xml:space="preserve"> лит., 1989. – 656 с.</w:t>
      </w:r>
      <w:r w:rsidRPr="00F15045">
        <w:rPr>
          <w:lang w:val="ru-RU"/>
        </w:rPr>
        <w:t xml:space="preserve">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33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historyrussia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/163255-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nyurnbergskiy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protsess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materialov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-3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2F51EF5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процесс: Сборник материалов в 8 т. Т. 4 / Отв. ред. А.Я. Сухарев. – М.: </w:t>
      </w:r>
      <w:proofErr w:type="spellStart"/>
      <w:r w:rsidRPr="00F15045">
        <w:rPr>
          <w:rFonts w:eastAsiaTheme="minorEastAsia"/>
          <w:lang w:val="ru-RU" w:eastAsia="ru-RU"/>
        </w:rPr>
        <w:t>Юрид</w:t>
      </w:r>
      <w:proofErr w:type="spellEnd"/>
      <w:proofErr w:type="gramStart"/>
      <w:r w:rsidRPr="00F15045">
        <w:rPr>
          <w:rFonts w:eastAsiaTheme="minorEastAsia"/>
          <w:lang w:val="ru-RU" w:eastAsia="ru-RU"/>
        </w:rPr>
        <w:t>.</w:t>
      </w:r>
      <w:proofErr w:type="gramEnd"/>
      <w:r w:rsidRPr="00F15045">
        <w:rPr>
          <w:rFonts w:eastAsiaTheme="minorEastAsia"/>
          <w:lang w:val="ru-RU" w:eastAsia="ru-RU"/>
        </w:rPr>
        <w:t xml:space="preserve"> лит., 1990. – 672 с. [Электронный ресурс]. – Режим доступа: </w:t>
      </w:r>
      <w:hyperlink r:id="rId134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historyrussia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/163256-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nyurnbergskiy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protsess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materialov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-4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755827CF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процесс: Сборник материалов в 8 т. Т. 5 / Науч. ред. Н.С. Лебедева. – М.: </w:t>
      </w:r>
      <w:proofErr w:type="spellStart"/>
      <w:r w:rsidRPr="00F15045">
        <w:rPr>
          <w:rFonts w:eastAsiaTheme="minorEastAsia"/>
          <w:lang w:val="ru-RU" w:eastAsia="ru-RU"/>
        </w:rPr>
        <w:t>Юрид</w:t>
      </w:r>
      <w:proofErr w:type="spellEnd"/>
      <w:proofErr w:type="gramStart"/>
      <w:r w:rsidRPr="00F15045">
        <w:rPr>
          <w:rFonts w:eastAsiaTheme="minorEastAsia"/>
          <w:lang w:val="ru-RU" w:eastAsia="ru-RU"/>
        </w:rPr>
        <w:t>.</w:t>
      </w:r>
      <w:proofErr w:type="gramEnd"/>
      <w:r w:rsidRPr="00F15045">
        <w:rPr>
          <w:rFonts w:eastAsiaTheme="minorEastAsia"/>
          <w:lang w:val="ru-RU" w:eastAsia="ru-RU"/>
        </w:rPr>
        <w:t xml:space="preserve"> лит., 1991. – 672 с. [Электронный ресурс]. – Режим доступа: </w:t>
      </w:r>
      <w:hyperlink r:id="rId135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historyrussia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/163257-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nyurnbergskiy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protsess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materialov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-5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51FC216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lastRenderedPageBreak/>
        <w:t xml:space="preserve">Нюрнбергский процесс: Сборник материалов в 8 т. Т. 6. Об индивидуальной ответственности главных нацистских военных преступников / Сост., автор предисл., науч. ред. Н.С. Лебедева. – М.: </w:t>
      </w:r>
      <w:proofErr w:type="spellStart"/>
      <w:r w:rsidRPr="00F15045">
        <w:rPr>
          <w:rFonts w:eastAsiaTheme="minorEastAsia"/>
          <w:lang w:val="ru-RU" w:eastAsia="ru-RU"/>
        </w:rPr>
        <w:t>Юрид</w:t>
      </w:r>
      <w:proofErr w:type="spellEnd"/>
      <w:proofErr w:type="gramStart"/>
      <w:r w:rsidRPr="00F15045">
        <w:rPr>
          <w:rFonts w:eastAsiaTheme="minorEastAsia"/>
          <w:lang w:val="ru-RU" w:eastAsia="ru-RU"/>
        </w:rPr>
        <w:t>.</w:t>
      </w:r>
      <w:proofErr w:type="gramEnd"/>
      <w:r w:rsidRPr="00F15045">
        <w:rPr>
          <w:rFonts w:eastAsiaTheme="minorEastAsia"/>
          <w:lang w:val="ru-RU" w:eastAsia="ru-RU"/>
        </w:rPr>
        <w:t xml:space="preserve"> лит., 1996. – 528 с. [Электронный ресурс]. – Режим доступа: </w:t>
      </w:r>
      <w:hyperlink r:id="rId136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historyrussia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/163258-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nyurnbergskiy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protsess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materialov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-6-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ob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individualnoy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otvetstvennosti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glavnyh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natsistskih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voennyh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prestupnikov</w:t>
        </w:r>
        <w:proofErr w:type="spellEnd"/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509ACB0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процесс: Сборник материалов в 8 т. Т. 7 / Сост., автор предисл., науч. ред. Н.С. Лебедева. – М.: </w:t>
      </w:r>
      <w:proofErr w:type="spellStart"/>
      <w:r w:rsidRPr="00F15045">
        <w:rPr>
          <w:rFonts w:eastAsiaTheme="minorEastAsia"/>
          <w:lang w:val="ru-RU" w:eastAsia="ru-RU"/>
        </w:rPr>
        <w:t>Юрид</w:t>
      </w:r>
      <w:proofErr w:type="spellEnd"/>
      <w:proofErr w:type="gramStart"/>
      <w:r w:rsidRPr="00F15045">
        <w:rPr>
          <w:rFonts w:eastAsiaTheme="minorEastAsia"/>
          <w:lang w:val="ru-RU" w:eastAsia="ru-RU"/>
        </w:rPr>
        <w:t>.</w:t>
      </w:r>
      <w:proofErr w:type="gramEnd"/>
      <w:r w:rsidRPr="00F15045">
        <w:rPr>
          <w:rFonts w:eastAsiaTheme="minorEastAsia"/>
          <w:lang w:val="ru-RU" w:eastAsia="ru-RU"/>
        </w:rPr>
        <w:t xml:space="preserve"> лит., 1997. – 736 с. [Электронный ресурс]. – Режим доступа: </w:t>
      </w:r>
      <w:hyperlink r:id="rId137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historyrussia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/163253-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nyurnbergskiy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protsess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materialov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-7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5D6BBE7B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процесс: Сб. материалов в 8 т. Т. 8 / Сост., автор предисл., отв. ред. Н.С. Лебедева. – М.: </w:t>
      </w:r>
      <w:proofErr w:type="spellStart"/>
      <w:r w:rsidRPr="00F15045">
        <w:rPr>
          <w:rFonts w:eastAsiaTheme="minorEastAsia"/>
          <w:lang w:val="ru-RU" w:eastAsia="ru-RU"/>
        </w:rPr>
        <w:t>Юрид</w:t>
      </w:r>
      <w:proofErr w:type="spellEnd"/>
      <w:proofErr w:type="gramStart"/>
      <w:r w:rsidRPr="00F15045">
        <w:rPr>
          <w:rFonts w:eastAsiaTheme="minorEastAsia"/>
          <w:lang w:val="ru-RU" w:eastAsia="ru-RU"/>
        </w:rPr>
        <w:t>.</w:t>
      </w:r>
      <w:proofErr w:type="gramEnd"/>
      <w:r w:rsidRPr="00F15045">
        <w:rPr>
          <w:rFonts w:eastAsiaTheme="minorEastAsia"/>
          <w:lang w:val="ru-RU" w:eastAsia="ru-RU"/>
        </w:rPr>
        <w:t xml:space="preserve"> лит., 1999. – 792 с. [Электронный ресурс]. – Режим доступа:</w:t>
      </w:r>
      <w:r w:rsidRPr="00F15045">
        <w:rPr>
          <w:lang w:val="ru-RU"/>
        </w:rPr>
        <w:t xml:space="preserve"> </w:t>
      </w:r>
      <w:hyperlink r:id="rId138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historyrussia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/163252-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nyurnbergskiy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protsess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sb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materialov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v</w:t>
        </w:r>
        <w:r w:rsidRPr="00F15045">
          <w:rPr>
            <w:rStyle w:val="a5"/>
            <w:rFonts w:eastAsiaTheme="minorEastAsia"/>
            <w:lang w:val="ru-RU" w:eastAsia="ru-RU"/>
          </w:rPr>
          <w:t>-8-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</w:t>
        </w:r>
        <w:r w:rsidRPr="00981952">
          <w:rPr>
            <w:rStyle w:val="a5"/>
            <w:rFonts w:eastAsiaTheme="minorEastAsia"/>
            <w:lang w:eastAsia="ru-RU"/>
          </w:rPr>
          <w:t>t</w:t>
        </w:r>
        <w:r w:rsidRPr="00F15045">
          <w:rPr>
            <w:rStyle w:val="a5"/>
            <w:rFonts w:eastAsiaTheme="minorEastAsia"/>
            <w:lang w:val="ru-RU" w:eastAsia="ru-RU"/>
          </w:rPr>
          <w:t>-8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097766F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Нюрнбергский процесс. Суд над нацистскими судьями: Сборник материалов / Сост. М.Ю. </w:t>
      </w:r>
      <w:proofErr w:type="spellStart"/>
      <w:r w:rsidRPr="00F15045">
        <w:rPr>
          <w:rFonts w:eastAsiaTheme="minorEastAsia"/>
          <w:lang w:val="ru-RU" w:eastAsia="ru-RU"/>
        </w:rPr>
        <w:t>Рагинский</w:t>
      </w:r>
      <w:proofErr w:type="spellEnd"/>
      <w:r w:rsidRPr="00F15045">
        <w:rPr>
          <w:rFonts w:eastAsiaTheme="minorEastAsia"/>
          <w:lang w:val="ru-RU" w:eastAsia="ru-RU"/>
        </w:rPr>
        <w:t xml:space="preserve">. – М.: </w:t>
      </w:r>
      <w:proofErr w:type="spellStart"/>
      <w:r w:rsidRPr="00F15045">
        <w:rPr>
          <w:rFonts w:eastAsiaTheme="minorEastAsia"/>
          <w:lang w:val="ru-RU" w:eastAsia="ru-RU"/>
        </w:rPr>
        <w:t>Юрид</w:t>
      </w:r>
      <w:proofErr w:type="spellEnd"/>
      <w:proofErr w:type="gramStart"/>
      <w:r w:rsidRPr="00F15045">
        <w:rPr>
          <w:rFonts w:eastAsiaTheme="minorEastAsia"/>
          <w:lang w:val="ru-RU" w:eastAsia="ru-RU"/>
        </w:rPr>
        <w:t>.</w:t>
      </w:r>
      <w:proofErr w:type="gramEnd"/>
      <w:r w:rsidRPr="00F15045">
        <w:rPr>
          <w:rFonts w:eastAsiaTheme="minorEastAsia"/>
          <w:lang w:val="ru-RU" w:eastAsia="ru-RU"/>
        </w:rPr>
        <w:t xml:space="preserve"> лит., 1970. – 352 с. [Электронный ресурс]. – Режим доступа: </w:t>
      </w:r>
      <w:hyperlink r:id="rId139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historyrussia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/165119-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nyurnbergskiy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protsess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sud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nad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natsistskimi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-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sudyami</w:t>
        </w:r>
        <w:proofErr w:type="spellEnd"/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44B5523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>Обзор мероприятий германских властей на временно оккупированной территории, подготовленный на основе трофейных документов, иностранной печати и агентурных материалов, поступивших с июня 1941 г. по март 1943 г. // Тепцов Н.В. «Зеленая папка» Геринга: Документальное свидетельство об экономической политике завоевателей России. – М.: Проект «Лубянка», 2005. – С. 16–94.</w:t>
      </w:r>
    </w:p>
    <w:p w14:paraId="7B1EFA7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rFonts w:eastAsiaTheme="minorEastAsia"/>
          <w:lang w:val="ru-RU" w:eastAsia="ru-RU"/>
        </w:rPr>
        <w:t xml:space="preserve">Откровения и признания: Нацистская верхушка о войне Третьего Рейха против СССР: Секретные речи. Дневники. Воспоминания / Пер. с нем., предисл., </w:t>
      </w:r>
      <w:proofErr w:type="spellStart"/>
      <w:r w:rsidRPr="00F15045">
        <w:rPr>
          <w:rFonts w:eastAsiaTheme="minorEastAsia"/>
          <w:lang w:val="ru-RU" w:eastAsia="ru-RU"/>
        </w:rPr>
        <w:t>коммент</w:t>
      </w:r>
      <w:proofErr w:type="spellEnd"/>
      <w:r w:rsidRPr="00F15045">
        <w:rPr>
          <w:rFonts w:eastAsiaTheme="minorEastAsia"/>
          <w:lang w:val="ru-RU" w:eastAsia="ru-RU"/>
        </w:rPr>
        <w:t>. Г.Я. Рудого. – Смоленск: Русич, 2000. – 638 с.</w:t>
      </w:r>
    </w:p>
    <w:p w14:paraId="6E7A965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lastRenderedPageBreak/>
        <w:t>Сожженные деревни России, 1941-1944: Док</w:t>
      </w:r>
      <w:proofErr w:type="gramStart"/>
      <w:r w:rsidRPr="00F15045">
        <w:rPr>
          <w:lang w:val="ru-RU"/>
        </w:rPr>
        <w:t>.</w:t>
      </w:r>
      <w:proofErr w:type="gramEnd"/>
      <w:r w:rsidRPr="00F15045">
        <w:rPr>
          <w:lang w:val="ru-RU"/>
        </w:rPr>
        <w:t xml:space="preserve"> и материалы / Рос.-белорус. </w:t>
      </w:r>
      <w:proofErr w:type="spellStart"/>
      <w:r w:rsidRPr="00F15045">
        <w:rPr>
          <w:lang w:val="ru-RU"/>
        </w:rPr>
        <w:t>ассоц</w:t>
      </w:r>
      <w:proofErr w:type="spellEnd"/>
      <w:r w:rsidRPr="00F15045">
        <w:rPr>
          <w:lang w:val="ru-RU"/>
        </w:rPr>
        <w:t xml:space="preserve">. историков «Союзная инициатива памяти и согласия», Нац. архив </w:t>
      </w:r>
      <w:proofErr w:type="spellStart"/>
      <w:r w:rsidRPr="00F15045">
        <w:rPr>
          <w:lang w:val="ru-RU"/>
        </w:rPr>
        <w:t>Респ</w:t>
      </w:r>
      <w:proofErr w:type="spellEnd"/>
      <w:r w:rsidRPr="00F15045">
        <w:rPr>
          <w:lang w:val="ru-RU"/>
        </w:rPr>
        <w:t xml:space="preserve">. Беларусь, Фонд «Ист. память»; Сост. Л.Д. Жуковская и др. – М.: Фонд «Ист. память», 2017. – 608 с. </w:t>
      </w:r>
      <w:r w:rsidRPr="00F15045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40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docs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historyrussia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nodes</w:t>
        </w:r>
        <w:r w:rsidRPr="00F15045">
          <w:rPr>
            <w:rStyle w:val="a5"/>
            <w:rFonts w:eastAsiaTheme="minorEastAsia"/>
            <w:lang w:val="ru-RU" w:eastAsia="ru-RU"/>
          </w:rPr>
          <w:t>/296577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6FE5968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proofErr w:type="spellStart"/>
      <w:r w:rsidRPr="00F15045">
        <w:rPr>
          <w:lang w:val="ru-RU"/>
        </w:rPr>
        <w:t>Селюкина</w:t>
      </w:r>
      <w:proofErr w:type="spellEnd"/>
      <w:r w:rsidRPr="00F15045">
        <w:rPr>
          <w:lang w:val="ru-RU"/>
        </w:rPr>
        <w:t xml:space="preserve"> Н.В. «Батальон </w:t>
      </w:r>
      <w:proofErr w:type="spellStart"/>
      <w:r w:rsidRPr="00F15045">
        <w:rPr>
          <w:lang w:val="ru-RU"/>
        </w:rPr>
        <w:t>Импулявичюса</w:t>
      </w:r>
      <w:proofErr w:type="spellEnd"/>
      <w:r w:rsidRPr="00F15045">
        <w:rPr>
          <w:lang w:val="ru-RU"/>
        </w:rPr>
        <w:t xml:space="preserve">. Обвинительный приговор». – М.: Фонд «Историческая память», 2022. – 56 с., </w:t>
      </w:r>
      <w:proofErr w:type="spellStart"/>
      <w:r w:rsidRPr="00F15045">
        <w:rPr>
          <w:lang w:val="ru-RU"/>
        </w:rPr>
        <w:t>илл</w:t>
      </w:r>
      <w:proofErr w:type="spellEnd"/>
      <w:r w:rsidRPr="00F15045">
        <w:rPr>
          <w:lang w:val="ru-RU"/>
        </w:rPr>
        <w:t xml:space="preserve">. В издании представлены архивные документы и материалы о преступлениях 2-го (12-го) литовского батальона вспомогательной службы полиции на территориях Литовской ССР и Белорусской ССР в годы Великой Отечественной войны. </w:t>
      </w:r>
    </w:p>
    <w:p w14:paraId="55CD026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 xml:space="preserve">Убийцы Хатыни: 118-й украинский батальон охранной полиции в Белоруссии, 1943–1944 гг. Сборник документов / Сост. И.А. </w:t>
      </w:r>
      <w:proofErr w:type="spellStart"/>
      <w:r w:rsidRPr="00F15045">
        <w:rPr>
          <w:lang w:val="ru-RU"/>
        </w:rPr>
        <w:t>Валаханович</w:t>
      </w:r>
      <w:proofErr w:type="spellEnd"/>
      <w:r w:rsidRPr="00F15045">
        <w:rPr>
          <w:lang w:val="ru-RU"/>
        </w:rPr>
        <w:t xml:space="preserve">, А.Р. Дюков, Н.В. Кириллова, В.Д. </w:t>
      </w:r>
      <w:proofErr w:type="spellStart"/>
      <w:r w:rsidRPr="00F15045">
        <w:rPr>
          <w:lang w:val="ru-RU"/>
        </w:rPr>
        <w:t>Селеменев</w:t>
      </w:r>
      <w:proofErr w:type="spellEnd"/>
      <w:r w:rsidRPr="00F15045">
        <w:rPr>
          <w:lang w:val="ru-RU"/>
        </w:rPr>
        <w:t>. М.: Издательство «Пятый Рим» (ООО «Бестселлер»); Фонд «Историческая память», 2018. 480 с.</w:t>
      </w:r>
    </w:p>
    <w:p w14:paraId="34E0F96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F15045">
        <w:rPr>
          <w:lang w:val="ru-RU"/>
        </w:rPr>
        <w:t>Черная книга. Зверства современных бандеровцев – украинских неонацистов. 2014–2023 / Авторы-составители М.С. Григорьев, М.Ю. Мягков. – М., 2023. – 160 с.: ил.</w:t>
      </w:r>
    </w:p>
    <w:p w14:paraId="35CD177F" w14:textId="77777777" w:rsidR="00F15045" w:rsidRPr="00F15045" w:rsidRDefault="00F15045" w:rsidP="00F15045">
      <w:pPr>
        <w:spacing w:after="0" w:line="360" w:lineRule="auto"/>
        <w:ind w:left="0" w:hanging="3"/>
        <w:rPr>
          <w:rFonts w:eastAsiaTheme="minorEastAsia"/>
          <w:b/>
          <w:lang w:val="ru-RU" w:eastAsia="ru-RU"/>
        </w:rPr>
      </w:pPr>
    </w:p>
    <w:p w14:paraId="180B41A0" w14:textId="77777777" w:rsidR="00F15045" w:rsidRPr="003F6DBC" w:rsidRDefault="00F15045" w:rsidP="00F15045">
      <w:pPr>
        <w:spacing w:after="0" w:line="360" w:lineRule="auto"/>
        <w:ind w:left="0" w:hanging="3"/>
        <w:jc w:val="center"/>
        <w:rPr>
          <w:rFonts w:eastAsiaTheme="minorEastAsia"/>
          <w:b/>
          <w:lang w:eastAsia="ru-RU"/>
        </w:rPr>
      </w:pPr>
      <w:proofErr w:type="spellStart"/>
      <w:r w:rsidRPr="003F6DBC">
        <w:rPr>
          <w:rFonts w:eastAsiaTheme="minorEastAsia"/>
          <w:b/>
          <w:lang w:eastAsia="ru-RU"/>
        </w:rPr>
        <w:t>Нормативные</w:t>
      </w:r>
      <w:proofErr w:type="spellEnd"/>
      <w:r w:rsidRPr="003F6DBC">
        <w:rPr>
          <w:rFonts w:eastAsiaTheme="minorEastAsia"/>
          <w:b/>
          <w:lang w:eastAsia="ru-RU"/>
        </w:rPr>
        <w:t xml:space="preserve"> </w:t>
      </w:r>
      <w:proofErr w:type="spellStart"/>
      <w:r w:rsidRPr="003F6DBC">
        <w:rPr>
          <w:rFonts w:eastAsiaTheme="minorEastAsia"/>
          <w:b/>
          <w:lang w:eastAsia="ru-RU"/>
        </w:rPr>
        <w:t>акты</w:t>
      </w:r>
      <w:proofErr w:type="spellEnd"/>
    </w:p>
    <w:p w14:paraId="02E14C7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rFonts w:eastAsiaTheme="minorEastAsia"/>
          <w:lang w:val="ru-RU" w:eastAsia="ru-RU"/>
        </w:rPr>
        <w:t xml:space="preserve"> Конвенция о предупреждении преступления геноцида и наказании за него (Принята резолюцией 260 (</w:t>
      </w:r>
      <w:r w:rsidRPr="00981952">
        <w:rPr>
          <w:rFonts w:eastAsiaTheme="minorEastAsia"/>
          <w:lang w:eastAsia="ru-RU"/>
        </w:rPr>
        <w:t>III</w:t>
      </w:r>
      <w:r w:rsidRPr="00F15045">
        <w:rPr>
          <w:rFonts w:eastAsiaTheme="minorEastAsia"/>
          <w:lang w:val="ru-RU" w:eastAsia="ru-RU"/>
        </w:rPr>
        <w:t xml:space="preserve">) Генеральной Ассамблеи ООН от 9 декабря 1948 г.) [Электронный ресурс]. – Режим доступа: </w:t>
      </w:r>
      <w:hyperlink r:id="rId141" w:history="1">
        <w:r w:rsidRPr="00981952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981952">
          <w:rPr>
            <w:rStyle w:val="a5"/>
            <w:rFonts w:eastAsiaTheme="minorEastAsia"/>
            <w:lang w:eastAsia="ru-RU"/>
          </w:rPr>
          <w:t>www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un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r w:rsidRPr="00981952">
          <w:rPr>
            <w:rStyle w:val="a5"/>
            <w:rFonts w:eastAsiaTheme="minorEastAsia"/>
            <w:lang w:eastAsia="ru-RU"/>
          </w:rPr>
          <w:t>org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ru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documents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decl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_</w:t>
        </w:r>
        <w:r w:rsidRPr="00981952">
          <w:rPr>
            <w:rStyle w:val="a5"/>
            <w:rFonts w:eastAsiaTheme="minorEastAsia"/>
            <w:lang w:eastAsia="ru-RU"/>
          </w:rPr>
          <w:t>conv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conventions</w:t>
        </w:r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981952">
          <w:rPr>
            <w:rStyle w:val="a5"/>
            <w:rFonts w:eastAsiaTheme="minorEastAsia"/>
            <w:lang w:eastAsia="ru-RU"/>
          </w:rPr>
          <w:t>genocide</w:t>
        </w:r>
        <w:r w:rsidRPr="00F15045">
          <w:rPr>
            <w:rStyle w:val="a5"/>
            <w:rFonts w:eastAsiaTheme="minorEastAsia"/>
            <w:lang w:val="ru-RU" w:eastAsia="ru-RU"/>
          </w:rPr>
          <w:t>.</w:t>
        </w:r>
        <w:proofErr w:type="spellStart"/>
        <w:r w:rsidRPr="00981952">
          <w:rPr>
            <w:rStyle w:val="a5"/>
            <w:rFonts w:eastAsiaTheme="minorEastAsia"/>
            <w:lang w:eastAsia="ru-RU"/>
          </w:rPr>
          <w:t>shtml</w:t>
        </w:r>
        <w:proofErr w:type="spellEnd"/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183FA463" w14:textId="77777777" w:rsidR="00F15045" w:rsidRPr="00F15045" w:rsidRDefault="00F15045" w:rsidP="00F15045">
      <w:pPr>
        <w:spacing w:after="0" w:line="360" w:lineRule="auto"/>
        <w:ind w:left="0" w:hanging="3"/>
        <w:rPr>
          <w:b/>
          <w:bCs/>
          <w:lang w:val="ru-RU" w:eastAsia="ru-RU"/>
        </w:rPr>
      </w:pPr>
    </w:p>
    <w:p w14:paraId="5C92290E" w14:textId="77777777" w:rsidR="00F15045" w:rsidRPr="00F15045" w:rsidRDefault="00F15045" w:rsidP="00F15045">
      <w:pPr>
        <w:spacing w:after="0" w:line="360" w:lineRule="auto"/>
        <w:ind w:left="0" w:hanging="3"/>
        <w:jc w:val="center"/>
        <w:rPr>
          <w:b/>
          <w:bCs/>
          <w:lang w:val="ru-RU" w:eastAsia="ru-RU"/>
        </w:rPr>
      </w:pPr>
      <w:r w:rsidRPr="00F15045">
        <w:rPr>
          <w:b/>
          <w:bCs/>
          <w:lang w:val="ru-RU" w:eastAsia="ru-RU"/>
        </w:rPr>
        <w:t>Документальные и художественные произведения, а также воспоминания детей войны</w:t>
      </w:r>
    </w:p>
    <w:p w14:paraId="6E3DECAD" w14:textId="77777777" w:rsidR="00F15045" w:rsidRPr="00F15045" w:rsidRDefault="00F15045" w:rsidP="00F15045">
      <w:pPr>
        <w:spacing w:after="0" w:line="360" w:lineRule="auto"/>
        <w:ind w:left="0" w:hanging="3"/>
        <w:rPr>
          <w:b/>
          <w:bCs/>
          <w:lang w:val="ru-RU" w:eastAsia="ru-RU"/>
        </w:rPr>
      </w:pPr>
    </w:p>
    <w:p w14:paraId="58ADACF2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 Адамович А., Брыль Я., Колесник В. Я из огненной деревни. – М.: Советский писатель, 1991. – 719 с.</w:t>
      </w:r>
    </w:p>
    <w:p w14:paraId="19D0A2BF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lastRenderedPageBreak/>
        <w:t>Акимов К.И. В грозовые годы. – М.: Молодая гвардия, 1978. – 111 с.</w:t>
      </w:r>
    </w:p>
    <w:p w14:paraId="7400434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Алексиевич С.А. Последние свидетели. Соло для детского голоса. – М.: Время, 2013. – 304 с.</w:t>
      </w:r>
    </w:p>
    <w:p w14:paraId="4921654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proofErr w:type="spellStart"/>
      <w:r w:rsidRPr="00F15045">
        <w:rPr>
          <w:lang w:val="ru-RU" w:eastAsia="ru-RU"/>
        </w:rPr>
        <w:t>Артозеев</w:t>
      </w:r>
      <w:proofErr w:type="spellEnd"/>
      <w:r w:rsidRPr="00F15045">
        <w:rPr>
          <w:lang w:val="ru-RU" w:eastAsia="ru-RU"/>
        </w:rPr>
        <w:t xml:space="preserve"> Г.С. Вася Коробко: докум. повесть. – М.: Воениздат, 1988. – 272 с.</w:t>
      </w:r>
    </w:p>
    <w:p w14:paraId="21379CC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Бернард Я.И. Дети батальона</w:t>
      </w:r>
      <w:proofErr w:type="gramStart"/>
      <w:r w:rsidRPr="00F15045">
        <w:rPr>
          <w:lang w:val="ru-RU" w:eastAsia="ru-RU"/>
        </w:rPr>
        <w:t>: Посвящается</w:t>
      </w:r>
      <w:proofErr w:type="gramEnd"/>
      <w:r w:rsidRPr="00F15045">
        <w:rPr>
          <w:lang w:val="ru-RU" w:eastAsia="ru-RU"/>
        </w:rPr>
        <w:t xml:space="preserve"> 50-летию Великой Победы. – Ставрополь: Краевая тип., 1995. – 319 с.</w:t>
      </w:r>
    </w:p>
    <w:p w14:paraId="6D86506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proofErr w:type="spellStart"/>
      <w:r w:rsidRPr="00F15045">
        <w:rPr>
          <w:lang w:val="ru-RU" w:eastAsia="ru-RU"/>
        </w:rPr>
        <w:t>Беспризывники</w:t>
      </w:r>
      <w:proofErr w:type="spellEnd"/>
      <w:proofErr w:type="gramStart"/>
      <w:r w:rsidRPr="00F15045">
        <w:rPr>
          <w:lang w:val="ru-RU" w:eastAsia="ru-RU"/>
        </w:rPr>
        <w:t>: Повести</w:t>
      </w:r>
      <w:proofErr w:type="gramEnd"/>
      <w:r w:rsidRPr="00F15045">
        <w:rPr>
          <w:lang w:val="ru-RU" w:eastAsia="ru-RU"/>
        </w:rPr>
        <w:t xml:space="preserve">-воспоминания. – Алма-Ата: </w:t>
      </w:r>
      <w:proofErr w:type="spellStart"/>
      <w:r w:rsidRPr="00F15045">
        <w:rPr>
          <w:lang w:val="ru-RU" w:eastAsia="ru-RU"/>
        </w:rPr>
        <w:t>Жалын</w:t>
      </w:r>
      <w:proofErr w:type="spellEnd"/>
      <w:r w:rsidRPr="00F15045">
        <w:rPr>
          <w:lang w:val="ru-RU" w:eastAsia="ru-RU"/>
        </w:rPr>
        <w:t>, 1990. – 383 с.</w:t>
      </w:r>
    </w:p>
    <w:p w14:paraId="54C7CF5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В бою и труде: Подростки в Великой Отечественной войне: сб. / Авт.-сост. </w:t>
      </w:r>
      <w:r w:rsidRPr="003F6DBC">
        <w:rPr>
          <w:lang w:eastAsia="ru-RU"/>
        </w:rPr>
        <w:t xml:space="preserve">В. </w:t>
      </w:r>
      <w:proofErr w:type="spellStart"/>
      <w:r w:rsidRPr="003F6DBC">
        <w:rPr>
          <w:lang w:eastAsia="ru-RU"/>
        </w:rPr>
        <w:t>Караваев</w:t>
      </w:r>
      <w:proofErr w:type="spellEnd"/>
      <w:r w:rsidRPr="003F6DBC">
        <w:rPr>
          <w:lang w:eastAsia="ru-RU"/>
        </w:rPr>
        <w:t xml:space="preserve">. – М.: </w:t>
      </w:r>
      <w:proofErr w:type="spellStart"/>
      <w:r w:rsidRPr="003F6DBC">
        <w:rPr>
          <w:lang w:eastAsia="ru-RU"/>
        </w:rPr>
        <w:t>Молодая</w:t>
      </w:r>
      <w:proofErr w:type="spellEnd"/>
      <w:r w:rsidRPr="003F6DBC">
        <w:rPr>
          <w:lang w:eastAsia="ru-RU"/>
        </w:rPr>
        <w:t xml:space="preserve"> </w:t>
      </w:r>
      <w:proofErr w:type="spellStart"/>
      <w:r w:rsidRPr="003F6DBC">
        <w:rPr>
          <w:lang w:eastAsia="ru-RU"/>
        </w:rPr>
        <w:t>гвардия</w:t>
      </w:r>
      <w:proofErr w:type="spellEnd"/>
      <w:r w:rsidRPr="003F6DBC">
        <w:rPr>
          <w:lang w:eastAsia="ru-RU"/>
        </w:rPr>
        <w:t>, 1982. – 240 с.</w:t>
      </w:r>
    </w:p>
    <w:p w14:paraId="106A3EE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proofErr w:type="spellStart"/>
      <w:r w:rsidRPr="00F15045">
        <w:rPr>
          <w:lang w:val="ru-RU" w:eastAsia="ru-RU"/>
        </w:rPr>
        <w:t>Валько</w:t>
      </w:r>
      <w:proofErr w:type="spellEnd"/>
      <w:r w:rsidRPr="00F15045">
        <w:rPr>
          <w:lang w:val="ru-RU" w:eastAsia="ru-RU"/>
        </w:rPr>
        <w:t xml:space="preserve"> И.В. Куда летишь, </w:t>
      </w:r>
      <w:proofErr w:type="gramStart"/>
      <w:r w:rsidRPr="00F15045">
        <w:rPr>
          <w:lang w:val="ru-RU" w:eastAsia="ru-RU"/>
        </w:rPr>
        <w:t>журавлик?:</w:t>
      </w:r>
      <w:proofErr w:type="gramEnd"/>
      <w:r w:rsidRPr="00F15045">
        <w:rPr>
          <w:lang w:val="ru-RU" w:eastAsia="ru-RU"/>
        </w:rPr>
        <w:t xml:space="preserve"> докум. повесть. 2-е изд. – М.: Молодая гвардия, 1978. – 175 с.</w:t>
      </w:r>
    </w:p>
    <w:p w14:paraId="56FC1F4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Васильев В.Н. Зарубки на сердце: докум. повесть. – СПб.: Аргус, 2013. – 255 с.</w:t>
      </w:r>
      <w:r w:rsidRPr="00F15045">
        <w:rPr>
          <w:lang w:val="ru-RU"/>
        </w:rPr>
        <w:t xml:space="preserve"> </w:t>
      </w:r>
    </w:p>
    <w:p w14:paraId="2147B35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конкурс исследовательских проектов «Без срока давности»: сборник исследовательских проектов финалистов федерального этапа / [сост. В.А. Непряхин]. – М.: ФГБОУ ВО «МПГУ», 2023. – 160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42" w:history="1">
        <w:r w:rsidRPr="003F6DBC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3F6DBC">
          <w:rPr>
            <w:rStyle w:val="a5"/>
            <w:rFonts w:eastAsiaTheme="minorEastAsia"/>
            <w:lang w:eastAsia="ru-RU"/>
          </w:rPr>
          <w:t>memory</w:t>
        </w:r>
        <w:r w:rsidRPr="00F15045">
          <w:rPr>
            <w:rStyle w:val="a5"/>
            <w:rFonts w:eastAsiaTheme="minorEastAsia"/>
            <w:lang w:val="ru-RU" w:eastAsia="ru-RU"/>
          </w:rPr>
          <w:t>45.</w:t>
        </w:r>
        <w:proofErr w:type="spellStart"/>
        <w:r w:rsidRPr="003F6DBC">
          <w:rPr>
            <w:rStyle w:val="a5"/>
            <w:rFonts w:eastAsiaTheme="minorEastAsia"/>
            <w:lang w:eastAsia="ru-RU"/>
          </w:rPr>
          <w:t>su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3F6DBC">
          <w:rPr>
            <w:rStyle w:val="a5"/>
            <w:rFonts w:eastAsiaTheme="minorEastAsia"/>
            <w:lang w:eastAsia="ru-RU"/>
          </w:rPr>
          <w:t>image</w:t>
        </w:r>
        <w:r w:rsidRPr="00F15045">
          <w:rPr>
            <w:rStyle w:val="a5"/>
            <w:rFonts w:eastAsiaTheme="minorEastAsia"/>
            <w:lang w:val="ru-RU" w:eastAsia="ru-RU"/>
          </w:rPr>
          <w:t>/Сборники/Конкурс%20КИП/Всероссийский%20конкурс%20исследовательских%20проектов%20_Без%20срока%20давности_%202023.</w:t>
        </w:r>
        <w:r w:rsidRPr="003F6DBC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56B7E952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конкурс исследовательских проектов «Без срока давности»: сборник исследовательских проектов финалистов федерального этапа / [сост. В.А. Непряхин]. – М.: ФГБОУ ВО «МПГУ», 2024. – 144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43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proofErr w:type="spellStart"/>
        <w:r w:rsidRPr="003F6DBC">
          <w:rPr>
            <w:rStyle w:val="a5"/>
          </w:rPr>
          <w:t>su</w:t>
        </w:r>
        <w:proofErr w:type="spellEnd"/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/Сборники/Конкурс%20КИП/Всероссийский%20конкурс%20исследовательских%20проектов%20Без%20срока%20давности%202024.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687ECB0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lastRenderedPageBreak/>
        <w:t xml:space="preserve">Всероссийский конкурс сочинений «Без срока давности»: Сборник работ финалистов. – М.: МПГУ, 2021. - 223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44" w:history="1">
        <w:r w:rsidRPr="00D12D05">
          <w:rPr>
            <w:rStyle w:val="a5"/>
            <w:rFonts w:eastAsiaTheme="minorEastAsia"/>
            <w:lang w:eastAsia="ru-RU"/>
          </w:rPr>
          <w:t>https</w:t>
        </w:r>
        <w:r w:rsidRPr="00F15045">
          <w:rPr>
            <w:rStyle w:val="a5"/>
            <w:rFonts w:eastAsiaTheme="minorEastAsia"/>
            <w:lang w:val="ru-RU" w:eastAsia="ru-RU"/>
          </w:rPr>
          <w:t>://</w:t>
        </w:r>
        <w:r w:rsidRPr="00D12D05">
          <w:rPr>
            <w:rStyle w:val="a5"/>
            <w:rFonts w:eastAsiaTheme="minorEastAsia"/>
            <w:lang w:eastAsia="ru-RU"/>
          </w:rPr>
          <w:t>memory</w:t>
        </w:r>
        <w:r w:rsidRPr="00F15045">
          <w:rPr>
            <w:rStyle w:val="a5"/>
            <w:rFonts w:eastAsiaTheme="minorEastAsia"/>
            <w:lang w:val="ru-RU" w:eastAsia="ru-RU"/>
          </w:rPr>
          <w:t>45.</w:t>
        </w:r>
        <w:proofErr w:type="spellStart"/>
        <w:r w:rsidRPr="00D12D05">
          <w:rPr>
            <w:rStyle w:val="a5"/>
            <w:rFonts w:eastAsiaTheme="minorEastAsia"/>
            <w:lang w:eastAsia="ru-RU"/>
          </w:rPr>
          <w:t>su</w:t>
        </w:r>
        <w:proofErr w:type="spellEnd"/>
        <w:r w:rsidRPr="00F15045">
          <w:rPr>
            <w:rStyle w:val="a5"/>
            <w:rFonts w:eastAsiaTheme="minorEastAsia"/>
            <w:lang w:val="ru-RU" w:eastAsia="ru-RU"/>
          </w:rPr>
          <w:t>/</w:t>
        </w:r>
        <w:r w:rsidRPr="00D12D05">
          <w:rPr>
            <w:rStyle w:val="a5"/>
            <w:rFonts w:eastAsiaTheme="minorEastAsia"/>
            <w:lang w:eastAsia="ru-RU"/>
          </w:rPr>
          <w:t>image</w:t>
        </w:r>
        <w:r w:rsidRPr="00F15045">
          <w:rPr>
            <w:rStyle w:val="a5"/>
            <w:rFonts w:eastAsiaTheme="minorEastAsia"/>
            <w:lang w:val="ru-RU" w:eastAsia="ru-RU"/>
          </w:rPr>
          <w:t>/Сборники/Конкурс%20ВКС/Всероссийский%20конкурс%20сочинений%20_Без%20срока%20давности_%202021.</w:t>
        </w:r>
        <w:r w:rsidRPr="00D12D05">
          <w:rPr>
            <w:rStyle w:val="a5"/>
            <w:rFonts w:eastAsiaTheme="minorEastAsia"/>
            <w:lang w:eastAsia="ru-RU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633F9605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конкурс сочинений «Без срока давности»: Сборник сочинений абсолютных победителей, призеров и победителей в номинациях / сост. А.А. </w:t>
      </w:r>
      <w:proofErr w:type="spellStart"/>
      <w:r w:rsidRPr="00F15045">
        <w:rPr>
          <w:lang w:val="ru-RU"/>
        </w:rPr>
        <w:t>Копачевская</w:t>
      </w:r>
      <w:proofErr w:type="spellEnd"/>
      <w:r w:rsidRPr="00F15045">
        <w:rPr>
          <w:lang w:val="ru-RU"/>
        </w:rPr>
        <w:t xml:space="preserve">. – М.: МПГУ, 2022. – 268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45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proofErr w:type="spellStart"/>
        <w:r w:rsidRPr="003F6DBC">
          <w:rPr>
            <w:rStyle w:val="a5"/>
          </w:rPr>
          <w:t>su</w:t>
        </w:r>
        <w:proofErr w:type="spellEnd"/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/Сборники/Конкурс%20ВКС/Всероссийский%20конкурс%20сочинений%20_Без%20срока%20давности_%202022.</w:t>
        </w:r>
        <w:r w:rsidRPr="003F6DBC">
          <w:rPr>
            <w:rStyle w:val="a5"/>
          </w:rPr>
          <w:t>p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196B2CC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конкурс сочинений «Без срока давности»: сборник сочинений абсолютных победителей, призеров и победителей в номинациях / сост. Ю.Л. Кудрявцева. – М.: МПГУ, 2023. – 272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46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proofErr w:type="spellStart"/>
        <w:r w:rsidRPr="003F6DBC">
          <w:rPr>
            <w:rStyle w:val="a5"/>
          </w:rPr>
          <w:t>su</w:t>
        </w:r>
        <w:proofErr w:type="spellEnd"/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/Сборники/Конкурс%20ВКС/Всероссийский%20конкурс%20сочинений%20_Без%20срока%20давности_%202023.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3FA1F53C" w14:textId="548E49BF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конкурс сочинений «Без срока давности»: сборник сочинений абсолютных победителей, призёров и победителей в номинациях / сост. Ю.Л. Кудрявцева. – М.: МПГУ, 2024. – 267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47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proofErr w:type="spellStart"/>
        <w:r w:rsidRPr="003F6DBC">
          <w:rPr>
            <w:rStyle w:val="a5"/>
          </w:rPr>
          <w:t>su</w:t>
        </w:r>
        <w:proofErr w:type="spellEnd"/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/Сборники/Конкурс%20ВКС/Всероссийский%20конкурс%20сочинений%20_Без%20срока%20давности_%202024.</w:t>
        </w:r>
        <w:r w:rsidRPr="003F6DBC">
          <w:rPr>
            <w:rStyle w:val="a5"/>
          </w:rPr>
          <w:t>p</w:t>
        </w:r>
        <w:r w:rsidRPr="00F15045">
          <w:rPr>
            <w:rStyle w:val="a5"/>
            <w:lang w:val="ru-RU"/>
          </w:rPr>
          <w:t>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71AFF78E" w14:textId="67548952" w:rsidR="002749F1" w:rsidRPr="002749F1" w:rsidRDefault="002749F1" w:rsidP="002749F1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2749F1">
        <w:rPr>
          <w:lang w:val="ru-RU"/>
        </w:rPr>
        <w:t>Международный конкурс</w:t>
      </w:r>
      <w:r>
        <w:rPr>
          <w:lang w:val="ru-RU"/>
        </w:rPr>
        <w:t xml:space="preserve"> сочинений «Без срока давности»</w:t>
      </w:r>
      <w:r w:rsidRPr="002749F1">
        <w:rPr>
          <w:lang w:val="ru-RU"/>
        </w:rPr>
        <w:t>:</w:t>
      </w:r>
      <w:r>
        <w:rPr>
          <w:lang w:val="ru-RU"/>
        </w:rPr>
        <w:t xml:space="preserve"> </w:t>
      </w:r>
      <w:r w:rsidRPr="002749F1">
        <w:rPr>
          <w:lang w:val="ru-RU"/>
        </w:rPr>
        <w:t>сборник сочинений абсолютных победителей, призёров и победителей</w:t>
      </w:r>
      <w:r>
        <w:rPr>
          <w:lang w:val="ru-RU"/>
        </w:rPr>
        <w:t xml:space="preserve"> </w:t>
      </w:r>
      <w:r w:rsidRPr="002749F1">
        <w:rPr>
          <w:lang w:val="ru-RU"/>
        </w:rPr>
        <w:t xml:space="preserve">в номинациях / [сост. Ю. Л. Кудрявцева]. – </w:t>
      </w:r>
      <w:proofErr w:type="gramStart"/>
      <w:r w:rsidRPr="002749F1">
        <w:rPr>
          <w:lang w:val="ru-RU"/>
        </w:rPr>
        <w:t>Москва :</w:t>
      </w:r>
      <w:proofErr w:type="gramEnd"/>
      <w:r w:rsidRPr="002749F1">
        <w:rPr>
          <w:lang w:val="ru-RU"/>
        </w:rPr>
        <w:t xml:space="preserve"> МПГУ, 2025. –</w:t>
      </w:r>
      <w:r>
        <w:rPr>
          <w:lang w:val="ru-RU"/>
        </w:rPr>
        <w:t xml:space="preserve"> </w:t>
      </w:r>
      <w:r w:rsidRPr="002749F1">
        <w:rPr>
          <w:lang w:val="ru-RU"/>
        </w:rPr>
        <w:t>336 с.</w:t>
      </w:r>
      <w:r w:rsidRPr="002749F1">
        <w:rPr>
          <w:rFonts w:eastAsiaTheme="minorEastAsia"/>
          <w:lang w:val="ru-RU" w:eastAsia="ru-RU"/>
        </w:rPr>
        <w:t xml:space="preserve"> [Электронный </w:t>
      </w:r>
      <w:r w:rsidRPr="002749F1">
        <w:rPr>
          <w:rFonts w:eastAsiaTheme="minorEastAsia"/>
          <w:lang w:val="ru-RU" w:eastAsia="ru-RU"/>
        </w:rPr>
        <w:lastRenderedPageBreak/>
        <w:t>ресурс]. – Режим доступа: https://memory45.su/image/Без%20срока%20давности%20Международный%20КС-2025.pdf</w:t>
      </w:r>
      <w:r>
        <w:rPr>
          <w:rFonts w:eastAsiaTheme="minorEastAsia"/>
          <w:lang w:val="ru-RU" w:eastAsia="ru-RU"/>
        </w:rPr>
        <w:t xml:space="preserve"> </w:t>
      </w:r>
      <w:r w:rsidRPr="002749F1">
        <w:rPr>
          <w:rFonts w:eastAsiaTheme="minorEastAsia"/>
          <w:lang w:val="ru-RU" w:eastAsia="ru-RU"/>
        </w:rPr>
        <w:t>(Дата обращения: 20.02.2025)</w:t>
      </w:r>
    </w:p>
    <w:p w14:paraId="3124FAFD" w14:textId="321BFFA0" w:rsidR="002749F1" w:rsidRPr="002749F1" w:rsidRDefault="002749F1" w:rsidP="005A1A37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/>
        </w:rPr>
      </w:pPr>
      <w:r w:rsidRPr="002749F1">
        <w:rPr>
          <w:lang w:val="ru-RU"/>
        </w:rPr>
        <w:t xml:space="preserve">Сборник сочинений победителей и призеров регионального этапа Международного конкурса сочинений «Без срока давности» зарубежных участников и обучающихся </w:t>
      </w:r>
      <w:proofErr w:type="spellStart"/>
      <w:r w:rsidRPr="002749F1">
        <w:rPr>
          <w:lang w:val="ru-RU"/>
        </w:rPr>
        <w:t>заграншкол</w:t>
      </w:r>
      <w:proofErr w:type="spellEnd"/>
      <w:r w:rsidRPr="002749F1">
        <w:rPr>
          <w:lang w:val="ru-RU"/>
        </w:rPr>
        <w:t xml:space="preserve"> МИД России / [сост. Ю. Л. Кудрявцева]. [Электронное издание сетевого распространения]. – </w:t>
      </w:r>
      <w:proofErr w:type="gramStart"/>
      <w:r w:rsidRPr="002749F1">
        <w:rPr>
          <w:lang w:val="ru-RU"/>
        </w:rPr>
        <w:t>Москва :</w:t>
      </w:r>
      <w:proofErr w:type="gramEnd"/>
      <w:r w:rsidRPr="002749F1">
        <w:rPr>
          <w:lang w:val="ru-RU"/>
        </w:rPr>
        <w:t xml:space="preserve"> МПГУ, 2025. – 110 с.</w:t>
      </w:r>
      <w:r w:rsidR="005A1A37" w:rsidRPr="005A1A37">
        <w:rPr>
          <w:rFonts w:eastAsiaTheme="minorEastAsia"/>
          <w:lang w:val="ru-RU" w:eastAsia="ru-RU"/>
        </w:rPr>
        <w:t xml:space="preserve"> </w:t>
      </w:r>
      <w:r w:rsidR="005A1A37" w:rsidRPr="002749F1">
        <w:rPr>
          <w:rFonts w:eastAsiaTheme="minorEastAsia"/>
          <w:lang w:val="ru-RU" w:eastAsia="ru-RU"/>
        </w:rPr>
        <w:t xml:space="preserve">[Электронный ресурс]. – Режим доступа: </w:t>
      </w:r>
      <w:hyperlink r:id="rId148" w:history="1">
        <w:r w:rsidR="005A1A37" w:rsidRPr="00B81340">
          <w:rPr>
            <w:rStyle w:val="a5"/>
            <w:rFonts w:eastAsiaTheme="minorEastAsia"/>
            <w:lang w:val="ru-RU" w:eastAsia="ru-RU"/>
          </w:rPr>
          <w:t>https://memory45.su/image/Сборник%20сочинений%20зарубежных%20участников.pdf</w:t>
        </w:r>
      </w:hyperlink>
      <w:r w:rsidR="005A1A37">
        <w:rPr>
          <w:rFonts w:eastAsiaTheme="minorEastAsia"/>
          <w:lang w:val="ru-RU" w:eastAsia="ru-RU"/>
        </w:rPr>
        <w:t xml:space="preserve"> </w:t>
      </w:r>
      <w:r w:rsidR="005A1A37" w:rsidRPr="002749F1">
        <w:rPr>
          <w:rFonts w:eastAsiaTheme="minorEastAsia"/>
          <w:lang w:val="ru-RU" w:eastAsia="ru-RU"/>
        </w:rPr>
        <w:t>(Дата обращения: 20.02.2025)</w:t>
      </w:r>
    </w:p>
    <w:p w14:paraId="4349CCF2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фестиваль музеев образовательных организаций «Без срока давности»: альбом-каталог абсолютных победителей, призеров и победителей в номинациях Всероссийского фестиваля музейных экспозиций образовательных организаций «Без срока давности» / сост.: А.А. </w:t>
      </w:r>
      <w:proofErr w:type="spellStart"/>
      <w:r w:rsidRPr="00F15045">
        <w:rPr>
          <w:lang w:val="ru-RU"/>
        </w:rPr>
        <w:t>Копачевская</w:t>
      </w:r>
      <w:proofErr w:type="spellEnd"/>
      <w:r w:rsidRPr="00F15045">
        <w:rPr>
          <w:lang w:val="ru-RU"/>
        </w:rPr>
        <w:t xml:space="preserve">, В.В. Черемухин. – М.: МПГУ, 2022. - 95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49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proofErr w:type="spellStart"/>
        <w:r w:rsidRPr="003F6DBC">
          <w:rPr>
            <w:rStyle w:val="a5"/>
          </w:rPr>
          <w:t>su</w:t>
        </w:r>
        <w:proofErr w:type="spellEnd"/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/Сборники/Конкурс%20ФМ/Всероссийский%20фестиваль%20музейных%20экспозиций%20_Без%20срока%20давности_%202022%20.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01484B1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фестиваль музеев образовательных организаций «Без срока давности»: альбом-каталог абсолютных победителей, призеров и победителей в номинациях Всероссийского фестиваля музейных экспозиций образовательных организаций «Без срока давности» / сост. А.А. </w:t>
      </w:r>
      <w:proofErr w:type="spellStart"/>
      <w:r w:rsidRPr="00F15045">
        <w:rPr>
          <w:lang w:val="ru-RU"/>
        </w:rPr>
        <w:t>Копачевская</w:t>
      </w:r>
      <w:proofErr w:type="spellEnd"/>
      <w:r w:rsidRPr="00F15045">
        <w:rPr>
          <w:lang w:val="ru-RU"/>
        </w:rPr>
        <w:t xml:space="preserve">. – М.: МПГУ, 2023. – 106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50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proofErr w:type="spellStart"/>
        <w:r w:rsidRPr="003F6DBC">
          <w:rPr>
            <w:rStyle w:val="a5"/>
          </w:rPr>
          <w:t>su</w:t>
        </w:r>
        <w:proofErr w:type="spellEnd"/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/Сборники/Конкурс%20ФМ/Всероссийский%20фестиваль%20музейных%20экспозиций%20_Без%20срока%20давности_%202023%20.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4D7474E9" w14:textId="67D4170F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/>
        </w:rPr>
        <w:t xml:space="preserve">Всероссийский фестиваль музеев образовательных организаций «Без срока давности»: Альбом-каталог абсолютных победителей, призёров и победителей в номинациях Всероссийского фестиваля музейных экспозиций </w:t>
      </w:r>
      <w:r w:rsidRPr="00F15045">
        <w:rPr>
          <w:lang w:val="ru-RU"/>
        </w:rPr>
        <w:lastRenderedPageBreak/>
        <w:t xml:space="preserve">образовательных организаций «Без срока давности» / [сост.: В.В. Черемухин, А. А. </w:t>
      </w:r>
      <w:proofErr w:type="spellStart"/>
      <w:r w:rsidRPr="00F15045">
        <w:rPr>
          <w:lang w:val="ru-RU"/>
        </w:rPr>
        <w:t>Копачевская</w:t>
      </w:r>
      <w:proofErr w:type="spellEnd"/>
      <w:r w:rsidRPr="00F15045">
        <w:rPr>
          <w:lang w:val="ru-RU"/>
        </w:rPr>
        <w:t xml:space="preserve">]. – М.: ФГБОУ ВО «МПГУ», 2024. – 100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hyperlink r:id="rId151" w:history="1">
        <w:r w:rsidRPr="003F6DBC">
          <w:rPr>
            <w:rStyle w:val="a5"/>
          </w:rPr>
          <w:t>https</w:t>
        </w:r>
        <w:r w:rsidRPr="00F15045">
          <w:rPr>
            <w:rStyle w:val="a5"/>
            <w:lang w:val="ru-RU"/>
          </w:rPr>
          <w:t>://</w:t>
        </w:r>
        <w:r w:rsidRPr="003F6DBC">
          <w:rPr>
            <w:rStyle w:val="a5"/>
          </w:rPr>
          <w:t>memory</w:t>
        </w:r>
        <w:r w:rsidRPr="00F15045">
          <w:rPr>
            <w:rStyle w:val="a5"/>
            <w:lang w:val="ru-RU"/>
          </w:rPr>
          <w:t>45.</w:t>
        </w:r>
        <w:proofErr w:type="spellStart"/>
        <w:r w:rsidRPr="003F6DBC">
          <w:rPr>
            <w:rStyle w:val="a5"/>
          </w:rPr>
          <w:t>su</w:t>
        </w:r>
        <w:proofErr w:type="spellEnd"/>
        <w:r w:rsidRPr="00F15045">
          <w:rPr>
            <w:rStyle w:val="a5"/>
            <w:lang w:val="ru-RU"/>
          </w:rPr>
          <w:t>/</w:t>
        </w:r>
        <w:r w:rsidRPr="003F6DBC">
          <w:rPr>
            <w:rStyle w:val="a5"/>
          </w:rPr>
          <w:t>image</w:t>
        </w:r>
        <w:r w:rsidRPr="00F15045">
          <w:rPr>
            <w:rStyle w:val="a5"/>
            <w:lang w:val="ru-RU"/>
          </w:rPr>
          <w:t>/Сборники/Конкурс%20ФМ/Альбом%20ФМ_2024.</w:t>
        </w:r>
        <w:r w:rsidRPr="003F6DBC">
          <w:rPr>
            <w:rStyle w:val="a5"/>
          </w:rPr>
          <w:t>pdf</w:t>
        </w:r>
      </w:hyperlink>
      <w:r w:rsidRPr="00F15045">
        <w:rPr>
          <w:rFonts w:eastAsiaTheme="minorEastAsia"/>
          <w:lang w:val="ru-RU" w:eastAsia="ru-RU"/>
        </w:rPr>
        <w:t xml:space="preserve"> (Дата обращения: 20.02.2025)</w:t>
      </w:r>
    </w:p>
    <w:p w14:paraId="4E859050" w14:textId="7573BDA9" w:rsidR="002749F1" w:rsidRPr="00E86ED5" w:rsidRDefault="00E86ED5" w:rsidP="00E86ED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E86ED5">
        <w:rPr>
          <w:rFonts w:eastAsiaTheme="minorEastAsia"/>
          <w:lang w:val="ru-RU" w:eastAsia="ru-RU"/>
        </w:rPr>
        <w:t xml:space="preserve">Альбом-каталог абсолютных победителей, призёров и победителей в номинациях Всероссийского фестиваля музейных экспозиций образовательных организаций «БЕЗ СРОКА ДАВНОСТИ» / [сост. В. В. Черемухин]. – </w:t>
      </w:r>
      <w:proofErr w:type="gramStart"/>
      <w:r w:rsidRPr="00E86ED5">
        <w:rPr>
          <w:rFonts w:eastAsiaTheme="minorEastAsia"/>
          <w:lang w:val="ru-RU" w:eastAsia="ru-RU"/>
        </w:rPr>
        <w:t>Москва :</w:t>
      </w:r>
      <w:proofErr w:type="gramEnd"/>
      <w:r w:rsidRPr="00E86ED5">
        <w:rPr>
          <w:rFonts w:eastAsiaTheme="minorEastAsia"/>
          <w:lang w:val="ru-RU" w:eastAsia="ru-RU"/>
        </w:rPr>
        <w:t xml:space="preserve"> МПГУ,</w:t>
      </w:r>
      <w:r>
        <w:rPr>
          <w:rFonts w:eastAsiaTheme="minorEastAsia"/>
          <w:lang w:val="ru-RU" w:eastAsia="ru-RU"/>
        </w:rPr>
        <w:t xml:space="preserve"> </w:t>
      </w:r>
      <w:r w:rsidRPr="00E86ED5">
        <w:rPr>
          <w:rFonts w:eastAsiaTheme="minorEastAsia"/>
          <w:lang w:val="ru-RU" w:eastAsia="ru-RU"/>
        </w:rPr>
        <w:t xml:space="preserve">2025. – 100 с. </w:t>
      </w:r>
      <w:r w:rsidRPr="00F15045">
        <w:rPr>
          <w:rFonts w:eastAsiaTheme="minorEastAsia"/>
          <w:lang w:val="ru-RU" w:eastAsia="ru-RU"/>
        </w:rPr>
        <w:t>[Электронный ресурс]. – Режим доступа:</w:t>
      </w:r>
      <w:r w:rsidRPr="00F15045">
        <w:rPr>
          <w:lang w:val="ru-RU"/>
        </w:rPr>
        <w:t xml:space="preserve"> </w:t>
      </w:r>
      <w:r>
        <w:rPr>
          <w:lang w:val="ru-RU"/>
        </w:rPr>
        <w:t xml:space="preserve"> </w:t>
      </w:r>
      <w:hyperlink r:id="rId152" w:history="1">
        <w:r w:rsidRPr="00B81340">
          <w:rPr>
            <w:rStyle w:val="a5"/>
            <w:lang w:val="ru-RU"/>
          </w:rPr>
          <w:t>https://memory45.su/image/Сборники/!B021_Альбом_Без_срока_давности_2025press.pdf</w:t>
        </w:r>
      </w:hyperlink>
      <w:r>
        <w:rPr>
          <w:lang w:val="ru-RU"/>
        </w:rPr>
        <w:t xml:space="preserve"> </w:t>
      </w:r>
      <w:r w:rsidRPr="00F15045">
        <w:rPr>
          <w:rFonts w:eastAsiaTheme="minorEastAsia"/>
          <w:lang w:val="ru-RU" w:eastAsia="ru-RU"/>
        </w:rPr>
        <w:t>(Дата обращения: 20.02.2025)</w:t>
      </w:r>
    </w:p>
    <w:p w14:paraId="07B5EF2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Воскобойников В.М., Никольский Б.Н., Надеждина Н.А. Рассказы о юных героях. – М.: Махаон, 2016. – 144 с.</w:t>
      </w:r>
    </w:p>
    <w:p w14:paraId="69A48EA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Гаврилов Л.Н. Ленькина война. – СПб.: Мир детства, 2019. – 135 с.</w:t>
      </w:r>
    </w:p>
    <w:p w14:paraId="69023EB7" w14:textId="77777777" w:rsidR="00F15045" w:rsidRPr="00A637C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proofErr w:type="gramStart"/>
      <w:r w:rsidRPr="00F15045">
        <w:rPr>
          <w:rFonts w:eastAsiaTheme="minorEastAsia"/>
          <w:lang w:val="ru-RU" w:eastAsia="ru-RU"/>
        </w:rPr>
        <w:t>Говорят</w:t>
      </w:r>
      <w:proofErr w:type="gramEnd"/>
      <w:r w:rsidRPr="00F15045">
        <w:rPr>
          <w:rFonts w:eastAsiaTheme="minorEastAsia"/>
          <w:lang w:val="ru-RU" w:eastAsia="ru-RU"/>
        </w:rPr>
        <w:t xml:space="preserve"> дети войны: сб. воспоминаний /сост.: А. В. </w:t>
      </w:r>
      <w:proofErr w:type="spellStart"/>
      <w:r w:rsidRPr="00F15045">
        <w:rPr>
          <w:rFonts w:eastAsiaTheme="minorEastAsia"/>
          <w:lang w:val="ru-RU" w:eastAsia="ru-RU"/>
        </w:rPr>
        <w:t>Гольцова</w:t>
      </w:r>
      <w:proofErr w:type="spellEnd"/>
      <w:r w:rsidRPr="00F15045">
        <w:rPr>
          <w:rFonts w:eastAsiaTheme="minorEastAsia"/>
          <w:lang w:val="ru-RU" w:eastAsia="ru-RU"/>
        </w:rPr>
        <w:t xml:space="preserve">]. </w:t>
      </w:r>
      <w:proofErr w:type="spellStart"/>
      <w:r w:rsidRPr="00A637C5">
        <w:rPr>
          <w:rFonts w:eastAsiaTheme="minorEastAsia"/>
          <w:lang w:eastAsia="ru-RU"/>
        </w:rPr>
        <w:t>Орел</w:t>
      </w:r>
      <w:proofErr w:type="spellEnd"/>
      <w:r>
        <w:rPr>
          <w:rFonts w:eastAsiaTheme="minorEastAsia"/>
          <w:lang w:eastAsia="ru-RU"/>
        </w:rPr>
        <w:t>.,</w:t>
      </w:r>
      <w:r w:rsidRPr="00A637C5">
        <w:rPr>
          <w:rFonts w:eastAsiaTheme="minorEastAsia"/>
          <w:lang w:eastAsia="ru-RU"/>
        </w:rPr>
        <w:t xml:space="preserve"> </w:t>
      </w:r>
      <w:proofErr w:type="spellStart"/>
      <w:r w:rsidRPr="00A637C5">
        <w:rPr>
          <w:rFonts w:eastAsiaTheme="minorEastAsia"/>
          <w:lang w:eastAsia="ru-RU"/>
        </w:rPr>
        <w:t>Орл</w:t>
      </w:r>
      <w:r>
        <w:rPr>
          <w:rFonts w:eastAsiaTheme="minorEastAsia"/>
          <w:lang w:eastAsia="ru-RU"/>
        </w:rPr>
        <w:t>овская</w:t>
      </w:r>
      <w:proofErr w:type="spellEnd"/>
      <w:r w:rsidRPr="00A637C5">
        <w:rPr>
          <w:rFonts w:eastAsiaTheme="minorEastAsia"/>
          <w:lang w:eastAsia="ru-RU"/>
        </w:rPr>
        <w:t xml:space="preserve"> </w:t>
      </w:r>
      <w:proofErr w:type="spellStart"/>
      <w:r w:rsidRPr="00A637C5">
        <w:rPr>
          <w:rFonts w:eastAsiaTheme="minorEastAsia"/>
          <w:lang w:eastAsia="ru-RU"/>
        </w:rPr>
        <w:t>правда</w:t>
      </w:r>
      <w:proofErr w:type="spellEnd"/>
      <w:r w:rsidRPr="00A637C5">
        <w:rPr>
          <w:rFonts w:eastAsiaTheme="minorEastAsia"/>
          <w:lang w:eastAsia="ru-RU"/>
        </w:rPr>
        <w:t>, 2005. 199 с.</w:t>
      </w:r>
    </w:p>
    <w:p w14:paraId="162CD15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proofErr w:type="spellStart"/>
      <w:r w:rsidRPr="00F15045">
        <w:rPr>
          <w:lang w:val="ru-RU" w:eastAsia="ru-RU"/>
        </w:rPr>
        <w:t>Давидзон</w:t>
      </w:r>
      <w:proofErr w:type="spellEnd"/>
      <w:r w:rsidRPr="00F15045">
        <w:rPr>
          <w:lang w:val="ru-RU" w:eastAsia="ru-RU"/>
        </w:rPr>
        <w:t xml:space="preserve"> Я.Б. Орлята партизанских лесов: Очерки. – Киев: Веселка, 1984. – 127 с.</w:t>
      </w:r>
    </w:p>
    <w:p w14:paraId="5067CEC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Дети военной поры / сост. Э. Максимова. – М.: Политиздат, 1984. – 352 с.</w:t>
      </w:r>
    </w:p>
    <w:p w14:paraId="397539EF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Дети войны. Страницы военного детства. Сборник воспоминаний жителей Орловского края. – М.; Орел: Голос-Пресс, Новое время, 2015. – 200 с.</w:t>
      </w:r>
    </w:p>
    <w:p w14:paraId="613C46C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Дети войны: народная книга памяти / сост. В. Шервуд. – М.: АСТ, 2015. – 975 с.</w:t>
      </w:r>
    </w:p>
    <w:p w14:paraId="6074795D" w14:textId="77777777" w:rsidR="00F15045" w:rsidRPr="00A637C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lang w:val="ru-RU" w:eastAsia="ru-RU"/>
        </w:rPr>
        <w:t xml:space="preserve">Детская книга войны. Дневники 1941–1945. – М.: Аргументы и факты: АИФ. </w:t>
      </w:r>
      <w:proofErr w:type="spellStart"/>
      <w:r w:rsidRPr="003F6DBC">
        <w:rPr>
          <w:lang w:eastAsia="ru-RU"/>
        </w:rPr>
        <w:t>Доброе</w:t>
      </w:r>
      <w:proofErr w:type="spellEnd"/>
      <w:r w:rsidRPr="003F6DBC">
        <w:rPr>
          <w:lang w:eastAsia="ru-RU"/>
        </w:rPr>
        <w:t xml:space="preserve"> </w:t>
      </w:r>
      <w:proofErr w:type="spellStart"/>
      <w:r w:rsidRPr="003F6DBC">
        <w:rPr>
          <w:lang w:eastAsia="ru-RU"/>
        </w:rPr>
        <w:t>сердце</w:t>
      </w:r>
      <w:proofErr w:type="spellEnd"/>
      <w:r w:rsidRPr="003F6DBC">
        <w:rPr>
          <w:lang w:eastAsia="ru-RU"/>
        </w:rPr>
        <w:t>, 2015. – 527 с.</w:t>
      </w:r>
    </w:p>
    <w:p w14:paraId="6F60D7A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Дроботов В. Босоногий гарнизон: докум. повесть. – Волгоград: Издатель, 2004. – 95 с.</w:t>
      </w:r>
    </w:p>
    <w:p w14:paraId="713DE69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lastRenderedPageBreak/>
        <w:t>Жариков А.Д. Повесть о маленьком сержанте. – Донецк: Донбасс, 1987. – 63 с.</w:t>
      </w:r>
    </w:p>
    <w:p w14:paraId="6EC47FF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proofErr w:type="spellStart"/>
      <w:r w:rsidRPr="00F15045">
        <w:rPr>
          <w:lang w:val="ru-RU" w:eastAsia="ru-RU"/>
        </w:rPr>
        <w:t>Зиланов</w:t>
      </w:r>
      <w:proofErr w:type="spellEnd"/>
      <w:r w:rsidRPr="00F15045">
        <w:rPr>
          <w:lang w:val="ru-RU" w:eastAsia="ru-RU"/>
        </w:rPr>
        <w:t xml:space="preserve"> В.К., Луговская А.А. Дети войны о войне. – М.: Алгоритм, 2022. – 494 с.</w:t>
      </w:r>
    </w:p>
    <w:p w14:paraId="036E988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 xml:space="preserve">Иваненко О.Д. Родные дети. – М.; Л.: </w:t>
      </w:r>
      <w:proofErr w:type="spellStart"/>
      <w:r w:rsidRPr="00F15045">
        <w:rPr>
          <w:lang w:val="ru-RU" w:eastAsia="ru-RU"/>
        </w:rPr>
        <w:t>Детгиз</w:t>
      </w:r>
      <w:proofErr w:type="spellEnd"/>
      <w:r w:rsidRPr="00F15045">
        <w:rPr>
          <w:lang w:val="ru-RU" w:eastAsia="ru-RU"/>
        </w:rPr>
        <w:t>, 1953. – 216 с.</w:t>
      </w:r>
    </w:p>
    <w:p w14:paraId="44DE2C83" w14:textId="77777777" w:rsidR="00F15045" w:rsidRPr="00A637C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lang w:val="ru-RU" w:eastAsia="ru-RU"/>
        </w:rPr>
        <w:t xml:space="preserve">Иванов В.П. Мальчишки в бескозырках: Записки нахимовца. </w:t>
      </w:r>
      <w:r w:rsidRPr="003F6DBC">
        <w:rPr>
          <w:lang w:eastAsia="ru-RU"/>
        </w:rPr>
        <w:t xml:space="preserve">М.: </w:t>
      </w:r>
      <w:proofErr w:type="spellStart"/>
      <w:r w:rsidRPr="003F6DBC">
        <w:rPr>
          <w:lang w:eastAsia="ru-RU"/>
        </w:rPr>
        <w:t>Современник</w:t>
      </w:r>
      <w:proofErr w:type="spellEnd"/>
      <w:r w:rsidRPr="003F6DBC">
        <w:rPr>
          <w:lang w:eastAsia="ru-RU"/>
        </w:rPr>
        <w:t>, 1986. 270 с.</w:t>
      </w:r>
    </w:p>
    <w:p w14:paraId="1A5E83A5" w14:textId="77777777" w:rsidR="00F15045" w:rsidRPr="00A637C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proofErr w:type="spellStart"/>
      <w:r w:rsidRPr="00F15045">
        <w:rPr>
          <w:lang w:val="ru-RU" w:eastAsia="ru-RU"/>
        </w:rPr>
        <w:t>Кирий</w:t>
      </w:r>
      <w:proofErr w:type="spellEnd"/>
      <w:r w:rsidRPr="00F15045">
        <w:rPr>
          <w:lang w:val="ru-RU" w:eastAsia="ru-RU"/>
        </w:rPr>
        <w:t xml:space="preserve"> И.И. Пусть не падают звезды: документальная повесть. </w:t>
      </w:r>
      <w:r w:rsidRPr="003F6DBC">
        <w:rPr>
          <w:lang w:eastAsia="ru-RU"/>
        </w:rPr>
        <w:t xml:space="preserve">М.: </w:t>
      </w:r>
      <w:proofErr w:type="spellStart"/>
      <w:r w:rsidRPr="003F6DBC">
        <w:rPr>
          <w:lang w:eastAsia="ru-RU"/>
        </w:rPr>
        <w:t>Молодая</w:t>
      </w:r>
      <w:proofErr w:type="spellEnd"/>
      <w:r w:rsidRPr="003F6DBC">
        <w:rPr>
          <w:lang w:eastAsia="ru-RU"/>
        </w:rPr>
        <w:t xml:space="preserve"> </w:t>
      </w:r>
      <w:proofErr w:type="spellStart"/>
      <w:r w:rsidRPr="003F6DBC">
        <w:rPr>
          <w:lang w:eastAsia="ru-RU"/>
        </w:rPr>
        <w:t>гвардия</w:t>
      </w:r>
      <w:proofErr w:type="spellEnd"/>
      <w:r w:rsidRPr="003F6DBC">
        <w:rPr>
          <w:lang w:eastAsia="ru-RU"/>
        </w:rPr>
        <w:t xml:space="preserve">, 1988. 95 с. </w:t>
      </w:r>
    </w:p>
    <w:p w14:paraId="36ED138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proofErr w:type="spellStart"/>
      <w:r w:rsidRPr="00F15045">
        <w:rPr>
          <w:lang w:val="ru-RU" w:eastAsia="ru-RU"/>
        </w:rPr>
        <w:t>Костюковский</w:t>
      </w:r>
      <w:proofErr w:type="spellEnd"/>
      <w:r w:rsidRPr="00F15045">
        <w:rPr>
          <w:lang w:val="ru-RU" w:eastAsia="ru-RU"/>
        </w:rPr>
        <w:t xml:space="preserve"> Б.А. Жизнь как она есть. </w:t>
      </w:r>
      <w:r w:rsidRPr="003F6DBC">
        <w:rPr>
          <w:lang w:eastAsia="ru-RU"/>
        </w:rPr>
        <w:t xml:space="preserve">М.: </w:t>
      </w:r>
      <w:proofErr w:type="spellStart"/>
      <w:r w:rsidRPr="003F6DBC">
        <w:rPr>
          <w:lang w:eastAsia="ru-RU"/>
        </w:rPr>
        <w:t>Детская</w:t>
      </w:r>
      <w:proofErr w:type="spellEnd"/>
      <w:r w:rsidRPr="003F6DBC">
        <w:rPr>
          <w:lang w:eastAsia="ru-RU"/>
        </w:rPr>
        <w:t xml:space="preserve"> </w:t>
      </w:r>
      <w:proofErr w:type="spellStart"/>
      <w:r w:rsidRPr="003F6DBC">
        <w:rPr>
          <w:lang w:eastAsia="ru-RU"/>
        </w:rPr>
        <w:t>литература</w:t>
      </w:r>
      <w:proofErr w:type="spellEnd"/>
      <w:r w:rsidRPr="003F6DBC">
        <w:rPr>
          <w:lang w:eastAsia="ru-RU"/>
        </w:rPr>
        <w:t>, 1973. 205 с.</w:t>
      </w:r>
    </w:p>
    <w:p w14:paraId="4013F46B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Логвиненко И.М. Багряные зори: документальная повесть. </w:t>
      </w:r>
      <w:r w:rsidRPr="003F6DBC">
        <w:rPr>
          <w:lang w:eastAsia="ru-RU"/>
        </w:rPr>
        <w:t xml:space="preserve">М.: </w:t>
      </w:r>
      <w:proofErr w:type="spellStart"/>
      <w:r>
        <w:rPr>
          <w:lang w:eastAsia="ru-RU"/>
        </w:rPr>
        <w:t>Детская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литература</w:t>
      </w:r>
      <w:proofErr w:type="spellEnd"/>
      <w:r>
        <w:rPr>
          <w:lang w:eastAsia="ru-RU"/>
        </w:rPr>
        <w:t>, 1972. 160 с.</w:t>
      </w:r>
    </w:p>
    <w:p w14:paraId="589491C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Мартынов М.М., Эвентов А.М. Подпольный госпиталь: документальная повесть. </w:t>
      </w:r>
      <w:proofErr w:type="spellStart"/>
      <w:proofErr w:type="gramStart"/>
      <w:r w:rsidRPr="005E28E9">
        <w:rPr>
          <w:lang w:eastAsia="ru-RU"/>
        </w:rPr>
        <w:t>Тула</w:t>
      </w:r>
      <w:proofErr w:type="spellEnd"/>
      <w:r w:rsidRPr="005E28E9">
        <w:rPr>
          <w:lang w:eastAsia="ru-RU"/>
        </w:rPr>
        <w:t xml:space="preserve"> :</w:t>
      </w:r>
      <w:proofErr w:type="gramEnd"/>
      <w:r w:rsidRPr="005E28E9">
        <w:rPr>
          <w:lang w:eastAsia="ru-RU"/>
        </w:rPr>
        <w:t xml:space="preserve"> </w:t>
      </w:r>
      <w:proofErr w:type="spellStart"/>
      <w:r w:rsidRPr="005E28E9">
        <w:rPr>
          <w:lang w:eastAsia="ru-RU"/>
        </w:rPr>
        <w:t>Приокское</w:t>
      </w:r>
      <w:proofErr w:type="spellEnd"/>
      <w:r w:rsidRPr="005E28E9">
        <w:rPr>
          <w:lang w:eastAsia="ru-RU"/>
        </w:rPr>
        <w:t xml:space="preserve"> </w:t>
      </w:r>
      <w:proofErr w:type="spellStart"/>
      <w:r w:rsidRPr="005E28E9">
        <w:rPr>
          <w:lang w:eastAsia="ru-RU"/>
        </w:rPr>
        <w:t>кн</w:t>
      </w:r>
      <w:proofErr w:type="spellEnd"/>
      <w:r w:rsidRPr="005E28E9">
        <w:rPr>
          <w:lang w:eastAsia="ru-RU"/>
        </w:rPr>
        <w:t xml:space="preserve">. </w:t>
      </w:r>
      <w:proofErr w:type="spellStart"/>
      <w:r w:rsidRPr="005E28E9">
        <w:rPr>
          <w:lang w:eastAsia="ru-RU"/>
        </w:rPr>
        <w:t>изд-во</w:t>
      </w:r>
      <w:proofErr w:type="spellEnd"/>
      <w:r w:rsidRPr="005E28E9">
        <w:rPr>
          <w:lang w:eastAsia="ru-RU"/>
        </w:rPr>
        <w:t>, 1964.</w:t>
      </w:r>
      <w:r>
        <w:rPr>
          <w:lang w:eastAsia="ru-RU"/>
        </w:rPr>
        <w:t xml:space="preserve"> 167 с.</w:t>
      </w:r>
    </w:p>
    <w:p w14:paraId="56AA32A6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Медаль за бой, медаль за труд: сб.: в 2 кн. М.: Молодая гвардия. Кн. 1. 1970. 206 с. Кн. 2. </w:t>
      </w:r>
      <w:r w:rsidRPr="003F6DBC">
        <w:rPr>
          <w:lang w:eastAsia="ru-RU"/>
        </w:rPr>
        <w:t>1975. 236 с.</w:t>
      </w:r>
    </w:p>
    <w:p w14:paraId="5A65E79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Медведев Н.Е. Орлята </w:t>
      </w:r>
      <w:proofErr w:type="spellStart"/>
      <w:r w:rsidRPr="00F15045">
        <w:rPr>
          <w:lang w:val="ru-RU" w:eastAsia="ru-RU"/>
        </w:rPr>
        <w:t>Благовского</w:t>
      </w:r>
      <w:proofErr w:type="spellEnd"/>
      <w:r w:rsidRPr="00F15045">
        <w:rPr>
          <w:lang w:val="ru-RU" w:eastAsia="ru-RU"/>
        </w:rPr>
        <w:t xml:space="preserve"> леса: документальная повесть. М.: Изд-во ДОСААФ, 1969. 96 с.</w:t>
      </w:r>
    </w:p>
    <w:p w14:paraId="12726B2B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Мельников И.К. Им не вручали повесток…: сб. докум. рассказов и повестей о детях-героях Великой Отечественной войны 1941–1945 годов. </w:t>
      </w:r>
      <w:r w:rsidRPr="003F6DBC">
        <w:rPr>
          <w:lang w:eastAsia="ru-RU"/>
        </w:rPr>
        <w:t xml:space="preserve">М.: </w:t>
      </w:r>
      <w:proofErr w:type="spellStart"/>
      <w:r w:rsidRPr="003F6DBC">
        <w:rPr>
          <w:lang w:eastAsia="ru-RU"/>
        </w:rPr>
        <w:t>Вече</w:t>
      </w:r>
      <w:proofErr w:type="spellEnd"/>
      <w:r w:rsidRPr="003F6DBC">
        <w:rPr>
          <w:lang w:eastAsia="ru-RU"/>
        </w:rPr>
        <w:t>, 2004. 320 с.</w:t>
      </w:r>
    </w:p>
    <w:p w14:paraId="4A8605E5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Мельников И.К. Сыновья уходят в бой: докум. роман. </w:t>
      </w:r>
      <w:proofErr w:type="spellStart"/>
      <w:r w:rsidRPr="003F6DBC">
        <w:rPr>
          <w:lang w:eastAsia="ru-RU"/>
        </w:rPr>
        <w:t>Симферополь</w:t>
      </w:r>
      <w:proofErr w:type="spellEnd"/>
      <w:r w:rsidRPr="003F6DBC">
        <w:rPr>
          <w:lang w:eastAsia="ru-RU"/>
        </w:rPr>
        <w:t xml:space="preserve">: </w:t>
      </w:r>
      <w:proofErr w:type="spellStart"/>
      <w:r w:rsidRPr="003F6DBC">
        <w:rPr>
          <w:lang w:eastAsia="ru-RU"/>
        </w:rPr>
        <w:t>Бизнес-Информ</w:t>
      </w:r>
      <w:proofErr w:type="spellEnd"/>
      <w:r w:rsidRPr="003F6DBC">
        <w:rPr>
          <w:lang w:eastAsia="ru-RU"/>
        </w:rPr>
        <w:t>, 2004. 384 с.</w:t>
      </w:r>
    </w:p>
    <w:p w14:paraId="129D01A7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Новиков В.С. Блокада снится мне ночами: воспоминания: рисунки автора. </w:t>
      </w:r>
      <w:proofErr w:type="spellStart"/>
      <w:r w:rsidRPr="003F6DBC">
        <w:rPr>
          <w:lang w:eastAsia="ru-RU"/>
        </w:rPr>
        <w:t>СПб</w:t>
      </w:r>
      <w:proofErr w:type="spellEnd"/>
      <w:r w:rsidRPr="003F6DBC">
        <w:rPr>
          <w:lang w:eastAsia="ru-RU"/>
        </w:rPr>
        <w:t xml:space="preserve">.: </w:t>
      </w:r>
      <w:proofErr w:type="spellStart"/>
      <w:r w:rsidRPr="003F6DBC">
        <w:rPr>
          <w:lang w:eastAsia="ru-RU"/>
        </w:rPr>
        <w:t>Детское</w:t>
      </w:r>
      <w:proofErr w:type="spellEnd"/>
      <w:r w:rsidRPr="003F6DBC">
        <w:rPr>
          <w:lang w:eastAsia="ru-RU"/>
        </w:rPr>
        <w:t xml:space="preserve"> </w:t>
      </w:r>
      <w:proofErr w:type="spellStart"/>
      <w:r w:rsidRPr="003F6DBC">
        <w:rPr>
          <w:lang w:eastAsia="ru-RU"/>
        </w:rPr>
        <w:t>время</w:t>
      </w:r>
      <w:proofErr w:type="spellEnd"/>
      <w:r w:rsidRPr="003F6DBC">
        <w:rPr>
          <w:lang w:eastAsia="ru-RU"/>
        </w:rPr>
        <w:t>, 2018. 207 с.</w:t>
      </w:r>
    </w:p>
    <w:p w14:paraId="2C5526E1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>Семин В.Н. Нагрудный знак «</w:t>
      </w:r>
      <w:r w:rsidRPr="003F6DBC">
        <w:rPr>
          <w:lang w:eastAsia="ru-RU"/>
        </w:rPr>
        <w:t>OST</w:t>
      </w:r>
      <w:r w:rsidRPr="00F15045">
        <w:rPr>
          <w:lang w:val="ru-RU" w:eastAsia="ru-RU"/>
        </w:rPr>
        <w:t xml:space="preserve">». </w:t>
      </w:r>
      <w:proofErr w:type="spellStart"/>
      <w:r w:rsidRPr="00F15045">
        <w:rPr>
          <w:lang w:val="ru-RU" w:eastAsia="ru-RU"/>
        </w:rPr>
        <w:t>Ростов</w:t>
      </w:r>
      <w:proofErr w:type="spellEnd"/>
      <w:r w:rsidRPr="00F15045">
        <w:rPr>
          <w:lang w:val="ru-RU" w:eastAsia="ru-RU"/>
        </w:rPr>
        <w:t xml:space="preserve"> н/Д: Кн. изд-во, 1991. </w:t>
      </w:r>
      <w:r w:rsidRPr="003F6DBC">
        <w:rPr>
          <w:lang w:eastAsia="ru-RU"/>
        </w:rPr>
        <w:t>448 с.</w:t>
      </w:r>
    </w:p>
    <w:p w14:paraId="59C15CF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Симонова Л.С. Орден в твоем доме. </w:t>
      </w:r>
      <w:r w:rsidRPr="003F6DBC">
        <w:rPr>
          <w:lang w:eastAsia="ru-RU"/>
        </w:rPr>
        <w:t xml:space="preserve">М.: </w:t>
      </w:r>
      <w:proofErr w:type="spellStart"/>
      <w:r w:rsidRPr="003F6DBC">
        <w:rPr>
          <w:lang w:eastAsia="ru-RU"/>
        </w:rPr>
        <w:t>Детская</w:t>
      </w:r>
      <w:proofErr w:type="spellEnd"/>
      <w:r w:rsidRPr="003F6DBC">
        <w:rPr>
          <w:lang w:eastAsia="ru-RU"/>
        </w:rPr>
        <w:t xml:space="preserve"> </w:t>
      </w:r>
      <w:proofErr w:type="spellStart"/>
      <w:r w:rsidRPr="003F6DBC">
        <w:rPr>
          <w:lang w:eastAsia="ru-RU"/>
        </w:rPr>
        <w:t>литература</w:t>
      </w:r>
      <w:proofErr w:type="spellEnd"/>
      <w:r w:rsidRPr="003F6DBC">
        <w:rPr>
          <w:lang w:eastAsia="ru-RU"/>
        </w:rPr>
        <w:t>, 1987. 174 с.</w:t>
      </w:r>
    </w:p>
    <w:p w14:paraId="6A17E6F6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Скачков В.Н. Сталинградский </w:t>
      </w:r>
      <w:proofErr w:type="spellStart"/>
      <w:r w:rsidRPr="00F15045">
        <w:rPr>
          <w:lang w:val="ru-RU" w:eastAsia="ru-RU"/>
        </w:rPr>
        <w:t>Гаврош</w:t>
      </w:r>
      <w:proofErr w:type="spellEnd"/>
      <w:r w:rsidRPr="00F15045">
        <w:rPr>
          <w:lang w:val="ru-RU" w:eastAsia="ru-RU"/>
        </w:rPr>
        <w:t xml:space="preserve">: докум. повесть. </w:t>
      </w:r>
      <w:proofErr w:type="spellStart"/>
      <w:r w:rsidRPr="003F6DBC">
        <w:rPr>
          <w:lang w:eastAsia="ru-RU"/>
        </w:rPr>
        <w:t>Волгоград</w:t>
      </w:r>
      <w:proofErr w:type="spellEnd"/>
      <w:r w:rsidRPr="003F6DBC">
        <w:rPr>
          <w:lang w:eastAsia="ru-RU"/>
        </w:rPr>
        <w:t xml:space="preserve">: </w:t>
      </w:r>
      <w:proofErr w:type="spellStart"/>
      <w:r w:rsidRPr="003F6DBC">
        <w:rPr>
          <w:lang w:eastAsia="ru-RU"/>
        </w:rPr>
        <w:t>Издатель</w:t>
      </w:r>
      <w:proofErr w:type="spellEnd"/>
      <w:r w:rsidRPr="003F6DBC">
        <w:rPr>
          <w:lang w:eastAsia="ru-RU"/>
        </w:rPr>
        <w:t>, 2005. 63 с.</w:t>
      </w:r>
    </w:p>
    <w:p w14:paraId="320461E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lastRenderedPageBreak/>
        <w:t>Солодов А.С. Девочка с косичками. М.: Изд-во ДОСААФ, 1975. 127 с.</w:t>
      </w:r>
    </w:p>
    <w:p w14:paraId="6D2CC26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Солодов А.С. Красные тюльпаны: документальная повесть. М.: Изд-во ДОСААФ, 1981. 126 с.</w:t>
      </w:r>
    </w:p>
    <w:p w14:paraId="692A709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Сорокина Л.П. Дети Сталинграда: документальная повесть. Волгоград: Нижне-Волжское книжное изд-во, 1983. </w:t>
      </w:r>
      <w:r>
        <w:rPr>
          <w:lang w:eastAsia="ru-RU"/>
        </w:rPr>
        <w:t>143 с.</w:t>
      </w:r>
    </w:p>
    <w:p w14:paraId="1C2EFB4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Стояли со взрослыми рядом: сб. докум. очерков. </w:t>
      </w:r>
      <w:r w:rsidRPr="003F6DBC">
        <w:rPr>
          <w:lang w:eastAsia="ru-RU"/>
        </w:rPr>
        <w:t xml:space="preserve">Л.: </w:t>
      </w:r>
      <w:proofErr w:type="spellStart"/>
      <w:r w:rsidRPr="003F6DBC">
        <w:rPr>
          <w:lang w:eastAsia="ru-RU"/>
        </w:rPr>
        <w:t>Лениздат</w:t>
      </w:r>
      <w:proofErr w:type="spellEnd"/>
      <w:r w:rsidRPr="003F6DBC">
        <w:rPr>
          <w:lang w:eastAsia="ru-RU"/>
        </w:rPr>
        <w:t>, 1985. 208 с.</w:t>
      </w:r>
    </w:p>
    <w:p w14:paraId="516B584B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Странники войны: воспоминания детей писателей, 1941–1944 / сост. </w:t>
      </w:r>
      <w:r w:rsidRPr="003F6DBC">
        <w:rPr>
          <w:lang w:eastAsia="ru-RU"/>
        </w:rPr>
        <w:t xml:space="preserve">Н. </w:t>
      </w:r>
      <w:proofErr w:type="spellStart"/>
      <w:r w:rsidRPr="003F6DBC">
        <w:rPr>
          <w:lang w:eastAsia="ru-RU"/>
        </w:rPr>
        <w:t>Гр</w:t>
      </w:r>
      <w:r>
        <w:rPr>
          <w:lang w:eastAsia="ru-RU"/>
        </w:rPr>
        <w:t>омова</w:t>
      </w:r>
      <w:proofErr w:type="spellEnd"/>
      <w:r>
        <w:rPr>
          <w:lang w:eastAsia="ru-RU"/>
        </w:rPr>
        <w:t xml:space="preserve">. М.: </w:t>
      </w:r>
      <w:proofErr w:type="spellStart"/>
      <w:r>
        <w:rPr>
          <w:lang w:eastAsia="ru-RU"/>
        </w:rPr>
        <w:t>Астрель</w:t>
      </w:r>
      <w:proofErr w:type="spellEnd"/>
      <w:r>
        <w:rPr>
          <w:lang w:eastAsia="ru-RU"/>
        </w:rPr>
        <w:t>, 2012. 446 с.</w:t>
      </w:r>
    </w:p>
    <w:p w14:paraId="1E270C3D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Сухова А. Дети войны. М.: Звонница-МГ, 2004. </w:t>
      </w:r>
      <w:r w:rsidRPr="003F6DBC">
        <w:rPr>
          <w:lang w:eastAsia="ru-RU"/>
        </w:rPr>
        <w:t>71 с.</w:t>
      </w:r>
    </w:p>
    <w:p w14:paraId="5B0D559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Черкашин Г.А. Вкус медной проволоки: рассказы. </w:t>
      </w:r>
      <w:r w:rsidRPr="003F6DBC">
        <w:rPr>
          <w:lang w:eastAsia="ru-RU"/>
        </w:rPr>
        <w:t xml:space="preserve">Л.: </w:t>
      </w:r>
      <w:proofErr w:type="spellStart"/>
      <w:r w:rsidRPr="003F6DBC">
        <w:rPr>
          <w:lang w:eastAsia="ru-RU"/>
        </w:rPr>
        <w:t>Детская</w:t>
      </w:r>
      <w:proofErr w:type="spellEnd"/>
      <w:r w:rsidRPr="003F6DBC">
        <w:rPr>
          <w:lang w:eastAsia="ru-RU"/>
        </w:rPr>
        <w:t xml:space="preserve"> </w:t>
      </w:r>
      <w:proofErr w:type="spellStart"/>
      <w:r w:rsidRPr="003F6DBC">
        <w:rPr>
          <w:lang w:eastAsia="ru-RU"/>
        </w:rPr>
        <w:t>литература</w:t>
      </w:r>
      <w:proofErr w:type="spellEnd"/>
      <w:r w:rsidRPr="003F6DBC">
        <w:rPr>
          <w:lang w:eastAsia="ru-RU"/>
        </w:rPr>
        <w:t>, 1969. 72 с.</w:t>
      </w:r>
    </w:p>
    <w:p w14:paraId="2998EB4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Черняк С.Я. Томка-подпольщица: докум. повесть. </w:t>
      </w:r>
      <w:r w:rsidRPr="003F6DBC">
        <w:rPr>
          <w:lang w:eastAsia="ru-RU"/>
        </w:rPr>
        <w:t xml:space="preserve">М.: </w:t>
      </w:r>
      <w:proofErr w:type="spellStart"/>
      <w:r w:rsidRPr="003F6DBC">
        <w:rPr>
          <w:lang w:eastAsia="ru-RU"/>
        </w:rPr>
        <w:t>Молодая</w:t>
      </w:r>
      <w:proofErr w:type="spellEnd"/>
      <w:r w:rsidRPr="003F6DBC">
        <w:rPr>
          <w:lang w:eastAsia="ru-RU"/>
        </w:rPr>
        <w:t xml:space="preserve"> </w:t>
      </w:r>
      <w:proofErr w:type="spellStart"/>
      <w:r w:rsidRPr="003F6DBC">
        <w:rPr>
          <w:lang w:eastAsia="ru-RU"/>
        </w:rPr>
        <w:t>гвардия</w:t>
      </w:r>
      <w:proofErr w:type="spellEnd"/>
      <w:r w:rsidRPr="003F6DBC">
        <w:rPr>
          <w:lang w:eastAsia="ru-RU"/>
        </w:rPr>
        <w:t>, 1980. 136 с.</w:t>
      </w:r>
    </w:p>
    <w:p w14:paraId="6A87CF53" w14:textId="77777777" w:rsidR="00F15045" w:rsidRPr="003F6DBC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Школа жизни. Воспоминания детей блокадного Ленинграда / под ред. </w:t>
      </w:r>
      <w:r w:rsidRPr="003F6DBC">
        <w:rPr>
          <w:lang w:eastAsia="ru-RU"/>
        </w:rPr>
        <w:t xml:space="preserve">Е.В. </w:t>
      </w:r>
      <w:proofErr w:type="spellStart"/>
      <w:r w:rsidRPr="003F6DBC">
        <w:rPr>
          <w:lang w:eastAsia="ru-RU"/>
        </w:rPr>
        <w:t>Лариной</w:t>
      </w:r>
      <w:proofErr w:type="spellEnd"/>
      <w:r w:rsidRPr="003F6DBC">
        <w:rPr>
          <w:lang w:eastAsia="ru-RU"/>
        </w:rPr>
        <w:t>. М.: АСТ, 2014. 223 с.</w:t>
      </w:r>
    </w:p>
    <w:p w14:paraId="772981A2" w14:textId="77777777" w:rsidR="00F15045" w:rsidRDefault="00F15045" w:rsidP="00F15045">
      <w:pPr>
        <w:pStyle w:val="af"/>
        <w:spacing w:after="0" w:line="360" w:lineRule="auto"/>
        <w:ind w:left="0" w:hanging="3"/>
        <w:jc w:val="center"/>
        <w:rPr>
          <w:b/>
          <w:bCs/>
          <w:lang w:eastAsia="ru-RU"/>
        </w:rPr>
      </w:pPr>
    </w:p>
    <w:p w14:paraId="0E5F25EE" w14:textId="77777777" w:rsidR="00F15045" w:rsidRPr="000304EF" w:rsidRDefault="00F15045" w:rsidP="00F15045">
      <w:pPr>
        <w:pStyle w:val="af"/>
        <w:spacing w:after="0" w:line="360" w:lineRule="auto"/>
        <w:ind w:left="0" w:hanging="3"/>
        <w:jc w:val="center"/>
        <w:rPr>
          <w:b/>
          <w:bCs/>
          <w:lang w:eastAsia="ru-RU"/>
        </w:rPr>
      </w:pPr>
      <w:proofErr w:type="spellStart"/>
      <w:r>
        <w:rPr>
          <w:b/>
          <w:bCs/>
          <w:lang w:eastAsia="ru-RU"/>
        </w:rPr>
        <w:t>Воспоминания</w:t>
      </w:r>
      <w:proofErr w:type="spellEnd"/>
      <w:r>
        <w:rPr>
          <w:b/>
          <w:bCs/>
          <w:lang w:eastAsia="ru-RU"/>
        </w:rPr>
        <w:t xml:space="preserve"> </w:t>
      </w:r>
      <w:proofErr w:type="spellStart"/>
      <w:r>
        <w:rPr>
          <w:b/>
          <w:bCs/>
          <w:lang w:eastAsia="ru-RU"/>
        </w:rPr>
        <w:t>советских</w:t>
      </w:r>
      <w:proofErr w:type="spellEnd"/>
      <w:r>
        <w:rPr>
          <w:b/>
          <w:bCs/>
          <w:lang w:eastAsia="ru-RU"/>
        </w:rPr>
        <w:t xml:space="preserve"> </w:t>
      </w:r>
      <w:proofErr w:type="spellStart"/>
      <w:r>
        <w:rPr>
          <w:b/>
          <w:bCs/>
          <w:lang w:eastAsia="ru-RU"/>
        </w:rPr>
        <w:t>военачальников</w:t>
      </w:r>
      <w:proofErr w:type="spellEnd"/>
    </w:p>
    <w:p w14:paraId="733EDB86" w14:textId="77777777" w:rsidR="00F15045" w:rsidRPr="000304EF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Баграмян </w:t>
      </w:r>
      <w:proofErr w:type="gramStart"/>
      <w:r w:rsidRPr="00F15045">
        <w:rPr>
          <w:bCs/>
          <w:lang w:val="ru-RU" w:eastAsia="ru-RU"/>
        </w:rPr>
        <w:t>И.Х</w:t>
      </w:r>
      <w:proofErr w:type="gramEnd"/>
      <w:r w:rsidRPr="00F15045">
        <w:rPr>
          <w:bCs/>
          <w:lang w:val="ru-RU" w:eastAsia="ru-RU"/>
        </w:rPr>
        <w:t xml:space="preserve"> Великого народа сыновья. </w:t>
      </w:r>
      <w:r w:rsidRPr="000304EF">
        <w:rPr>
          <w:bCs/>
          <w:lang w:eastAsia="ru-RU"/>
        </w:rPr>
        <w:t xml:space="preserve">М.: </w:t>
      </w:r>
      <w:proofErr w:type="spellStart"/>
      <w:r w:rsidRPr="000304EF">
        <w:rPr>
          <w:bCs/>
          <w:lang w:eastAsia="ru-RU"/>
        </w:rPr>
        <w:t>Воениздат</w:t>
      </w:r>
      <w:proofErr w:type="spellEnd"/>
      <w:r w:rsidRPr="000304EF">
        <w:rPr>
          <w:bCs/>
          <w:lang w:eastAsia="ru-RU"/>
        </w:rPr>
        <w:t>, 1984. – 360 с.</w:t>
      </w:r>
    </w:p>
    <w:p w14:paraId="4D788922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Баграмян </w:t>
      </w:r>
      <w:proofErr w:type="gramStart"/>
      <w:r w:rsidRPr="00F15045">
        <w:rPr>
          <w:bCs/>
          <w:lang w:val="ru-RU" w:eastAsia="ru-RU"/>
        </w:rPr>
        <w:t>И.Х</w:t>
      </w:r>
      <w:proofErr w:type="gramEnd"/>
      <w:r w:rsidRPr="00F15045">
        <w:rPr>
          <w:bCs/>
          <w:lang w:val="ru-RU" w:eastAsia="ru-RU"/>
        </w:rPr>
        <w:t xml:space="preserve"> Мои воспоминания. </w:t>
      </w:r>
      <w:proofErr w:type="spellStart"/>
      <w:r w:rsidRPr="000304EF">
        <w:rPr>
          <w:bCs/>
          <w:lang w:eastAsia="ru-RU"/>
        </w:rPr>
        <w:t>Ереван</w:t>
      </w:r>
      <w:proofErr w:type="spellEnd"/>
      <w:r w:rsidRPr="000304EF">
        <w:rPr>
          <w:bCs/>
          <w:lang w:eastAsia="ru-RU"/>
        </w:rPr>
        <w:t xml:space="preserve">: </w:t>
      </w:r>
      <w:proofErr w:type="spellStart"/>
      <w:r w:rsidRPr="000304EF">
        <w:rPr>
          <w:bCs/>
          <w:lang w:eastAsia="ru-RU"/>
        </w:rPr>
        <w:t>Айастан</w:t>
      </w:r>
      <w:proofErr w:type="spellEnd"/>
      <w:r w:rsidRPr="000304EF">
        <w:rPr>
          <w:bCs/>
          <w:lang w:eastAsia="ru-RU"/>
        </w:rPr>
        <w:t>, 1979. 664 с.</w:t>
      </w:r>
    </w:p>
    <w:p w14:paraId="2431B51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Баграмян </w:t>
      </w:r>
      <w:proofErr w:type="gramStart"/>
      <w:r w:rsidRPr="00F15045">
        <w:rPr>
          <w:bCs/>
          <w:lang w:val="ru-RU" w:eastAsia="ru-RU"/>
        </w:rPr>
        <w:t>И.Х</w:t>
      </w:r>
      <w:proofErr w:type="gramEnd"/>
      <w:r w:rsidRPr="00F15045">
        <w:rPr>
          <w:bCs/>
          <w:lang w:val="ru-RU" w:eastAsia="ru-RU"/>
        </w:rPr>
        <w:t xml:space="preserve"> На пути к великой победе. </w:t>
      </w:r>
      <w:r w:rsidRPr="000304EF">
        <w:rPr>
          <w:bCs/>
          <w:lang w:eastAsia="ru-RU"/>
        </w:rPr>
        <w:t xml:space="preserve">М.: </w:t>
      </w:r>
      <w:proofErr w:type="spellStart"/>
      <w:r w:rsidRPr="000304EF">
        <w:rPr>
          <w:bCs/>
          <w:lang w:eastAsia="ru-RU"/>
        </w:rPr>
        <w:t>Знание</w:t>
      </w:r>
      <w:proofErr w:type="spellEnd"/>
      <w:r w:rsidRPr="000304EF">
        <w:rPr>
          <w:bCs/>
          <w:lang w:eastAsia="ru-RU"/>
        </w:rPr>
        <w:t xml:space="preserve">, 1975. – 92 с. </w:t>
      </w:r>
    </w:p>
    <w:p w14:paraId="21FD2819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Баграмян </w:t>
      </w:r>
      <w:proofErr w:type="gramStart"/>
      <w:r w:rsidRPr="00F15045">
        <w:rPr>
          <w:bCs/>
          <w:lang w:val="ru-RU" w:eastAsia="ru-RU"/>
        </w:rPr>
        <w:t>И.Х</w:t>
      </w:r>
      <w:proofErr w:type="gramEnd"/>
      <w:r w:rsidRPr="00F15045">
        <w:rPr>
          <w:bCs/>
          <w:lang w:val="ru-RU" w:eastAsia="ru-RU"/>
        </w:rPr>
        <w:t xml:space="preserve"> Так начиналась война: [Воспоминания]. </w:t>
      </w:r>
      <w:r w:rsidRPr="000304EF">
        <w:rPr>
          <w:bCs/>
          <w:lang w:eastAsia="ru-RU"/>
        </w:rPr>
        <w:t xml:space="preserve">М.: </w:t>
      </w:r>
      <w:proofErr w:type="spellStart"/>
      <w:r w:rsidRPr="000304EF">
        <w:rPr>
          <w:bCs/>
          <w:lang w:eastAsia="ru-RU"/>
        </w:rPr>
        <w:t>Воениздат</w:t>
      </w:r>
      <w:proofErr w:type="spellEnd"/>
      <w:r w:rsidRPr="000304EF">
        <w:rPr>
          <w:bCs/>
          <w:lang w:eastAsia="ru-RU"/>
        </w:rPr>
        <w:t>, 1971. 512 с.</w:t>
      </w:r>
    </w:p>
    <w:p w14:paraId="07F7FA69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Баграмян </w:t>
      </w:r>
      <w:proofErr w:type="gramStart"/>
      <w:r w:rsidRPr="00F15045">
        <w:rPr>
          <w:bCs/>
          <w:lang w:val="ru-RU" w:eastAsia="ru-RU"/>
        </w:rPr>
        <w:t>И.Х</w:t>
      </w:r>
      <w:proofErr w:type="gramEnd"/>
      <w:r w:rsidRPr="00F15045">
        <w:rPr>
          <w:bCs/>
          <w:lang w:val="ru-RU" w:eastAsia="ru-RU"/>
        </w:rPr>
        <w:t xml:space="preserve"> Так шли мы к победе. </w:t>
      </w:r>
      <w:r w:rsidRPr="000304EF">
        <w:rPr>
          <w:bCs/>
          <w:lang w:eastAsia="ru-RU"/>
        </w:rPr>
        <w:t xml:space="preserve">М.: </w:t>
      </w:r>
      <w:proofErr w:type="spellStart"/>
      <w:r w:rsidRPr="000304EF">
        <w:rPr>
          <w:bCs/>
          <w:lang w:eastAsia="ru-RU"/>
        </w:rPr>
        <w:t>Воениздат</w:t>
      </w:r>
      <w:proofErr w:type="spellEnd"/>
      <w:r w:rsidRPr="000304EF">
        <w:rPr>
          <w:bCs/>
          <w:lang w:eastAsia="ru-RU"/>
        </w:rPr>
        <w:t>, 1977. 607, [36] с.</w:t>
      </w:r>
    </w:p>
    <w:p w14:paraId="4F4E51E1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Баграмян И.Х. Город-воин на Днепре. </w:t>
      </w:r>
      <w:r w:rsidRPr="000304EF">
        <w:rPr>
          <w:bCs/>
          <w:lang w:eastAsia="ru-RU"/>
        </w:rPr>
        <w:t xml:space="preserve">М.: </w:t>
      </w:r>
      <w:proofErr w:type="spellStart"/>
      <w:r w:rsidRPr="000304EF">
        <w:rPr>
          <w:bCs/>
          <w:lang w:eastAsia="ru-RU"/>
        </w:rPr>
        <w:t>Политиздат</w:t>
      </w:r>
      <w:proofErr w:type="spellEnd"/>
      <w:r w:rsidRPr="000304EF">
        <w:rPr>
          <w:bCs/>
          <w:lang w:eastAsia="ru-RU"/>
        </w:rPr>
        <w:t>, 1965. 160 с.</w:t>
      </w:r>
    </w:p>
    <w:p w14:paraId="0AA80660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Василевский </w:t>
      </w:r>
      <w:proofErr w:type="gramStart"/>
      <w:r w:rsidRPr="00F15045">
        <w:rPr>
          <w:bCs/>
          <w:lang w:val="ru-RU" w:eastAsia="ru-RU"/>
        </w:rPr>
        <w:t>А.М</w:t>
      </w:r>
      <w:proofErr w:type="gramEnd"/>
      <w:r w:rsidRPr="00F15045">
        <w:rPr>
          <w:bCs/>
          <w:lang w:val="ru-RU" w:eastAsia="ru-RU"/>
        </w:rPr>
        <w:t xml:space="preserve"> В те суровые годы // Военно-исторический журнал. </w:t>
      </w:r>
      <w:r w:rsidRPr="000304EF">
        <w:rPr>
          <w:bCs/>
          <w:lang w:eastAsia="ru-RU"/>
        </w:rPr>
        <w:t xml:space="preserve">1978. </w:t>
      </w:r>
      <w:proofErr w:type="spellStart"/>
      <w:r w:rsidRPr="000304EF">
        <w:rPr>
          <w:bCs/>
          <w:lang w:eastAsia="ru-RU"/>
        </w:rPr>
        <w:t>Февраль</w:t>
      </w:r>
      <w:proofErr w:type="spellEnd"/>
      <w:r w:rsidRPr="000304EF">
        <w:rPr>
          <w:bCs/>
          <w:lang w:eastAsia="ru-RU"/>
        </w:rPr>
        <w:t xml:space="preserve"> (№ 02). С. 65–72.</w:t>
      </w:r>
    </w:p>
    <w:p w14:paraId="6B0937F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Василевский </w:t>
      </w:r>
      <w:proofErr w:type="gramStart"/>
      <w:r w:rsidRPr="00F15045">
        <w:rPr>
          <w:bCs/>
          <w:lang w:val="ru-RU" w:eastAsia="ru-RU"/>
        </w:rPr>
        <w:t>А.М</w:t>
      </w:r>
      <w:proofErr w:type="gramEnd"/>
      <w:r w:rsidRPr="00F15045">
        <w:rPr>
          <w:bCs/>
          <w:lang w:val="ru-RU" w:eastAsia="ru-RU"/>
        </w:rPr>
        <w:t xml:space="preserve"> Восточно-Прусская операция //Военно-исторический журнал.1969. </w:t>
      </w:r>
      <w:proofErr w:type="spellStart"/>
      <w:r w:rsidRPr="000304EF">
        <w:rPr>
          <w:bCs/>
          <w:lang w:eastAsia="ru-RU"/>
        </w:rPr>
        <w:t>Март</w:t>
      </w:r>
      <w:proofErr w:type="spellEnd"/>
      <w:r w:rsidRPr="000304EF">
        <w:rPr>
          <w:bCs/>
          <w:lang w:eastAsia="ru-RU"/>
        </w:rPr>
        <w:t xml:space="preserve"> (№ 03). С. 35–55.</w:t>
      </w:r>
    </w:p>
    <w:p w14:paraId="5BB5B7B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lastRenderedPageBreak/>
        <w:t xml:space="preserve">Василевский </w:t>
      </w:r>
      <w:proofErr w:type="gramStart"/>
      <w:r w:rsidRPr="00F15045">
        <w:rPr>
          <w:bCs/>
          <w:lang w:val="ru-RU" w:eastAsia="ru-RU"/>
        </w:rPr>
        <w:t>А.М</w:t>
      </w:r>
      <w:proofErr w:type="gramEnd"/>
      <w:r w:rsidRPr="00F15045">
        <w:rPr>
          <w:bCs/>
          <w:lang w:val="ru-RU" w:eastAsia="ru-RU"/>
        </w:rPr>
        <w:t xml:space="preserve"> О дисциплине и воинском воспитании. </w:t>
      </w:r>
      <w:r w:rsidRPr="000304EF">
        <w:rPr>
          <w:bCs/>
          <w:lang w:eastAsia="ru-RU"/>
        </w:rPr>
        <w:t xml:space="preserve">М.: </w:t>
      </w:r>
      <w:proofErr w:type="spellStart"/>
      <w:r w:rsidRPr="000304EF">
        <w:rPr>
          <w:bCs/>
          <w:lang w:eastAsia="ru-RU"/>
        </w:rPr>
        <w:t>Воениздат</w:t>
      </w:r>
      <w:proofErr w:type="spellEnd"/>
      <w:r w:rsidRPr="000304EF">
        <w:rPr>
          <w:bCs/>
          <w:lang w:eastAsia="ru-RU"/>
        </w:rPr>
        <w:t>, 1987. – 102 с.</w:t>
      </w:r>
    </w:p>
    <w:p w14:paraId="655569A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Василевский А.М. Дело всей жизни. 6-е изд. М.: Политиздат, 1989. 320 с.</w:t>
      </w:r>
    </w:p>
    <w:p w14:paraId="18C30FC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Вершинин К.А. Четвертая воздушная. – М.: Воениздат, 1975. – 348 с. </w:t>
      </w:r>
    </w:p>
    <w:p w14:paraId="0E40EC2F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Воронов Н.Н. На службе военной. </w:t>
      </w:r>
      <w:r w:rsidRPr="000304EF">
        <w:rPr>
          <w:bCs/>
          <w:lang w:eastAsia="ru-RU"/>
        </w:rPr>
        <w:t xml:space="preserve">М.: </w:t>
      </w:r>
      <w:proofErr w:type="spellStart"/>
      <w:r w:rsidRPr="000304EF">
        <w:rPr>
          <w:bCs/>
          <w:lang w:eastAsia="ru-RU"/>
        </w:rPr>
        <w:t>Воениздат</w:t>
      </w:r>
      <w:proofErr w:type="spellEnd"/>
      <w:r w:rsidRPr="000304EF">
        <w:rPr>
          <w:bCs/>
          <w:lang w:eastAsia="ru-RU"/>
        </w:rPr>
        <w:t xml:space="preserve">, 1963. – 437 с. </w:t>
      </w:r>
    </w:p>
    <w:p w14:paraId="6BB184F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Воронов Н.Н. Полководцы и военачальники Великой Отечественной войны. – М.: 1970. – 447 с. </w:t>
      </w:r>
    </w:p>
    <w:p w14:paraId="1446D2E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Воронов Н.Н. Советская артиллерия в Великой Отечественной войне. </w:t>
      </w:r>
      <w:r w:rsidRPr="000304EF">
        <w:rPr>
          <w:bCs/>
          <w:lang w:eastAsia="ru-RU"/>
        </w:rPr>
        <w:t xml:space="preserve">М.: 1946. – 20 с. </w:t>
      </w:r>
    </w:p>
    <w:p w14:paraId="7C165D7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</w:t>
      </w:r>
      <w:proofErr w:type="gramStart"/>
      <w:r w:rsidRPr="00F15045">
        <w:rPr>
          <w:bCs/>
          <w:lang w:val="ru-RU" w:eastAsia="ru-RU"/>
        </w:rPr>
        <w:t>А.И</w:t>
      </w:r>
      <w:proofErr w:type="gramEnd"/>
      <w:r w:rsidRPr="00F15045">
        <w:rPr>
          <w:bCs/>
          <w:lang w:val="ru-RU" w:eastAsia="ru-RU"/>
        </w:rPr>
        <w:t xml:space="preserve"> В начале войны. </w:t>
      </w:r>
      <w:r w:rsidRPr="000304EF">
        <w:rPr>
          <w:bCs/>
          <w:lang w:eastAsia="ru-RU"/>
        </w:rPr>
        <w:t xml:space="preserve">М.: 1965. 510 с. </w:t>
      </w:r>
    </w:p>
    <w:p w14:paraId="010C346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</w:t>
      </w:r>
      <w:proofErr w:type="gramStart"/>
      <w:r w:rsidRPr="00F15045">
        <w:rPr>
          <w:bCs/>
          <w:lang w:val="ru-RU" w:eastAsia="ru-RU"/>
        </w:rPr>
        <w:t>А.И</w:t>
      </w:r>
      <w:proofErr w:type="gramEnd"/>
      <w:r w:rsidRPr="00F15045">
        <w:rPr>
          <w:bCs/>
          <w:lang w:val="ru-RU" w:eastAsia="ru-RU"/>
        </w:rPr>
        <w:t xml:space="preserve"> Годы возмездия. </w:t>
      </w:r>
      <w:r w:rsidRPr="000304EF">
        <w:rPr>
          <w:bCs/>
          <w:lang w:eastAsia="ru-RU"/>
        </w:rPr>
        <w:t>1943–1945. М.: 1985. – 424 с.</w:t>
      </w:r>
    </w:p>
    <w:p w14:paraId="4C4370F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</w:t>
      </w:r>
      <w:proofErr w:type="gramStart"/>
      <w:r w:rsidRPr="00F15045">
        <w:rPr>
          <w:bCs/>
          <w:lang w:val="ru-RU" w:eastAsia="ru-RU"/>
        </w:rPr>
        <w:t>А.И</w:t>
      </w:r>
      <w:proofErr w:type="gramEnd"/>
      <w:r w:rsidRPr="00F15045">
        <w:rPr>
          <w:bCs/>
          <w:lang w:val="ru-RU" w:eastAsia="ru-RU"/>
        </w:rPr>
        <w:t xml:space="preserve"> Дневники. Записки. </w:t>
      </w:r>
      <w:proofErr w:type="spellStart"/>
      <w:r w:rsidRPr="000304EF">
        <w:rPr>
          <w:bCs/>
          <w:lang w:eastAsia="ru-RU"/>
        </w:rPr>
        <w:t>Воспоминания</w:t>
      </w:r>
      <w:proofErr w:type="spellEnd"/>
      <w:r w:rsidRPr="000304EF">
        <w:rPr>
          <w:bCs/>
          <w:lang w:eastAsia="ru-RU"/>
        </w:rPr>
        <w:t xml:space="preserve">. 1939–1946. М.: 2013. – 390 с. </w:t>
      </w:r>
    </w:p>
    <w:p w14:paraId="525299BD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</w:t>
      </w:r>
      <w:proofErr w:type="gramStart"/>
      <w:r w:rsidRPr="00F15045">
        <w:rPr>
          <w:bCs/>
          <w:lang w:val="ru-RU" w:eastAsia="ru-RU"/>
        </w:rPr>
        <w:t>А.И</w:t>
      </w:r>
      <w:proofErr w:type="gramEnd"/>
      <w:r w:rsidRPr="00F15045">
        <w:rPr>
          <w:bCs/>
          <w:lang w:val="ru-RU" w:eastAsia="ru-RU"/>
        </w:rPr>
        <w:t xml:space="preserve"> На пути к победе. </w:t>
      </w:r>
      <w:r w:rsidRPr="000304EF">
        <w:rPr>
          <w:bCs/>
          <w:lang w:eastAsia="ru-RU"/>
        </w:rPr>
        <w:t>«</w:t>
      </w:r>
      <w:proofErr w:type="spellStart"/>
      <w:r w:rsidRPr="000304EF">
        <w:rPr>
          <w:bCs/>
          <w:lang w:eastAsia="ru-RU"/>
        </w:rPr>
        <w:t>Знамя</w:t>
      </w:r>
      <w:proofErr w:type="spellEnd"/>
      <w:r w:rsidRPr="000304EF">
        <w:rPr>
          <w:bCs/>
          <w:lang w:eastAsia="ru-RU"/>
        </w:rPr>
        <w:t xml:space="preserve">», 1970, № 5–6. – С. 134–156. </w:t>
      </w:r>
    </w:p>
    <w:p w14:paraId="45E0C851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</w:t>
      </w:r>
      <w:proofErr w:type="gramStart"/>
      <w:r w:rsidRPr="00F15045">
        <w:rPr>
          <w:bCs/>
          <w:lang w:val="ru-RU" w:eastAsia="ru-RU"/>
        </w:rPr>
        <w:t>А.И</w:t>
      </w:r>
      <w:proofErr w:type="gramEnd"/>
      <w:r w:rsidRPr="00F15045">
        <w:rPr>
          <w:bCs/>
          <w:lang w:val="ru-RU" w:eastAsia="ru-RU"/>
        </w:rPr>
        <w:t xml:space="preserve"> Один из 200 огненных дней//Битва за Сталинград.4-е издание. </w:t>
      </w:r>
      <w:proofErr w:type="spellStart"/>
      <w:r w:rsidRPr="000304EF">
        <w:rPr>
          <w:bCs/>
          <w:lang w:eastAsia="ru-RU"/>
        </w:rPr>
        <w:t>Волгоград</w:t>
      </w:r>
      <w:proofErr w:type="spellEnd"/>
      <w:r w:rsidRPr="000304EF">
        <w:rPr>
          <w:bCs/>
          <w:lang w:eastAsia="ru-RU"/>
        </w:rPr>
        <w:t xml:space="preserve">, </w:t>
      </w:r>
      <w:proofErr w:type="spellStart"/>
      <w:r w:rsidRPr="000304EF">
        <w:rPr>
          <w:bCs/>
          <w:lang w:eastAsia="ru-RU"/>
        </w:rPr>
        <w:t>Нижне-Волжское</w:t>
      </w:r>
      <w:proofErr w:type="spellEnd"/>
      <w:r w:rsidRPr="000304EF">
        <w:rPr>
          <w:bCs/>
          <w:lang w:eastAsia="ru-RU"/>
        </w:rPr>
        <w:t xml:space="preserve"> </w:t>
      </w:r>
      <w:proofErr w:type="spellStart"/>
      <w:r w:rsidRPr="000304EF">
        <w:rPr>
          <w:bCs/>
          <w:lang w:eastAsia="ru-RU"/>
        </w:rPr>
        <w:t>книжное</w:t>
      </w:r>
      <w:proofErr w:type="spellEnd"/>
      <w:r w:rsidRPr="000304EF">
        <w:rPr>
          <w:bCs/>
          <w:lang w:eastAsia="ru-RU"/>
        </w:rPr>
        <w:t xml:space="preserve"> </w:t>
      </w:r>
      <w:proofErr w:type="spellStart"/>
      <w:r w:rsidRPr="000304EF">
        <w:rPr>
          <w:bCs/>
          <w:lang w:eastAsia="ru-RU"/>
        </w:rPr>
        <w:t>издательство</w:t>
      </w:r>
      <w:proofErr w:type="spellEnd"/>
      <w:r w:rsidRPr="000304EF">
        <w:rPr>
          <w:bCs/>
          <w:lang w:eastAsia="ru-RU"/>
        </w:rPr>
        <w:t xml:space="preserve">, 1973. – 592 с. </w:t>
      </w:r>
    </w:p>
    <w:p w14:paraId="5B71B167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</w:t>
      </w:r>
      <w:proofErr w:type="gramStart"/>
      <w:r w:rsidRPr="00F15045">
        <w:rPr>
          <w:bCs/>
          <w:lang w:val="ru-RU" w:eastAsia="ru-RU"/>
        </w:rPr>
        <w:t>А.И</w:t>
      </w:r>
      <w:proofErr w:type="gramEnd"/>
      <w:r w:rsidRPr="00F15045">
        <w:rPr>
          <w:bCs/>
          <w:lang w:val="ru-RU" w:eastAsia="ru-RU"/>
        </w:rPr>
        <w:t xml:space="preserve"> Парад Победы. </w:t>
      </w:r>
      <w:proofErr w:type="spellStart"/>
      <w:r w:rsidRPr="000304EF">
        <w:rPr>
          <w:bCs/>
          <w:lang w:eastAsia="ru-RU"/>
        </w:rPr>
        <w:t>Военно-исторический</w:t>
      </w:r>
      <w:proofErr w:type="spellEnd"/>
      <w:r w:rsidRPr="000304EF">
        <w:rPr>
          <w:bCs/>
          <w:lang w:eastAsia="ru-RU"/>
        </w:rPr>
        <w:t xml:space="preserve"> </w:t>
      </w:r>
      <w:proofErr w:type="spellStart"/>
      <w:r w:rsidRPr="000304EF">
        <w:rPr>
          <w:bCs/>
          <w:lang w:eastAsia="ru-RU"/>
        </w:rPr>
        <w:t>журнал</w:t>
      </w:r>
      <w:proofErr w:type="spellEnd"/>
      <w:r w:rsidRPr="000304EF">
        <w:rPr>
          <w:bCs/>
          <w:lang w:eastAsia="ru-RU"/>
        </w:rPr>
        <w:t>, 1968, № 2. – С. 76–83.</w:t>
      </w:r>
    </w:p>
    <w:p w14:paraId="33AF9E6D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</w:t>
      </w:r>
      <w:proofErr w:type="gramStart"/>
      <w:r w:rsidRPr="00F15045">
        <w:rPr>
          <w:bCs/>
          <w:lang w:val="ru-RU" w:eastAsia="ru-RU"/>
        </w:rPr>
        <w:t>А.И</w:t>
      </w:r>
      <w:proofErr w:type="gramEnd"/>
      <w:r w:rsidRPr="00F15045">
        <w:rPr>
          <w:bCs/>
          <w:lang w:val="ru-RU" w:eastAsia="ru-RU"/>
        </w:rPr>
        <w:t xml:space="preserve"> Перед Курской битвой. </w:t>
      </w:r>
      <w:proofErr w:type="spellStart"/>
      <w:r w:rsidRPr="000304EF">
        <w:rPr>
          <w:bCs/>
          <w:lang w:eastAsia="ru-RU"/>
        </w:rPr>
        <w:t>Военно-исторический</w:t>
      </w:r>
      <w:proofErr w:type="spellEnd"/>
      <w:r w:rsidRPr="000304EF">
        <w:rPr>
          <w:bCs/>
          <w:lang w:eastAsia="ru-RU"/>
        </w:rPr>
        <w:t xml:space="preserve"> </w:t>
      </w:r>
      <w:proofErr w:type="spellStart"/>
      <w:r w:rsidRPr="000304EF">
        <w:rPr>
          <w:bCs/>
          <w:lang w:eastAsia="ru-RU"/>
        </w:rPr>
        <w:t>журнал</w:t>
      </w:r>
      <w:proofErr w:type="spellEnd"/>
      <w:r w:rsidRPr="000304EF">
        <w:rPr>
          <w:bCs/>
          <w:lang w:eastAsia="ru-RU"/>
        </w:rPr>
        <w:t>, 1968, №5. – С. 62–71.</w:t>
      </w:r>
    </w:p>
    <w:p w14:paraId="735D858D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</w:t>
      </w:r>
      <w:proofErr w:type="gramStart"/>
      <w:r w:rsidRPr="00F15045">
        <w:rPr>
          <w:bCs/>
          <w:lang w:val="ru-RU" w:eastAsia="ru-RU"/>
        </w:rPr>
        <w:t>А.И</w:t>
      </w:r>
      <w:proofErr w:type="gramEnd"/>
      <w:r w:rsidRPr="00F15045">
        <w:rPr>
          <w:bCs/>
          <w:lang w:val="ru-RU" w:eastAsia="ru-RU"/>
        </w:rPr>
        <w:t xml:space="preserve"> Перед ударом в Белоруссии. </w:t>
      </w:r>
      <w:proofErr w:type="spellStart"/>
      <w:r w:rsidRPr="000304EF">
        <w:rPr>
          <w:bCs/>
          <w:lang w:eastAsia="ru-RU"/>
        </w:rPr>
        <w:t>Военно-исторический</w:t>
      </w:r>
      <w:proofErr w:type="spellEnd"/>
      <w:r w:rsidRPr="000304EF">
        <w:rPr>
          <w:bCs/>
          <w:lang w:eastAsia="ru-RU"/>
        </w:rPr>
        <w:t xml:space="preserve"> </w:t>
      </w:r>
      <w:proofErr w:type="spellStart"/>
      <w:r w:rsidRPr="000304EF">
        <w:rPr>
          <w:bCs/>
          <w:lang w:eastAsia="ru-RU"/>
        </w:rPr>
        <w:t>журнал</w:t>
      </w:r>
      <w:proofErr w:type="spellEnd"/>
      <w:r w:rsidRPr="000304EF">
        <w:rPr>
          <w:bCs/>
          <w:lang w:eastAsia="ru-RU"/>
        </w:rPr>
        <w:t>, 1965, №2. – С. 58–77.</w:t>
      </w:r>
    </w:p>
    <w:p w14:paraId="65D956C6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</w:t>
      </w:r>
      <w:proofErr w:type="gramStart"/>
      <w:r w:rsidRPr="00F15045">
        <w:rPr>
          <w:bCs/>
          <w:lang w:val="ru-RU" w:eastAsia="ru-RU"/>
        </w:rPr>
        <w:t>А.И</w:t>
      </w:r>
      <w:proofErr w:type="gramEnd"/>
      <w:r w:rsidRPr="00F15045">
        <w:rPr>
          <w:bCs/>
          <w:lang w:val="ru-RU" w:eastAsia="ru-RU"/>
        </w:rPr>
        <w:t xml:space="preserve"> Помни войну. </w:t>
      </w:r>
      <w:proofErr w:type="spellStart"/>
      <w:r w:rsidRPr="000304EF">
        <w:rPr>
          <w:bCs/>
          <w:lang w:eastAsia="ru-RU"/>
        </w:rPr>
        <w:t>Донецк</w:t>
      </w:r>
      <w:proofErr w:type="spellEnd"/>
      <w:r w:rsidRPr="000304EF">
        <w:rPr>
          <w:bCs/>
          <w:lang w:eastAsia="ru-RU"/>
        </w:rPr>
        <w:t xml:space="preserve">, 1971. 296 с. </w:t>
      </w:r>
    </w:p>
    <w:p w14:paraId="5DE2E12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</w:t>
      </w:r>
      <w:proofErr w:type="gramStart"/>
      <w:r w:rsidRPr="00F15045">
        <w:rPr>
          <w:bCs/>
          <w:lang w:val="ru-RU" w:eastAsia="ru-RU"/>
        </w:rPr>
        <w:t>А.И</w:t>
      </w:r>
      <w:proofErr w:type="gramEnd"/>
      <w:r w:rsidRPr="00F15045">
        <w:rPr>
          <w:bCs/>
          <w:lang w:val="ru-RU" w:eastAsia="ru-RU"/>
        </w:rPr>
        <w:t xml:space="preserve"> Против фальсификации истории Второй мировой войны. </w:t>
      </w:r>
      <w:r w:rsidRPr="000304EF">
        <w:rPr>
          <w:bCs/>
          <w:lang w:eastAsia="ru-RU"/>
        </w:rPr>
        <w:t>М.: 1958. 118 с.</w:t>
      </w:r>
    </w:p>
    <w:p w14:paraId="63E3FB8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</w:t>
      </w:r>
      <w:proofErr w:type="gramStart"/>
      <w:r w:rsidRPr="00F15045">
        <w:rPr>
          <w:bCs/>
          <w:lang w:val="ru-RU" w:eastAsia="ru-RU"/>
        </w:rPr>
        <w:t>А.И</w:t>
      </w:r>
      <w:proofErr w:type="gramEnd"/>
      <w:r w:rsidRPr="00F15045">
        <w:rPr>
          <w:bCs/>
          <w:lang w:val="ru-RU" w:eastAsia="ru-RU"/>
        </w:rPr>
        <w:t xml:space="preserve"> Служба Родине. </w:t>
      </w:r>
      <w:r w:rsidRPr="000304EF">
        <w:rPr>
          <w:bCs/>
          <w:lang w:eastAsia="ru-RU"/>
        </w:rPr>
        <w:t xml:space="preserve">1914–1939. М.: 2015. – 318 с. </w:t>
      </w:r>
    </w:p>
    <w:p w14:paraId="3C35D8B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Еременко </w:t>
      </w:r>
      <w:proofErr w:type="gramStart"/>
      <w:r w:rsidRPr="00F15045">
        <w:rPr>
          <w:bCs/>
          <w:lang w:val="ru-RU" w:eastAsia="ru-RU"/>
        </w:rPr>
        <w:t>А.И</w:t>
      </w:r>
      <w:proofErr w:type="gramEnd"/>
      <w:r w:rsidRPr="00F15045">
        <w:rPr>
          <w:bCs/>
          <w:lang w:val="ru-RU" w:eastAsia="ru-RU"/>
        </w:rPr>
        <w:t xml:space="preserve"> Сталинград. М.: 1961. – 504 с. </w:t>
      </w:r>
    </w:p>
    <w:p w14:paraId="78C6C5E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Еременко А.И. На западном направлении. </w:t>
      </w:r>
      <w:r w:rsidRPr="000304EF">
        <w:rPr>
          <w:bCs/>
          <w:lang w:eastAsia="ru-RU"/>
        </w:rPr>
        <w:t>М.: 1959. – 190 с.</w:t>
      </w:r>
    </w:p>
    <w:p w14:paraId="7CA42E2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lastRenderedPageBreak/>
        <w:t xml:space="preserve">Жуков Г.К. Битва под Москвой //Военно-исторический журнал, 1971, № 10, 12. – </w:t>
      </w:r>
      <w:r w:rsidRPr="000304EF">
        <w:rPr>
          <w:bCs/>
          <w:lang w:eastAsia="ru-RU"/>
        </w:rPr>
        <w:t>C</w:t>
      </w:r>
      <w:r w:rsidRPr="00F15045">
        <w:rPr>
          <w:bCs/>
          <w:lang w:val="ru-RU" w:eastAsia="ru-RU"/>
        </w:rPr>
        <w:t>. 58–68.</w:t>
      </w:r>
    </w:p>
    <w:p w14:paraId="418C51C9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Жуков Г.К. В битве за столицу // Военно-исторический журнал, 1966, № 8–10. – </w:t>
      </w:r>
      <w:r w:rsidRPr="000304EF">
        <w:rPr>
          <w:bCs/>
          <w:lang w:eastAsia="ru-RU"/>
        </w:rPr>
        <w:t>C</w:t>
      </w:r>
      <w:r w:rsidRPr="00F15045">
        <w:rPr>
          <w:bCs/>
          <w:lang w:val="ru-RU" w:eastAsia="ru-RU"/>
        </w:rPr>
        <w:t>. 53–63.</w:t>
      </w:r>
    </w:p>
    <w:p w14:paraId="3F2A52F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Жуков Г.К. Воспоминания и размышления: В 2 т. </w:t>
      </w:r>
      <w:proofErr w:type="gramStart"/>
      <w:r w:rsidRPr="000304EF">
        <w:rPr>
          <w:bCs/>
          <w:lang w:eastAsia="ru-RU"/>
        </w:rPr>
        <w:t>M</w:t>
      </w:r>
      <w:r w:rsidRPr="00F15045">
        <w:rPr>
          <w:bCs/>
          <w:lang w:val="ru-RU" w:eastAsia="ru-RU"/>
        </w:rPr>
        <w:t>.:Олма</w:t>
      </w:r>
      <w:proofErr w:type="gramEnd"/>
      <w:r w:rsidRPr="00F15045">
        <w:rPr>
          <w:bCs/>
          <w:lang w:val="ru-RU" w:eastAsia="ru-RU"/>
        </w:rPr>
        <w:t>-Пресс, 2002.Т.1. – 415 с., т.2. – 415 с.</w:t>
      </w:r>
    </w:p>
    <w:p w14:paraId="55BE1B2F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Жуков Г.К. На Курской дуге. //Военно-исторический журнал, 1967, №8–9. – </w:t>
      </w:r>
      <w:r w:rsidRPr="000304EF">
        <w:rPr>
          <w:bCs/>
          <w:lang w:eastAsia="ru-RU"/>
        </w:rPr>
        <w:t>C</w:t>
      </w:r>
      <w:r w:rsidRPr="00F15045">
        <w:rPr>
          <w:bCs/>
          <w:lang w:val="ru-RU" w:eastAsia="ru-RU"/>
        </w:rPr>
        <w:t>. 69–83.</w:t>
      </w:r>
    </w:p>
    <w:p w14:paraId="7925B62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Казаков В.И. На переломе. – М.: 1962. – 192 с. </w:t>
      </w:r>
    </w:p>
    <w:p w14:paraId="36CA25C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Конев </w:t>
      </w:r>
      <w:proofErr w:type="gramStart"/>
      <w:r w:rsidRPr="00F15045">
        <w:rPr>
          <w:bCs/>
          <w:lang w:val="ru-RU" w:eastAsia="ru-RU"/>
        </w:rPr>
        <w:t>И.С</w:t>
      </w:r>
      <w:proofErr w:type="gramEnd"/>
      <w:r w:rsidRPr="00F15045">
        <w:rPr>
          <w:bCs/>
          <w:lang w:val="ru-RU" w:eastAsia="ru-RU"/>
        </w:rPr>
        <w:t xml:space="preserve"> Автобиография И. С. Конева от 31 октября 1947 года. //Военно-исторический журнал. – 1991. – № 2. – С.18–20.</w:t>
      </w:r>
    </w:p>
    <w:p w14:paraId="0418FA53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Конев </w:t>
      </w:r>
      <w:proofErr w:type="gramStart"/>
      <w:r w:rsidRPr="00F15045">
        <w:rPr>
          <w:bCs/>
          <w:lang w:val="ru-RU" w:eastAsia="ru-RU"/>
        </w:rPr>
        <w:t>И.С</w:t>
      </w:r>
      <w:proofErr w:type="gramEnd"/>
      <w:r w:rsidRPr="00F15045">
        <w:rPr>
          <w:bCs/>
          <w:lang w:val="ru-RU" w:eastAsia="ru-RU"/>
        </w:rPr>
        <w:t xml:space="preserve"> Записки командующего фронтом. </w:t>
      </w:r>
      <w:r w:rsidRPr="000304EF">
        <w:rPr>
          <w:bCs/>
          <w:lang w:eastAsia="ru-RU"/>
        </w:rPr>
        <w:t xml:space="preserve">М.: </w:t>
      </w:r>
      <w:proofErr w:type="spellStart"/>
      <w:r w:rsidRPr="000304EF">
        <w:rPr>
          <w:bCs/>
          <w:lang w:eastAsia="ru-RU"/>
        </w:rPr>
        <w:t>Военное</w:t>
      </w:r>
      <w:proofErr w:type="spellEnd"/>
      <w:r w:rsidRPr="000304EF">
        <w:rPr>
          <w:bCs/>
          <w:lang w:eastAsia="ru-RU"/>
        </w:rPr>
        <w:t xml:space="preserve"> </w:t>
      </w:r>
      <w:proofErr w:type="spellStart"/>
      <w:r w:rsidRPr="000304EF">
        <w:rPr>
          <w:bCs/>
          <w:lang w:eastAsia="ru-RU"/>
        </w:rPr>
        <w:t>издательство</w:t>
      </w:r>
      <w:proofErr w:type="spellEnd"/>
      <w:r w:rsidRPr="000304EF">
        <w:rPr>
          <w:bCs/>
          <w:lang w:eastAsia="ru-RU"/>
        </w:rPr>
        <w:t>, 1991. 606 с.</w:t>
      </w:r>
    </w:p>
    <w:p w14:paraId="4D47F54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Конев </w:t>
      </w:r>
      <w:proofErr w:type="gramStart"/>
      <w:r w:rsidRPr="00F15045">
        <w:rPr>
          <w:bCs/>
          <w:lang w:val="ru-RU" w:eastAsia="ru-RU"/>
        </w:rPr>
        <w:t>И.С</w:t>
      </w:r>
      <w:proofErr w:type="gramEnd"/>
      <w:r w:rsidRPr="00F15045">
        <w:rPr>
          <w:bCs/>
          <w:lang w:val="ru-RU" w:eastAsia="ru-RU"/>
        </w:rPr>
        <w:t xml:space="preserve"> Операции на окружение. //Военно-исторический журнал. – 1976. – № 7. – С.70–80.</w:t>
      </w:r>
    </w:p>
    <w:p w14:paraId="5C9893CE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Конев И.С. Сорок пятый. М.: Воениздат, 1970. (Серия «Военные мемуары») 288 с.</w:t>
      </w:r>
    </w:p>
    <w:p w14:paraId="646B33D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Кузнецов </w:t>
      </w:r>
      <w:proofErr w:type="gramStart"/>
      <w:r w:rsidRPr="00F15045">
        <w:rPr>
          <w:bCs/>
          <w:lang w:val="ru-RU" w:eastAsia="ru-RU"/>
        </w:rPr>
        <w:t>Н.Г</w:t>
      </w:r>
      <w:proofErr w:type="gramEnd"/>
      <w:r w:rsidRPr="00F15045">
        <w:rPr>
          <w:bCs/>
          <w:lang w:val="ru-RU" w:eastAsia="ru-RU"/>
        </w:rPr>
        <w:t xml:space="preserve"> «Наши отношения с Жуковым стали поистине драматическими…» //Военно-исторический журнал. – 1992. – № 1. – С. 74–82.</w:t>
      </w:r>
    </w:p>
    <w:p w14:paraId="7FB03EB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Кузнецов </w:t>
      </w:r>
      <w:proofErr w:type="gramStart"/>
      <w:r w:rsidRPr="00F15045">
        <w:rPr>
          <w:bCs/>
          <w:lang w:val="ru-RU" w:eastAsia="ru-RU"/>
        </w:rPr>
        <w:t>Н.Г</w:t>
      </w:r>
      <w:proofErr w:type="gramEnd"/>
      <w:r w:rsidRPr="00F15045">
        <w:rPr>
          <w:bCs/>
          <w:lang w:val="ru-RU" w:eastAsia="ru-RU"/>
        </w:rPr>
        <w:t xml:space="preserve"> Крутые повороты: из записок адмирала. </w:t>
      </w:r>
      <w:r w:rsidRPr="000304EF">
        <w:rPr>
          <w:bCs/>
          <w:lang w:eastAsia="ru-RU"/>
        </w:rPr>
        <w:t xml:space="preserve">М.: </w:t>
      </w:r>
      <w:proofErr w:type="spellStart"/>
      <w:r w:rsidRPr="000304EF">
        <w:rPr>
          <w:bCs/>
          <w:lang w:eastAsia="ru-RU"/>
        </w:rPr>
        <w:t>Мол</w:t>
      </w:r>
      <w:proofErr w:type="spellEnd"/>
      <w:r w:rsidRPr="000304EF">
        <w:rPr>
          <w:bCs/>
          <w:lang w:eastAsia="ru-RU"/>
        </w:rPr>
        <w:t xml:space="preserve">. </w:t>
      </w:r>
      <w:proofErr w:type="spellStart"/>
      <w:r w:rsidRPr="000304EF">
        <w:rPr>
          <w:bCs/>
          <w:lang w:eastAsia="ru-RU"/>
        </w:rPr>
        <w:t>гвардия</w:t>
      </w:r>
      <w:proofErr w:type="spellEnd"/>
      <w:r w:rsidRPr="000304EF">
        <w:rPr>
          <w:bCs/>
          <w:lang w:eastAsia="ru-RU"/>
        </w:rPr>
        <w:t>, 1995. – 254 с.</w:t>
      </w:r>
    </w:p>
    <w:p w14:paraId="2763694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Кузнецов </w:t>
      </w:r>
      <w:proofErr w:type="gramStart"/>
      <w:r w:rsidRPr="00F15045">
        <w:rPr>
          <w:bCs/>
          <w:lang w:val="ru-RU" w:eastAsia="ru-RU"/>
        </w:rPr>
        <w:t>Н.Г</w:t>
      </w:r>
      <w:proofErr w:type="gramEnd"/>
      <w:r w:rsidRPr="00F15045">
        <w:rPr>
          <w:bCs/>
          <w:lang w:val="ru-RU" w:eastAsia="ru-RU"/>
        </w:rPr>
        <w:t xml:space="preserve"> Курсом к победе. М.: Воениздат, 1975. – 510, [32] с. – (Военные мемуары).</w:t>
      </w:r>
    </w:p>
    <w:p w14:paraId="2BCB48A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Кузнецов </w:t>
      </w:r>
      <w:proofErr w:type="gramStart"/>
      <w:r w:rsidRPr="00F15045">
        <w:rPr>
          <w:bCs/>
          <w:lang w:val="ru-RU" w:eastAsia="ru-RU"/>
        </w:rPr>
        <w:t>Н.Г</w:t>
      </w:r>
      <w:proofErr w:type="gramEnd"/>
      <w:r w:rsidRPr="00F15045">
        <w:rPr>
          <w:bCs/>
          <w:lang w:val="ru-RU" w:eastAsia="ru-RU"/>
        </w:rPr>
        <w:t xml:space="preserve"> Памятные дни 1945 года //Военно-исторический журнал. – 1972. – № 6. – С. 60–65.</w:t>
      </w:r>
    </w:p>
    <w:p w14:paraId="30AFD3F0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Кузнецов Н.Г. На флотах боевая тревога. </w:t>
      </w:r>
      <w:r w:rsidRPr="000304EF">
        <w:rPr>
          <w:bCs/>
          <w:lang w:eastAsia="ru-RU"/>
        </w:rPr>
        <w:t xml:space="preserve">М.: </w:t>
      </w:r>
      <w:proofErr w:type="spellStart"/>
      <w:r w:rsidRPr="000304EF">
        <w:rPr>
          <w:bCs/>
          <w:lang w:eastAsia="ru-RU"/>
        </w:rPr>
        <w:t>Воениздат</w:t>
      </w:r>
      <w:proofErr w:type="spellEnd"/>
      <w:r w:rsidRPr="000304EF">
        <w:rPr>
          <w:bCs/>
          <w:lang w:eastAsia="ru-RU"/>
        </w:rPr>
        <w:t xml:space="preserve">, 1971. – 317, [25] с.: </w:t>
      </w:r>
      <w:proofErr w:type="spellStart"/>
      <w:r w:rsidRPr="000304EF">
        <w:rPr>
          <w:bCs/>
          <w:lang w:eastAsia="ru-RU"/>
        </w:rPr>
        <w:t>фот</w:t>
      </w:r>
      <w:proofErr w:type="spellEnd"/>
      <w:r w:rsidRPr="000304EF">
        <w:rPr>
          <w:bCs/>
          <w:lang w:eastAsia="ru-RU"/>
        </w:rPr>
        <w:t>.</w:t>
      </w:r>
    </w:p>
    <w:p w14:paraId="646275C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Лобачев А.А. Трудными дорогами. – М.: 1960. – 336 с. </w:t>
      </w:r>
    </w:p>
    <w:p w14:paraId="304D3A19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Малиновский Р.Я. 2-й Украинский фронт в борьбе за освобождение Чехословакии. //Военно-исторический журнал. </w:t>
      </w:r>
      <w:r w:rsidRPr="000304EF">
        <w:rPr>
          <w:bCs/>
          <w:lang w:eastAsia="ru-RU"/>
        </w:rPr>
        <w:t>1960. № 5. С.11–25.</w:t>
      </w:r>
    </w:p>
    <w:p w14:paraId="1DBA8CA7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lastRenderedPageBreak/>
        <w:t xml:space="preserve">Малиновский Р.Я. Натиск второй гвардейской. //Битва за Сталинград. </w:t>
      </w:r>
      <w:r w:rsidRPr="000304EF">
        <w:rPr>
          <w:bCs/>
          <w:lang w:eastAsia="ru-RU"/>
        </w:rPr>
        <w:t xml:space="preserve">4-е </w:t>
      </w:r>
      <w:proofErr w:type="spellStart"/>
      <w:r w:rsidRPr="000304EF">
        <w:rPr>
          <w:bCs/>
          <w:lang w:eastAsia="ru-RU"/>
        </w:rPr>
        <w:t>изд</w:t>
      </w:r>
      <w:proofErr w:type="spellEnd"/>
      <w:r w:rsidRPr="000304EF">
        <w:rPr>
          <w:bCs/>
          <w:lang w:eastAsia="ru-RU"/>
        </w:rPr>
        <w:t xml:space="preserve">. </w:t>
      </w:r>
      <w:proofErr w:type="spellStart"/>
      <w:r w:rsidRPr="000304EF">
        <w:rPr>
          <w:bCs/>
          <w:lang w:eastAsia="ru-RU"/>
        </w:rPr>
        <w:t>Волгоград</w:t>
      </w:r>
      <w:proofErr w:type="spellEnd"/>
      <w:r w:rsidRPr="000304EF">
        <w:rPr>
          <w:bCs/>
          <w:lang w:eastAsia="ru-RU"/>
        </w:rPr>
        <w:t xml:space="preserve">: </w:t>
      </w:r>
      <w:proofErr w:type="spellStart"/>
      <w:r w:rsidRPr="000304EF">
        <w:rPr>
          <w:bCs/>
          <w:lang w:eastAsia="ru-RU"/>
        </w:rPr>
        <w:t>Нижне-Волжское</w:t>
      </w:r>
      <w:proofErr w:type="spellEnd"/>
      <w:r w:rsidRPr="000304EF">
        <w:rPr>
          <w:bCs/>
          <w:lang w:eastAsia="ru-RU"/>
        </w:rPr>
        <w:t xml:space="preserve"> </w:t>
      </w:r>
      <w:proofErr w:type="spellStart"/>
      <w:r w:rsidRPr="000304EF">
        <w:rPr>
          <w:bCs/>
          <w:lang w:eastAsia="ru-RU"/>
        </w:rPr>
        <w:t>книжное</w:t>
      </w:r>
      <w:proofErr w:type="spellEnd"/>
      <w:r w:rsidRPr="000304EF">
        <w:rPr>
          <w:bCs/>
          <w:lang w:eastAsia="ru-RU"/>
        </w:rPr>
        <w:t xml:space="preserve"> </w:t>
      </w:r>
      <w:proofErr w:type="spellStart"/>
      <w:r w:rsidRPr="000304EF">
        <w:rPr>
          <w:bCs/>
          <w:lang w:eastAsia="ru-RU"/>
        </w:rPr>
        <w:t>издательство</w:t>
      </w:r>
      <w:proofErr w:type="spellEnd"/>
      <w:r w:rsidRPr="000304EF">
        <w:rPr>
          <w:bCs/>
          <w:lang w:eastAsia="ru-RU"/>
        </w:rPr>
        <w:t>, 1973. – 592 с.</w:t>
      </w:r>
    </w:p>
    <w:p w14:paraId="18B2A5A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>Маршал Говоров</w:t>
      </w:r>
      <w:proofErr w:type="gramStart"/>
      <w:r w:rsidRPr="00F15045">
        <w:rPr>
          <w:bCs/>
          <w:lang w:val="ru-RU" w:eastAsia="ru-RU"/>
        </w:rPr>
        <w:t>: К</w:t>
      </w:r>
      <w:proofErr w:type="gramEnd"/>
      <w:r w:rsidRPr="00F15045">
        <w:rPr>
          <w:bCs/>
          <w:lang w:val="ru-RU" w:eastAsia="ru-RU"/>
        </w:rPr>
        <w:t xml:space="preserve"> 100-летию со дня рождения. Сборник документальных повестей и воспоминаний. </w:t>
      </w:r>
      <w:r w:rsidRPr="000304EF">
        <w:rPr>
          <w:bCs/>
          <w:lang w:eastAsia="ru-RU"/>
        </w:rPr>
        <w:t xml:space="preserve">М.: </w:t>
      </w:r>
      <w:proofErr w:type="spellStart"/>
      <w:r w:rsidRPr="000304EF">
        <w:rPr>
          <w:bCs/>
          <w:lang w:eastAsia="ru-RU"/>
        </w:rPr>
        <w:t>Менеджер</w:t>
      </w:r>
      <w:proofErr w:type="spellEnd"/>
      <w:r w:rsidRPr="000304EF">
        <w:rPr>
          <w:bCs/>
          <w:lang w:eastAsia="ru-RU"/>
        </w:rPr>
        <w:t xml:space="preserve">, 1997. – 315 с. </w:t>
      </w:r>
    </w:p>
    <w:p w14:paraId="1889E05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Освобождение Белоруссии. 1944 / Под ред. и с предисл. чл.-</w:t>
      </w:r>
      <w:proofErr w:type="spellStart"/>
      <w:r w:rsidRPr="00F15045">
        <w:rPr>
          <w:bCs/>
          <w:lang w:val="ru-RU" w:eastAsia="ru-RU"/>
        </w:rPr>
        <w:t>кор</w:t>
      </w:r>
      <w:proofErr w:type="spellEnd"/>
      <w:r w:rsidRPr="00F15045">
        <w:rPr>
          <w:bCs/>
          <w:lang w:val="ru-RU" w:eastAsia="ru-RU"/>
        </w:rPr>
        <w:t>. АН СССР А.М. Самсонова. – М.: 1974. – 799 с.</w:t>
      </w:r>
    </w:p>
    <w:p w14:paraId="7C70604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Рокоссовский К.К. На Волоколамском направлении. На северных подступах к столице. // Военно-исторический журнал. </w:t>
      </w:r>
      <w:r w:rsidRPr="000304EF">
        <w:rPr>
          <w:bCs/>
          <w:lang w:eastAsia="ru-RU"/>
        </w:rPr>
        <w:t xml:space="preserve">1966. № 11–12. С. 46–55. </w:t>
      </w:r>
    </w:p>
    <w:p w14:paraId="7E2AEC4B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Рокоссовский К.К. На Центральном фронте зимой и летом 1943 года. // Военно-исторический журнал. </w:t>
      </w:r>
      <w:r w:rsidRPr="000304EF">
        <w:rPr>
          <w:bCs/>
          <w:lang w:eastAsia="ru-RU"/>
        </w:rPr>
        <w:t>1968. № 6. С. 69–80.</w:t>
      </w:r>
    </w:p>
    <w:p w14:paraId="4FB7EB5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Рокоссовский К.К. Победа на Волге. // Военно-исторический журнал. </w:t>
      </w:r>
      <w:r w:rsidRPr="000304EF">
        <w:rPr>
          <w:bCs/>
          <w:lang w:eastAsia="ru-RU"/>
        </w:rPr>
        <w:t>1968. № 2. – С. 64–76.</w:t>
      </w:r>
    </w:p>
    <w:p w14:paraId="5DCD1AD6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Рокоссовский К.К. Севернее Берлина. // Военно-исторический журнал. </w:t>
      </w:r>
      <w:r w:rsidRPr="000304EF">
        <w:rPr>
          <w:bCs/>
          <w:lang w:eastAsia="ru-RU"/>
        </w:rPr>
        <w:t>1965. № 5. С. 36–41.</w:t>
      </w:r>
    </w:p>
    <w:p w14:paraId="208B6B9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Рокоссовский К.К. Солдатский долг. </w:t>
      </w:r>
      <w:r w:rsidRPr="000304EF">
        <w:rPr>
          <w:bCs/>
          <w:lang w:eastAsia="ru-RU"/>
        </w:rPr>
        <w:t xml:space="preserve">М.: </w:t>
      </w:r>
      <w:proofErr w:type="spellStart"/>
      <w:r w:rsidRPr="000304EF">
        <w:rPr>
          <w:bCs/>
          <w:lang w:eastAsia="ru-RU"/>
        </w:rPr>
        <w:t>Воениздат</w:t>
      </w:r>
      <w:proofErr w:type="spellEnd"/>
      <w:r w:rsidRPr="000304EF">
        <w:rPr>
          <w:bCs/>
          <w:lang w:eastAsia="ru-RU"/>
        </w:rPr>
        <w:t xml:space="preserve">, 1997. 479 с. </w:t>
      </w:r>
    </w:p>
    <w:p w14:paraId="1FAB769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Телегин К.Ф. В боях за освобождение Белоруссии. </w:t>
      </w:r>
      <w:proofErr w:type="spellStart"/>
      <w:r w:rsidRPr="000304EF">
        <w:rPr>
          <w:bCs/>
          <w:lang w:eastAsia="ru-RU"/>
        </w:rPr>
        <w:t>Военно-исторический</w:t>
      </w:r>
      <w:proofErr w:type="spellEnd"/>
      <w:r w:rsidRPr="000304EF">
        <w:rPr>
          <w:bCs/>
          <w:lang w:eastAsia="ru-RU"/>
        </w:rPr>
        <w:t xml:space="preserve"> </w:t>
      </w:r>
      <w:proofErr w:type="spellStart"/>
      <w:r w:rsidRPr="000304EF">
        <w:rPr>
          <w:bCs/>
          <w:lang w:eastAsia="ru-RU"/>
        </w:rPr>
        <w:t>журнал</w:t>
      </w:r>
      <w:proofErr w:type="spellEnd"/>
      <w:r w:rsidRPr="000304EF">
        <w:rPr>
          <w:bCs/>
          <w:lang w:eastAsia="ru-RU"/>
        </w:rPr>
        <w:t>, 1969, № 6. – С. 82–91.</w:t>
      </w:r>
    </w:p>
    <w:p w14:paraId="0FF2616B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Телегин К.Ф. Не отдали Москвы. – М.: 1968. – 320 с. </w:t>
      </w:r>
    </w:p>
    <w:p w14:paraId="60900D6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Чистяков И. М. Доблестная 21-я. // Битва за Сталинград. 4-е изд. Волгоград: </w:t>
      </w:r>
      <w:proofErr w:type="spellStart"/>
      <w:r w:rsidRPr="00F15045">
        <w:rPr>
          <w:bCs/>
          <w:lang w:val="ru-RU" w:eastAsia="ru-RU"/>
        </w:rPr>
        <w:t>Нижне</w:t>
      </w:r>
      <w:proofErr w:type="spellEnd"/>
      <w:r w:rsidRPr="00F15045">
        <w:rPr>
          <w:bCs/>
          <w:lang w:val="ru-RU" w:eastAsia="ru-RU"/>
        </w:rPr>
        <w:t xml:space="preserve">–Волжское книжное издательство, 1973. – 592 с. </w:t>
      </w:r>
    </w:p>
    <w:p w14:paraId="115FFA59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Чистяков И. М. По приказу Родины. </w:t>
      </w:r>
      <w:r w:rsidRPr="000304EF">
        <w:rPr>
          <w:bCs/>
          <w:lang w:eastAsia="ru-RU"/>
        </w:rPr>
        <w:t xml:space="preserve">М.: 1971. – 188 с. </w:t>
      </w:r>
    </w:p>
    <w:p w14:paraId="2A13E37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eastAsia="ru-RU"/>
        </w:rPr>
      </w:pPr>
      <w:r w:rsidRPr="00F15045">
        <w:rPr>
          <w:bCs/>
          <w:lang w:val="ru-RU" w:eastAsia="ru-RU"/>
        </w:rPr>
        <w:t xml:space="preserve">Чистяков И. М. Служим Отчизне. </w:t>
      </w:r>
      <w:r w:rsidRPr="000304EF">
        <w:rPr>
          <w:bCs/>
          <w:lang w:eastAsia="ru-RU"/>
        </w:rPr>
        <w:t xml:space="preserve">М.: </w:t>
      </w:r>
      <w:proofErr w:type="spellStart"/>
      <w:r w:rsidRPr="000304EF">
        <w:rPr>
          <w:bCs/>
          <w:lang w:eastAsia="ru-RU"/>
        </w:rPr>
        <w:t>Воениздат</w:t>
      </w:r>
      <w:proofErr w:type="spellEnd"/>
      <w:r w:rsidRPr="000304EF">
        <w:rPr>
          <w:bCs/>
          <w:lang w:eastAsia="ru-RU"/>
        </w:rPr>
        <w:t xml:space="preserve">, 1985. – 288 с. </w:t>
      </w:r>
    </w:p>
    <w:p w14:paraId="580998AE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 xml:space="preserve">Шапошников </w:t>
      </w:r>
      <w:proofErr w:type="gramStart"/>
      <w:r w:rsidRPr="00F15045">
        <w:rPr>
          <w:bCs/>
          <w:lang w:val="ru-RU" w:eastAsia="ru-RU"/>
        </w:rPr>
        <w:t>Б.М</w:t>
      </w:r>
      <w:proofErr w:type="gramEnd"/>
      <w:r w:rsidRPr="00F15045">
        <w:rPr>
          <w:bCs/>
          <w:lang w:val="ru-RU" w:eastAsia="ru-RU"/>
        </w:rPr>
        <w:t xml:space="preserve"> Битва за Москву. – М. 2009. – 640 с.</w:t>
      </w:r>
    </w:p>
    <w:p w14:paraId="03332641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bCs/>
          <w:lang w:val="ru-RU" w:eastAsia="ru-RU"/>
        </w:rPr>
      </w:pPr>
      <w:r w:rsidRPr="00F15045">
        <w:rPr>
          <w:bCs/>
          <w:lang w:val="ru-RU" w:eastAsia="ru-RU"/>
        </w:rPr>
        <w:t>Штеменко С.М. Генеральный штаб в годы войны. – М.: 1989. – 560 с.</w:t>
      </w:r>
    </w:p>
    <w:p w14:paraId="5C4F3353" w14:textId="77777777" w:rsidR="00F15045" w:rsidRPr="003F6DBC" w:rsidRDefault="00F15045" w:rsidP="00F15045">
      <w:pPr>
        <w:spacing w:after="0" w:line="360" w:lineRule="auto"/>
        <w:ind w:left="0" w:hanging="3"/>
        <w:jc w:val="center"/>
        <w:rPr>
          <w:b/>
          <w:bCs/>
          <w:lang w:eastAsia="ru-RU"/>
        </w:rPr>
      </w:pPr>
      <w:proofErr w:type="spellStart"/>
      <w:r w:rsidRPr="003F6DBC">
        <w:rPr>
          <w:b/>
          <w:bCs/>
          <w:lang w:eastAsia="ru-RU"/>
        </w:rPr>
        <w:t>Научная</w:t>
      </w:r>
      <w:proofErr w:type="spellEnd"/>
      <w:r w:rsidRPr="003F6DBC">
        <w:rPr>
          <w:b/>
          <w:bCs/>
          <w:lang w:eastAsia="ru-RU"/>
        </w:rPr>
        <w:t xml:space="preserve"> </w:t>
      </w:r>
      <w:proofErr w:type="spellStart"/>
      <w:r w:rsidRPr="003F6DBC">
        <w:rPr>
          <w:b/>
          <w:bCs/>
          <w:lang w:eastAsia="ru-RU"/>
        </w:rPr>
        <w:t>литература</w:t>
      </w:r>
      <w:proofErr w:type="spellEnd"/>
    </w:p>
    <w:p w14:paraId="6570DB55" w14:textId="77777777" w:rsidR="00F15045" w:rsidRPr="003F6DBC" w:rsidRDefault="00F15045" w:rsidP="00F15045">
      <w:pPr>
        <w:spacing w:after="0" w:line="360" w:lineRule="auto"/>
        <w:ind w:left="0" w:hanging="3"/>
        <w:rPr>
          <w:b/>
          <w:bCs/>
          <w:lang w:eastAsia="ru-RU"/>
        </w:rPr>
      </w:pPr>
    </w:p>
    <w:p w14:paraId="359B371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Андриянов В. И. Архипелаг </w:t>
      </w:r>
      <w:r w:rsidRPr="003F6DBC">
        <w:rPr>
          <w:lang w:eastAsia="ru-RU"/>
        </w:rPr>
        <w:t>OST</w:t>
      </w:r>
      <w:r w:rsidRPr="00F15045">
        <w:rPr>
          <w:lang w:val="ru-RU" w:eastAsia="ru-RU"/>
        </w:rPr>
        <w:t xml:space="preserve">: Судьба рабов Третьего рейха в их свидетельствах, письмах и документах / </w:t>
      </w:r>
      <w:proofErr w:type="spellStart"/>
      <w:r w:rsidRPr="00F15045">
        <w:rPr>
          <w:lang w:val="ru-RU" w:eastAsia="ru-RU"/>
        </w:rPr>
        <w:t>Послесл</w:t>
      </w:r>
      <w:proofErr w:type="spellEnd"/>
      <w:r w:rsidRPr="00F15045">
        <w:rPr>
          <w:lang w:val="ru-RU" w:eastAsia="ru-RU"/>
        </w:rPr>
        <w:t xml:space="preserve">. </w:t>
      </w:r>
      <w:r w:rsidRPr="003F6DBC">
        <w:rPr>
          <w:lang w:eastAsia="ru-RU"/>
        </w:rPr>
        <w:t xml:space="preserve">А. </w:t>
      </w:r>
      <w:proofErr w:type="spellStart"/>
      <w:r w:rsidRPr="003F6DBC">
        <w:rPr>
          <w:lang w:eastAsia="ru-RU"/>
        </w:rPr>
        <w:t>Урбана</w:t>
      </w:r>
      <w:proofErr w:type="spellEnd"/>
      <w:r w:rsidRPr="003F6DBC">
        <w:rPr>
          <w:lang w:eastAsia="ru-RU"/>
        </w:rPr>
        <w:t xml:space="preserve">. – М.: </w:t>
      </w:r>
      <w:proofErr w:type="spellStart"/>
      <w:r>
        <w:rPr>
          <w:lang w:eastAsia="ru-RU"/>
        </w:rPr>
        <w:t>Молодая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гвардия</w:t>
      </w:r>
      <w:proofErr w:type="spellEnd"/>
      <w:r>
        <w:rPr>
          <w:lang w:eastAsia="ru-RU"/>
        </w:rPr>
        <w:t>, 2005. – 222 с.</w:t>
      </w:r>
    </w:p>
    <w:p w14:paraId="1E9DB78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lastRenderedPageBreak/>
        <w:t xml:space="preserve">114. </w:t>
      </w:r>
      <w:proofErr w:type="spellStart"/>
      <w:r w:rsidRPr="00F15045">
        <w:rPr>
          <w:lang w:val="ru-RU" w:eastAsia="ru-RU"/>
        </w:rPr>
        <w:t>Антипартизанская</w:t>
      </w:r>
      <w:proofErr w:type="spellEnd"/>
      <w:r w:rsidRPr="00F15045">
        <w:rPr>
          <w:lang w:val="ru-RU" w:eastAsia="ru-RU"/>
        </w:rPr>
        <w:t xml:space="preserve"> война в 1941-1945 гг. / Сост. А.Е. Тарас. – М.: </w:t>
      </w:r>
      <w:r w:rsidRPr="003F6DBC">
        <w:rPr>
          <w:lang w:eastAsia="ru-RU"/>
        </w:rPr>
        <w:t>ACT</w:t>
      </w:r>
      <w:r w:rsidRPr="00F15045">
        <w:rPr>
          <w:lang w:val="ru-RU" w:eastAsia="ru-RU"/>
        </w:rPr>
        <w:t xml:space="preserve">; Минск: </w:t>
      </w:r>
      <w:proofErr w:type="spellStart"/>
      <w:r w:rsidRPr="00F15045">
        <w:rPr>
          <w:lang w:val="ru-RU" w:eastAsia="ru-RU"/>
        </w:rPr>
        <w:t>Харвест</w:t>
      </w:r>
      <w:proofErr w:type="spellEnd"/>
      <w:r w:rsidRPr="00F15045">
        <w:rPr>
          <w:lang w:val="ru-RU" w:eastAsia="ru-RU"/>
        </w:rPr>
        <w:t>, 2005. – 400 с.</w:t>
      </w:r>
    </w:p>
    <w:p w14:paraId="2395F8F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Аргунов О.Н. Документы о злодеяниях немецко-фашистских захватчиков на оккупированной территории Курской области: проблемы и особенности публикации // Ноябрьские историко-архивные чтения – 2020 г.: материалы </w:t>
      </w:r>
      <w:proofErr w:type="spellStart"/>
      <w:r w:rsidRPr="00F15045">
        <w:rPr>
          <w:lang w:val="ru-RU" w:eastAsia="ru-RU"/>
        </w:rPr>
        <w:t>Междунар</w:t>
      </w:r>
      <w:proofErr w:type="spellEnd"/>
      <w:r w:rsidRPr="00F15045">
        <w:rPr>
          <w:lang w:val="ru-RU" w:eastAsia="ru-RU"/>
        </w:rPr>
        <w:t>. науч.-</w:t>
      </w:r>
      <w:proofErr w:type="spellStart"/>
      <w:r w:rsidRPr="00F15045">
        <w:rPr>
          <w:lang w:val="ru-RU" w:eastAsia="ru-RU"/>
        </w:rPr>
        <w:t>практ</w:t>
      </w:r>
      <w:proofErr w:type="spellEnd"/>
      <w:r w:rsidRPr="00F15045">
        <w:rPr>
          <w:lang w:val="ru-RU" w:eastAsia="ru-RU"/>
        </w:rPr>
        <w:t xml:space="preserve">. </w:t>
      </w:r>
      <w:proofErr w:type="spellStart"/>
      <w:r w:rsidRPr="00F15045">
        <w:rPr>
          <w:lang w:val="ru-RU" w:eastAsia="ru-RU"/>
        </w:rPr>
        <w:t>конф</w:t>
      </w:r>
      <w:proofErr w:type="spellEnd"/>
      <w:r w:rsidRPr="00F15045">
        <w:rPr>
          <w:lang w:val="ru-RU" w:eastAsia="ru-RU"/>
        </w:rPr>
        <w:t>. «Изучение истории Великой Отечественной войны: источники методы исследований и результаты» (</w:t>
      </w:r>
      <w:proofErr w:type="spellStart"/>
      <w:r w:rsidRPr="00F15045">
        <w:rPr>
          <w:lang w:val="ru-RU" w:eastAsia="ru-RU"/>
        </w:rPr>
        <w:t>ПермГАСПИ</w:t>
      </w:r>
      <w:proofErr w:type="spellEnd"/>
      <w:r w:rsidRPr="00F15045">
        <w:rPr>
          <w:lang w:val="ru-RU" w:eastAsia="ru-RU"/>
        </w:rPr>
        <w:t xml:space="preserve">, 5–6 ноября 2021 г.). </w:t>
      </w:r>
      <w:proofErr w:type="spellStart"/>
      <w:r w:rsidRPr="003F6DBC">
        <w:rPr>
          <w:lang w:eastAsia="ru-RU"/>
        </w:rPr>
        <w:t>Пермь</w:t>
      </w:r>
      <w:proofErr w:type="spellEnd"/>
      <w:r w:rsidRPr="003F6DBC">
        <w:rPr>
          <w:lang w:eastAsia="ru-RU"/>
        </w:rPr>
        <w:t xml:space="preserve">: </w:t>
      </w:r>
      <w:proofErr w:type="spellStart"/>
      <w:r w:rsidRPr="003F6DBC">
        <w:rPr>
          <w:lang w:eastAsia="ru-RU"/>
        </w:rPr>
        <w:t>Уральский</w:t>
      </w:r>
      <w:proofErr w:type="spellEnd"/>
      <w:r w:rsidRPr="003F6DBC">
        <w:rPr>
          <w:lang w:eastAsia="ru-RU"/>
        </w:rPr>
        <w:t xml:space="preserve"> </w:t>
      </w:r>
      <w:proofErr w:type="spellStart"/>
      <w:r w:rsidRPr="003F6DBC">
        <w:rPr>
          <w:lang w:eastAsia="ru-RU"/>
        </w:rPr>
        <w:t>рабочий</w:t>
      </w:r>
      <w:proofErr w:type="spellEnd"/>
      <w:r w:rsidRPr="003F6DBC">
        <w:rPr>
          <w:lang w:eastAsia="ru-RU"/>
        </w:rPr>
        <w:t>, 2021. С. 236–245.</w:t>
      </w:r>
    </w:p>
    <w:p w14:paraId="4B7D673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Аристов С. В. Повседневная жизнь нацистских концентрационных лагерей. – М.: Молодая гвардия, 2017. – 320 с. </w:t>
      </w:r>
    </w:p>
    <w:p w14:paraId="24EE4F87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Без срока давности. Великой Победе посвящается // Педагогический поиск. </w:t>
      </w:r>
      <w:r w:rsidRPr="003F6DBC">
        <w:rPr>
          <w:lang w:eastAsia="ru-RU"/>
        </w:rPr>
        <w:t>2022. № 2. С. 36–37.</w:t>
      </w:r>
    </w:p>
    <w:p w14:paraId="656DA2A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lang w:val="ru-RU" w:eastAsia="ru-RU"/>
        </w:rPr>
        <w:t xml:space="preserve">Без срока давности. К 60-летию Нюрнбергского процесса / </w:t>
      </w:r>
      <w:proofErr w:type="spellStart"/>
      <w:r w:rsidRPr="00F15045">
        <w:rPr>
          <w:lang w:val="ru-RU" w:eastAsia="ru-RU"/>
        </w:rPr>
        <w:t>редкол</w:t>
      </w:r>
      <w:proofErr w:type="spellEnd"/>
      <w:r w:rsidRPr="00F15045">
        <w:rPr>
          <w:lang w:val="ru-RU" w:eastAsia="ru-RU"/>
        </w:rPr>
        <w:t xml:space="preserve">. Л.И. Швецова и др. </w:t>
      </w:r>
      <w:r w:rsidRPr="003F6DBC">
        <w:rPr>
          <w:lang w:eastAsia="ru-RU"/>
        </w:rPr>
        <w:t xml:space="preserve">М.: </w:t>
      </w:r>
      <w:proofErr w:type="spellStart"/>
      <w:r w:rsidRPr="003F6DBC">
        <w:rPr>
          <w:lang w:eastAsia="ru-RU"/>
        </w:rPr>
        <w:t>Мысль</w:t>
      </w:r>
      <w:proofErr w:type="spellEnd"/>
      <w:r w:rsidRPr="003F6DBC">
        <w:rPr>
          <w:lang w:eastAsia="ru-RU"/>
        </w:rPr>
        <w:t>. 2006. 399 с.</w:t>
      </w:r>
    </w:p>
    <w:p w14:paraId="3A055B0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rFonts w:eastAsiaTheme="minorEastAsia"/>
          <w:lang w:val="ru-RU" w:eastAsia="ru-RU"/>
        </w:rPr>
        <w:t>Безыменский Л.А. Гитлер и германские генералы. – М.: Вече, 2004. – 350 с.</w:t>
      </w:r>
    </w:p>
    <w:p w14:paraId="7A82C3A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proofErr w:type="spellStart"/>
      <w:r w:rsidRPr="00F15045">
        <w:rPr>
          <w:rFonts w:eastAsiaTheme="minorEastAsia"/>
          <w:lang w:val="ru-RU" w:eastAsia="ru-RU"/>
        </w:rPr>
        <w:t>Берлявский</w:t>
      </w:r>
      <w:proofErr w:type="spellEnd"/>
      <w:r w:rsidRPr="00F15045">
        <w:rPr>
          <w:rFonts w:eastAsiaTheme="minorEastAsia"/>
          <w:lang w:val="ru-RU" w:eastAsia="ru-RU"/>
        </w:rPr>
        <w:t xml:space="preserve"> Л.Г., Бондарев В.А. «За малым исключением, это все лица… бравирующие своим контрреволюционным прошлым… и пресмыкающиеся перед оккупантами». Полицаи оккупированных районов Ростовской области в 1942–1943 гг. //Военно-исторический журнал. </w:t>
      </w:r>
      <w:r w:rsidRPr="001614D2">
        <w:rPr>
          <w:rFonts w:eastAsiaTheme="minorEastAsia"/>
          <w:lang w:eastAsia="ru-RU"/>
        </w:rPr>
        <w:t>2021. № 6. С. 34–41.</w:t>
      </w:r>
    </w:p>
    <w:p w14:paraId="0598FE3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rFonts w:eastAsiaTheme="minorEastAsia"/>
          <w:lang w:val="ru-RU" w:eastAsia="ru-RU"/>
        </w:rPr>
        <w:t xml:space="preserve">Большаков М.Г. Архивные документы как источниковая база федерального проекта «Без срока давности» //Актуальные проблемы источниковедения. Материалы </w:t>
      </w:r>
      <w:r w:rsidRPr="001614D2">
        <w:rPr>
          <w:rFonts w:eastAsiaTheme="minorEastAsia"/>
          <w:lang w:eastAsia="ru-RU"/>
        </w:rPr>
        <w:t>VIII</w:t>
      </w:r>
      <w:r w:rsidRPr="00F15045">
        <w:rPr>
          <w:rFonts w:eastAsiaTheme="minorEastAsia"/>
          <w:lang w:val="ru-RU" w:eastAsia="ru-RU"/>
        </w:rPr>
        <w:t xml:space="preserve"> Международной научно-практической конференции. Витебск., Витебский государственный университет им. </w:t>
      </w:r>
      <w:r w:rsidRPr="001614D2">
        <w:rPr>
          <w:rFonts w:eastAsiaTheme="minorEastAsia"/>
          <w:lang w:eastAsia="ru-RU"/>
        </w:rPr>
        <w:t xml:space="preserve">П.М. </w:t>
      </w:r>
      <w:proofErr w:type="spellStart"/>
      <w:r w:rsidRPr="001614D2">
        <w:rPr>
          <w:rFonts w:eastAsiaTheme="minorEastAsia"/>
          <w:lang w:eastAsia="ru-RU"/>
        </w:rPr>
        <w:t>Машерова</w:t>
      </w:r>
      <w:proofErr w:type="spellEnd"/>
      <w:r w:rsidRPr="001614D2">
        <w:rPr>
          <w:rFonts w:eastAsiaTheme="minorEastAsia"/>
          <w:lang w:eastAsia="ru-RU"/>
        </w:rPr>
        <w:t>, 2025. С. 285–287.</w:t>
      </w:r>
    </w:p>
    <w:p w14:paraId="595E4DE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proofErr w:type="spellStart"/>
      <w:r w:rsidRPr="00F15045">
        <w:rPr>
          <w:rFonts w:eastAsiaTheme="minorEastAsia"/>
          <w:lang w:val="ru-RU" w:eastAsia="ru-RU"/>
        </w:rPr>
        <w:t>Дембицкий</w:t>
      </w:r>
      <w:proofErr w:type="spellEnd"/>
      <w:r w:rsidRPr="00F15045">
        <w:rPr>
          <w:rFonts w:eastAsiaTheme="minorEastAsia"/>
          <w:lang w:val="ru-RU" w:eastAsia="ru-RU"/>
        </w:rPr>
        <w:t xml:space="preserve"> Н.П. Судьба пленных // Война и общество, 1941-1945. – М.: Наука, 2004. – Кн. 2. – С. 232-263.</w:t>
      </w:r>
    </w:p>
    <w:p w14:paraId="11DEF49B" w14:textId="77777777" w:rsidR="00F15045" w:rsidRPr="001614D2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proofErr w:type="spellStart"/>
      <w:r w:rsidRPr="00F15045">
        <w:rPr>
          <w:lang w:val="ru-RU" w:eastAsia="ru-RU"/>
        </w:rPr>
        <w:t>Вакшау</w:t>
      </w:r>
      <w:proofErr w:type="spellEnd"/>
      <w:r w:rsidRPr="00F15045">
        <w:rPr>
          <w:lang w:val="ru-RU" w:eastAsia="ru-RU"/>
        </w:rPr>
        <w:t xml:space="preserve"> Н.Э., </w:t>
      </w:r>
      <w:proofErr w:type="spellStart"/>
      <w:r w:rsidRPr="00F15045">
        <w:rPr>
          <w:lang w:val="ru-RU" w:eastAsia="ru-RU"/>
        </w:rPr>
        <w:t>Лакизюк</w:t>
      </w:r>
      <w:proofErr w:type="spellEnd"/>
      <w:r w:rsidRPr="00F15045">
        <w:rPr>
          <w:lang w:val="ru-RU" w:eastAsia="ru-RU"/>
        </w:rPr>
        <w:t xml:space="preserve"> А.А. «Зона пустыни»: боевые действия и военные преступления пехотных дивизий вермахта на территории современной </w:t>
      </w:r>
      <w:r w:rsidRPr="00F15045">
        <w:rPr>
          <w:lang w:val="ru-RU" w:eastAsia="ru-RU"/>
        </w:rPr>
        <w:lastRenderedPageBreak/>
        <w:t xml:space="preserve">Липецкой области в 1941 году // Вестник Волгоградского гос. ун-та. </w:t>
      </w:r>
      <w:proofErr w:type="spellStart"/>
      <w:r w:rsidRPr="003F6DBC">
        <w:rPr>
          <w:lang w:eastAsia="ru-RU"/>
        </w:rPr>
        <w:t>Серия</w:t>
      </w:r>
      <w:proofErr w:type="spellEnd"/>
      <w:r w:rsidRPr="003F6DBC">
        <w:rPr>
          <w:lang w:eastAsia="ru-RU"/>
        </w:rPr>
        <w:t xml:space="preserve"> 4: </w:t>
      </w:r>
      <w:proofErr w:type="spellStart"/>
      <w:r w:rsidRPr="003F6DBC">
        <w:rPr>
          <w:lang w:eastAsia="ru-RU"/>
        </w:rPr>
        <w:t>История</w:t>
      </w:r>
      <w:proofErr w:type="spellEnd"/>
      <w:r w:rsidRPr="003F6DBC">
        <w:rPr>
          <w:lang w:eastAsia="ru-RU"/>
        </w:rPr>
        <w:t xml:space="preserve">. </w:t>
      </w:r>
      <w:proofErr w:type="spellStart"/>
      <w:r w:rsidRPr="003F6DBC">
        <w:rPr>
          <w:lang w:eastAsia="ru-RU"/>
        </w:rPr>
        <w:t>Регионоведение</w:t>
      </w:r>
      <w:proofErr w:type="spellEnd"/>
      <w:r w:rsidRPr="003F6DBC">
        <w:rPr>
          <w:lang w:eastAsia="ru-RU"/>
        </w:rPr>
        <w:t xml:space="preserve">. </w:t>
      </w:r>
      <w:proofErr w:type="spellStart"/>
      <w:r w:rsidRPr="003F6DBC">
        <w:rPr>
          <w:lang w:eastAsia="ru-RU"/>
        </w:rPr>
        <w:t>Международные</w:t>
      </w:r>
      <w:proofErr w:type="spellEnd"/>
      <w:r w:rsidRPr="003F6DBC">
        <w:rPr>
          <w:lang w:eastAsia="ru-RU"/>
        </w:rPr>
        <w:t xml:space="preserve"> </w:t>
      </w:r>
      <w:proofErr w:type="spellStart"/>
      <w:r w:rsidRPr="003F6DBC">
        <w:rPr>
          <w:lang w:eastAsia="ru-RU"/>
        </w:rPr>
        <w:t>отношения</w:t>
      </w:r>
      <w:proofErr w:type="spellEnd"/>
      <w:r w:rsidRPr="003F6DBC">
        <w:rPr>
          <w:lang w:eastAsia="ru-RU"/>
        </w:rPr>
        <w:t>. 2021. Т. 26. № 4. С. 125–136.</w:t>
      </w:r>
    </w:p>
    <w:p w14:paraId="315A8A71" w14:textId="77777777" w:rsidR="00F15045" w:rsidRPr="001614D2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lang w:val="ru-RU" w:eastAsia="ru-RU"/>
        </w:rPr>
        <w:t>Великая Отечественная война</w:t>
      </w:r>
      <w:proofErr w:type="gramStart"/>
      <w:r w:rsidRPr="00F15045">
        <w:rPr>
          <w:lang w:val="ru-RU" w:eastAsia="ru-RU"/>
        </w:rPr>
        <w:t>: Без</w:t>
      </w:r>
      <w:proofErr w:type="gramEnd"/>
      <w:r w:rsidRPr="00F15045">
        <w:rPr>
          <w:lang w:val="ru-RU" w:eastAsia="ru-RU"/>
        </w:rPr>
        <w:t xml:space="preserve"> срока давности: Учебные материалы образовательного модуля / авт. кол.: Н.А. Ильина и др. </w:t>
      </w:r>
      <w:proofErr w:type="spellStart"/>
      <w:r w:rsidRPr="003F6DBC">
        <w:rPr>
          <w:lang w:eastAsia="ru-RU"/>
        </w:rPr>
        <w:t>Псков</w:t>
      </w:r>
      <w:proofErr w:type="spellEnd"/>
      <w:r w:rsidRPr="003F6DBC">
        <w:rPr>
          <w:lang w:eastAsia="ru-RU"/>
        </w:rPr>
        <w:t xml:space="preserve">: </w:t>
      </w:r>
      <w:proofErr w:type="spellStart"/>
      <w:r w:rsidRPr="003F6DBC">
        <w:rPr>
          <w:lang w:eastAsia="ru-RU"/>
        </w:rPr>
        <w:t>Конкорд</w:t>
      </w:r>
      <w:proofErr w:type="spellEnd"/>
      <w:r w:rsidRPr="003F6DBC">
        <w:rPr>
          <w:lang w:eastAsia="ru-RU"/>
        </w:rPr>
        <w:t xml:space="preserve">, </w:t>
      </w:r>
      <w:proofErr w:type="spellStart"/>
      <w:r w:rsidRPr="003F6DBC">
        <w:rPr>
          <w:lang w:eastAsia="ru-RU"/>
        </w:rPr>
        <w:t>Псковский</w:t>
      </w:r>
      <w:proofErr w:type="spellEnd"/>
      <w:r w:rsidRPr="003F6DBC">
        <w:rPr>
          <w:lang w:eastAsia="ru-RU"/>
        </w:rPr>
        <w:t xml:space="preserve"> </w:t>
      </w:r>
      <w:proofErr w:type="spellStart"/>
      <w:r w:rsidRPr="003F6DBC">
        <w:rPr>
          <w:lang w:eastAsia="ru-RU"/>
        </w:rPr>
        <w:t>гос</w:t>
      </w:r>
      <w:proofErr w:type="spellEnd"/>
      <w:r w:rsidRPr="003F6DBC">
        <w:rPr>
          <w:lang w:eastAsia="ru-RU"/>
        </w:rPr>
        <w:t xml:space="preserve">. </w:t>
      </w:r>
      <w:proofErr w:type="spellStart"/>
      <w:r w:rsidRPr="003F6DBC">
        <w:rPr>
          <w:lang w:eastAsia="ru-RU"/>
        </w:rPr>
        <w:t>ун</w:t>
      </w:r>
      <w:proofErr w:type="spellEnd"/>
      <w:r w:rsidRPr="003F6DBC">
        <w:rPr>
          <w:lang w:eastAsia="ru-RU"/>
        </w:rPr>
        <w:t>-т, 2020. 612 с.</w:t>
      </w:r>
    </w:p>
    <w:p w14:paraId="797DEA5D" w14:textId="77777777" w:rsidR="00F15045" w:rsidRPr="001614D2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eastAsia="ru-RU"/>
        </w:rPr>
      </w:pPr>
      <w:r w:rsidRPr="00F15045">
        <w:rPr>
          <w:lang w:val="ru-RU" w:eastAsia="ru-RU"/>
        </w:rPr>
        <w:t xml:space="preserve">Воронин К.В., </w:t>
      </w:r>
      <w:proofErr w:type="spellStart"/>
      <w:r w:rsidRPr="00F15045">
        <w:rPr>
          <w:lang w:val="ru-RU" w:eastAsia="ru-RU"/>
        </w:rPr>
        <w:t>Кринко</w:t>
      </w:r>
      <w:proofErr w:type="spellEnd"/>
      <w:r w:rsidRPr="00F15045">
        <w:rPr>
          <w:lang w:val="ru-RU" w:eastAsia="ru-RU"/>
        </w:rPr>
        <w:t xml:space="preserve"> Е.Ф. Издательский проект «Без срока давности» и его значение в изучении нацистской оккупации и военных преступлений в годы Великой Отечественной войны // Русский архив. </w:t>
      </w:r>
      <w:r>
        <w:rPr>
          <w:lang w:eastAsia="ru-RU"/>
        </w:rPr>
        <w:t>2020. № 8 (2). С. 117</w:t>
      </w:r>
    </w:p>
    <w:p w14:paraId="6E94DF67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proofErr w:type="spellStart"/>
      <w:r w:rsidRPr="00F15045">
        <w:rPr>
          <w:lang w:val="ru-RU" w:eastAsia="ru-RU"/>
        </w:rPr>
        <w:t>Гангур</w:t>
      </w:r>
      <w:proofErr w:type="spellEnd"/>
      <w:r w:rsidRPr="00F15045">
        <w:rPr>
          <w:lang w:val="ru-RU" w:eastAsia="ru-RU"/>
        </w:rPr>
        <w:t xml:space="preserve"> Д.И. Использование архивных источников в вопросах сохранения исторической памяти (на примере проекта «Без срока давности») //актуальные направления развития стратегии патриотического воспитания. Сборник материалов Всероссийской научно-практической конференции, приуроченной к 80-летию Великой Победы. </w:t>
      </w:r>
      <w:r w:rsidRPr="005A1129">
        <w:rPr>
          <w:lang w:val="ru-RU" w:eastAsia="ru-RU"/>
        </w:rPr>
        <w:t xml:space="preserve">Краснодар., Краснодарский государственный институт культуры. 2025. </w:t>
      </w:r>
      <w:r>
        <w:rPr>
          <w:lang w:eastAsia="ru-RU"/>
        </w:rPr>
        <w:t xml:space="preserve">С. 203–208. </w:t>
      </w:r>
    </w:p>
    <w:p w14:paraId="604B68B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Голод К.М., Курдюк А.А. Преступления нацистов на оккупированных территориях Подмосковья в годы Великой Отечественной войны // Военный академический журнал. </w:t>
      </w:r>
      <w:r w:rsidRPr="003F6DBC">
        <w:rPr>
          <w:lang w:eastAsia="ru-RU"/>
        </w:rPr>
        <w:t>2021. № 4 (32). С. 45–56.</w:t>
      </w:r>
    </w:p>
    <w:p w14:paraId="47FDA09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Гребенкин А.Н. Деятельность карательного отряда «Украинская кампания» на территории Орловской области в 1942 году (по рассекреченным документам) //Наука. </w:t>
      </w:r>
      <w:proofErr w:type="spellStart"/>
      <w:r>
        <w:rPr>
          <w:lang w:eastAsia="ru-RU"/>
        </w:rPr>
        <w:t>Общество</w:t>
      </w:r>
      <w:proofErr w:type="spell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Оборона</w:t>
      </w:r>
      <w:proofErr w:type="spellEnd"/>
      <w:r>
        <w:rPr>
          <w:lang w:eastAsia="ru-RU"/>
        </w:rPr>
        <w:t xml:space="preserve">. 2023. Т. 11. № 4 (37). С. 40. </w:t>
      </w:r>
    </w:p>
    <w:p w14:paraId="6806350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Гребенкин А.Н. Использование фондов федеральных и региональных архивов в рамках Всероссийского проекта «Без срока давности» // Музеи, библиотеки и архивы в реалиях современного мира: сб. материалов Х </w:t>
      </w:r>
      <w:proofErr w:type="spellStart"/>
      <w:r w:rsidRPr="00F15045">
        <w:rPr>
          <w:lang w:val="ru-RU" w:eastAsia="ru-RU"/>
        </w:rPr>
        <w:t>Междунар</w:t>
      </w:r>
      <w:proofErr w:type="spellEnd"/>
      <w:r w:rsidRPr="00F15045">
        <w:rPr>
          <w:lang w:val="ru-RU" w:eastAsia="ru-RU"/>
        </w:rPr>
        <w:t xml:space="preserve">. музейных чтений. </w:t>
      </w:r>
      <w:proofErr w:type="spellStart"/>
      <w:r w:rsidRPr="003F6DBC">
        <w:rPr>
          <w:lang w:eastAsia="ru-RU"/>
        </w:rPr>
        <w:t>Орел</w:t>
      </w:r>
      <w:proofErr w:type="spellEnd"/>
      <w:r w:rsidRPr="003F6DBC">
        <w:rPr>
          <w:lang w:eastAsia="ru-RU"/>
        </w:rPr>
        <w:t xml:space="preserve">: </w:t>
      </w:r>
      <w:proofErr w:type="spellStart"/>
      <w:r w:rsidRPr="003F6DBC">
        <w:rPr>
          <w:lang w:eastAsia="ru-RU"/>
        </w:rPr>
        <w:t>Орловский</w:t>
      </w:r>
      <w:proofErr w:type="spellEnd"/>
      <w:r w:rsidRPr="003F6DBC">
        <w:rPr>
          <w:lang w:eastAsia="ru-RU"/>
        </w:rPr>
        <w:t xml:space="preserve"> </w:t>
      </w:r>
      <w:proofErr w:type="spellStart"/>
      <w:r w:rsidRPr="003F6DBC">
        <w:rPr>
          <w:lang w:eastAsia="ru-RU"/>
        </w:rPr>
        <w:t>гос</w:t>
      </w:r>
      <w:proofErr w:type="spellEnd"/>
      <w:r w:rsidRPr="003F6DBC">
        <w:rPr>
          <w:lang w:eastAsia="ru-RU"/>
        </w:rPr>
        <w:t xml:space="preserve">. </w:t>
      </w:r>
      <w:proofErr w:type="spellStart"/>
      <w:r w:rsidRPr="003F6DBC">
        <w:rPr>
          <w:lang w:eastAsia="ru-RU"/>
        </w:rPr>
        <w:t>ин</w:t>
      </w:r>
      <w:proofErr w:type="spellEnd"/>
      <w:r w:rsidRPr="003F6DBC">
        <w:rPr>
          <w:lang w:eastAsia="ru-RU"/>
        </w:rPr>
        <w:t xml:space="preserve">-т </w:t>
      </w:r>
      <w:proofErr w:type="spellStart"/>
      <w:r w:rsidRPr="003F6DBC">
        <w:rPr>
          <w:lang w:eastAsia="ru-RU"/>
        </w:rPr>
        <w:t>культуры</w:t>
      </w:r>
      <w:proofErr w:type="spellEnd"/>
      <w:r w:rsidRPr="003F6DBC">
        <w:rPr>
          <w:lang w:eastAsia="ru-RU"/>
        </w:rPr>
        <w:t>, 2021. С.  88–198.</w:t>
      </w:r>
    </w:p>
    <w:p w14:paraId="512CBFD5" w14:textId="77777777" w:rsidR="00F15045" w:rsidRPr="001614D2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rFonts w:eastAsiaTheme="minorEastAsia"/>
          <w:shd w:val="clear" w:color="auto" w:fill="FFFFFF"/>
          <w:lang w:val="ru-RU" w:eastAsia="ru-RU"/>
        </w:rPr>
        <w:t>Дюков А.Р.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rFonts w:eastAsiaTheme="minorEastAsia"/>
          <w:shd w:val="clear" w:color="auto" w:fill="FFFFFF"/>
          <w:lang w:val="ru-RU" w:eastAsia="ru-RU"/>
        </w:rPr>
        <w:t xml:space="preserve">За что сражались советские люди. </w:t>
      </w:r>
      <w:bookmarkStart w:id="48" w:name="_Hlk124774512"/>
      <w:r w:rsidRPr="00F15045">
        <w:rPr>
          <w:rFonts w:eastAsiaTheme="minorEastAsia"/>
          <w:shd w:val="clear" w:color="auto" w:fill="FFFFFF"/>
          <w:lang w:val="ru-RU" w:eastAsia="ru-RU"/>
        </w:rPr>
        <w:t>–</w:t>
      </w:r>
      <w:bookmarkEnd w:id="48"/>
      <w:r w:rsidRPr="00F15045">
        <w:rPr>
          <w:rFonts w:eastAsiaTheme="minorEastAsia"/>
          <w:shd w:val="clear" w:color="auto" w:fill="FFFFFF"/>
          <w:lang w:val="ru-RU" w:eastAsia="ru-RU"/>
        </w:rPr>
        <w:t xml:space="preserve"> СПб. </w:t>
      </w:r>
      <w:r w:rsidRPr="001614D2">
        <w:rPr>
          <w:rFonts w:eastAsiaTheme="minorEastAsia"/>
          <w:shd w:val="clear" w:color="auto" w:fill="FFFFFF"/>
          <w:lang w:eastAsia="ru-RU"/>
        </w:rPr>
        <w:t xml:space="preserve">[и </w:t>
      </w:r>
      <w:proofErr w:type="spellStart"/>
      <w:r w:rsidRPr="001614D2">
        <w:rPr>
          <w:rFonts w:eastAsiaTheme="minorEastAsia"/>
          <w:shd w:val="clear" w:color="auto" w:fill="FFFFFF"/>
          <w:lang w:eastAsia="ru-RU"/>
        </w:rPr>
        <w:t>др</w:t>
      </w:r>
      <w:proofErr w:type="spellEnd"/>
      <w:r w:rsidRPr="001614D2">
        <w:rPr>
          <w:rFonts w:eastAsiaTheme="minorEastAsia"/>
          <w:shd w:val="clear" w:color="auto" w:fill="FFFFFF"/>
          <w:lang w:eastAsia="ru-RU"/>
        </w:rPr>
        <w:t xml:space="preserve">.]: </w:t>
      </w:r>
      <w:proofErr w:type="spellStart"/>
      <w:r w:rsidRPr="001614D2">
        <w:rPr>
          <w:rFonts w:eastAsiaTheme="minorEastAsia"/>
          <w:shd w:val="clear" w:color="auto" w:fill="FFFFFF"/>
          <w:lang w:eastAsia="ru-RU"/>
        </w:rPr>
        <w:t>Питер</w:t>
      </w:r>
      <w:proofErr w:type="spellEnd"/>
      <w:r w:rsidRPr="001614D2">
        <w:rPr>
          <w:rFonts w:eastAsiaTheme="minorEastAsia"/>
          <w:shd w:val="clear" w:color="auto" w:fill="FFFFFF"/>
          <w:lang w:eastAsia="ru-RU"/>
        </w:rPr>
        <w:t>, 2019. – 476 с.</w:t>
      </w:r>
    </w:p>
    <w:p w14:paraId="3CC81F01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Журков А.С. Преступления оккупантов на территории Вяземского района Смоленской области по материалам Вяземской районной </w:t>
      </w:r>
      <w:r w:rsidRPr="00F15045">
        <w:rPr>
          <w:lang w:val="ru-RU" w:eastAsia="ru-RU"/>
        </w:rPr>
        <w:lastRenderedPageBreak/>
        <w:t xml:space="preserve">чрезвычайной государственной комиссии // Единство фронта и тыла годы Великой Отечественной войны: материалы </w:t>
      </w:r>
      <w:r w:rsidRPr="003F6DBC">
        <w:rPr>
          <w:lang w:eastAsia="ru-RU"/>
        </w:rPr>
        <w:t>II</w:t>
      </w:r>
      <w:r w:rsidRPr="00F15045">
        <w:rPr>
          <w:lang w:val="ru-RU" w:eastAsia="ru-RU"/>
        </w:rPr>
        <w:t xml:space="preserve"> </w:t>
      </w:r>
      <w:proofErr w:type="spellStart"/>
      <w:r w:rsidRPr="00F15045">
        <w:rPr>
          <w:lang w:val="ru-RU" w:eastAsia="ru-RU"/>
        </w:rPr>
        <w:t>Междунар</w:t>
      </w:r>
      <w:proofErr w:type="spellEnd"/>
      <w:r w:rsidRPr="00F15045">
        <w:rPr>
          <w:lang w:val="ru-RU" w:eastAsia="ru-RU"/>
        </w:rPr>
        <w:t xml:space="preserve">. науч. </w:t>
      </w:r>
      <w:proofErr w:type="spellStart"/>
      <w:r w:rsidRPr="00F15045">
        <w:rPr>
          <w:lang w:val="ru-RU" w:eastAsia="ru-RU"/>
        </w:rPr>
        <w:t>конф</w:t>
      </w:r>
      <w:proofErr w:type="spellEnd"/>
      <w:r w:rsidRPr="00F15045">
        <w:rPr>
          <w:lang w:val="ru-RU" w:eastAsia="ru-RU"/>
        </w:rPr>
        <w:t xml:space="preserve">. </w:t>
      </w:r>
      <w:proofErr w:type="spellStart"/>
      <w:r w:rsidRPr="003F6DBC">
        <w:rPr>
          <w:lang w:eastAsia="ru-RU"/>
        </w:rPr>
        <w:t>Смоленск</w:t>
      </w:r>
      <w:proofErr w:type="spellEnd"/>
      <w:r w:rsidRPr="003F6DBC">
        <w:rPr>
          <w:lang w:eastAsia="ru-RU"/>
        </w:rPr>
        <w:t xml:space="preserve">: </w:t>
      </w:r>
      <w:proofErr w:type="spellStart"/>
      <w:r w:rsidRPr="003F6DBC">
        <w:rPr>
          <w:lang w:eastAsia="ru-RU"/>
        </w:rPr>
        <w:t>Свиток</w:t>
      </w:r>
      <w:proofErr w:type="spellEnd"/>
      <w:r w:rsidRPr="003F6DBC">
        <w:rPr>
          <w:lang w:eastAsia="ru-RU"/>
        </w:rPr>
        <w:t>, 2021. С. 51–63.</w:t>
      </w:r>
    </w:p>
    <w:p w14:paraId="645A2DEC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proofErr w:type="spellStart"/>
      <w:r w:rsidRPr="00F15045">
        <w:rPr>
          <w:lang w:val="ru-RU" w:eastAsia="ru-RU"/>
        </w:rPr>
        <w:t>Засорин</w:t>
      </w:r>
      <w:proofErr w:type="spellEnd"/>
      <w:r w:rsidRPr="00F15045">
        <w:rPr>
          <w:lang w:val="ru-RU" w:eastAsia="ru-RU"/>
        </w:rPr>
        <w:t xml:space="preserve"> С.А. Сравнительный анализ отражения генерального плана «Ост» в современных российских и западных учебниках истории // Материалы ежегодных Моисеевских чтений. </w:t>
      </w:r>
      <w:r>
        <w:rPr>
          <w:lang w:eastAsia="ru-RU"/>
        </w:rPr>
        <w:t>2021. Т. 7. С. 176–180.</w:t>
      </w:r>
    </w:p>
    <w:p w14:paraId="72A0984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Звягинцев А.Г. Без срока давности… (к 70-летию начала Нюрнбергского международного трибунала) // Вестник Российского гуманитарного науч. фонда. </w:t>
      </w:r>
      <w:r w:rsidRPr="005A1129">
        <w:rPr>
          <w:lang w:val="ru-RU" w:eastAsia="ru-RU"/>
        </w:rPr>
        <w:t xml:space="preserve">2015. </w:t>
      </w:r>
      <w:r w:rsidRPr="003F6DBC">
        <w:rPr>
          <w:lang w:eastAsia="ru-RU"/>
        </w:rPr>
        <w:t>№ 2 (79). С. 13–27.</w:t>
      </w:r>
    </w:p>
    <w:p w14:paraId="15FF3BC2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Звягинцев А.Г. Без срока давности… к 70-летию Нюрнбергского международного военного трибунала. М., Просвещение. </w:t>
      </w:r>
      <w:r w:rsidRPr="005A1129">
        <w:rPr>
          <w:lang w:val="ru-RU" w:eastAsia="ru-RU"/>
        </w:rPr>
        <w:t xml:space="preserve">2016. </w:t>
      </w:r>
      <w:r>
        <w:rPr>
          <w:lang w:eastAsia="ru-RU"/>
        </w:rPr>
        <w:t xml:space="preserve">710 с. </w:t>
      </w:r>
    </w:p>
    <w:p w14:paraId="7BA4321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Звягинцев А.Г. Ветер возмездия. Уроки Токийского международного военного трибунала. </w:t>
      </w:r>
      <w:r w:rsidRPr="003F6DBC">
        <w:rPr>
          <w:lang w:eastAsia="ru-RU"/>
        </w:rPr>
        <w:t xml:space="preserve">М.: </w:t>
      </w:r>
      <w:proofErr w:type="spellStart"/>
      <w:r w:rsidRPr="003F6DBC">
        <w:rPr>
          <w:lang w:eastAsia="ru-RU"/>
        </w:rPr>
        <w:t>Рипол-класик</w:t>
      </w:r>
      <w:proofErr w:type="spellEnd"/>
      <w:r w:rsidRPr="003F6DBC">
        <w:rPr>
          <w:lang w:eastAsia="ru-RU"/>
        </w:rPr>
        <w:t>, 2019. 398 с.</w:t>
      </w:r>
    </w:p>
    <w:p w14:paraId="65230B3A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t xml:space="preserve">Звягинцев А.Г. Нюрнбергский набат: репортаж из прошлого, обращение к будущему. </w:t>
      </w:r>
      <w:r w:rsidRPr="003F6DBC">
        <w:rPr>
          <w:lang w:eastAsia="ru-RU"/>
        </w:rPr>
        <w:t xml:space="preserve">М.: ОЛМА </w:t>
      </w:r>
      <w:proofErr w:type="spellStart"/>
      <w:r w:rsidRPr="003F6DBC">
        <w:rPr>
          <w:lang w:eastAsia="ru-RU"/>
        </w:rPr>
        <w:t>Медиа</w:t>
      </w:r>
      <w:proofErr w:type="spellEnd"/>
      <w:r w:rsidRPr="003F6DBC">
        <w:rPr>
          <w:lang w:eastAsia="ru-RU"/>
        </w:rPr>
        <w:t xml:space="preserve"> </w:t>
      </w:r>
      <w:proofErr w:type="spellStart"/>
      <w:r w:rsidRPr="003F6DBC">
        <w:rPr>
          <w:lang w:eastAsia="ru-RU"/>
        </w:rPr>
        <w:t>Групп</w:t>
      </w:r>
      <w:proofErr w:type="spellEnd"/>
      <w:r w:rsidRPr="003F6DBC">
        <w:rPr>
          <w:lang w:eastAsia="ru-RU"/>
        </w:rPr>
        <w:t>, 2006. 1120 с.</w:t>
      </w:r>
    </w:p>
    <w:p w14:paraId="0C728C9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rFonts w:eastAsiaTheme="minorEastAsia"/>
          <w:lang w:val="ru-RU" w:eastAsia="ru-RU"/>
        </w:rPr>
        <w:t xml:space="preserve">Земсков В.Н. Проблема советских перемещенных лиц (1944-1956) // Война 1941-1945 годов: Современные подходы. – М.: Наука, 2005. </w:t>
      </w: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–</w:t>
      </w:r>
      <w:r w:rsidRPr="00F15045">
        <w:rPr>
          <w:rFonts w:eastAsiaTheme="minorEastAsia"/>
          <w:lang w:val="ru-RU" w:eastAsia="ru-RU"/>
        </w:rPr>
        <w:t xml:space="preserve"> С. 512-532.</w:t>
      </w:r>
    </w:p>
    <w:p w14:paraId="2188FCA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proofErr w:type="spellStart"/>
      <w:r w:rsidRPr="00F15045">
        <w:rPr>
          <w:rFonts w:eastAsiaTheme="minorEastAsia"/>
          <w:lang w:val="ru-RU" w:eastAsia="ru-RU"/>
        </w:rPr>
        <w:t>Зимонин</w:t>
      </w:r>
      <w:proofErr w:type="spellEnd"/>
      <w:r w:rsidRPr="00F15045">
        <w:rPr>
          <w:rFonts w:eastAsiaTheme="minorEastAsia"/>
          <w:lang w:val="ru-RU" w:eastAsia="ru-RU"/>
        </w:rPr>
        <w:t xml:space="preserve"> В.П. «Польский легион… систематически вел борьбу с советскими партизанами, производил в деревнях массовые расстрелы жителей». Соучастие армии </w:t>
      </w:r>
      <w:proofErr w:type="spellStart"/>
      <w:r w:rsidRPr="00F15045">
        <w:rPr>
          <w:rFonts w:eastAsiaTheme="minorEastAsia"/>
          <w:lang w:val="ru-RU" w:eastAsia="ru-RU"/>
        </w:rPr>
        <w:t>Крайовой</w:t>
      </w:r>
      <w:proofErr w:type="spellEnd"/>
      <w:r w:rsidRPr="00F15045">
        <w:rPr>
          <w:rFonts w:eastAsiaTheme="minorEastAsia"/>
          <w:lang w:val="ru-RU" w:eastAsia="ru-RU"/>
        </w:rPr>
        <w:t xml:space="preserve"> в нацистских преступлениях //Военно-исторический журнал. 2023. № 9. С. 112–117.</w:t>
      </w:r>
    </w:p>
    <w:p w14:paraId="1F51BDE2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rFonts w:eastAsiaTheme="minorEastAsia"/>
          <w:lang w:val="ru-RU" w:eastAsia="ru-RU"/>
        </w:rPr>
        <w:t xml:space="preserve">Истребительная война на Востоке: Преступления вермахта в СССР, 1941–1944: Доклады / Под ред. </w:t>
      </w:r>
      <w:r w:rsidRPr="001614D2">
        <w:rPr>
          <w:rFonts w:eastAsiaTheme="minorEastAsia"/>
          <w:lang w:eastAsia="ru-RU"/>
        </w:rPr>
        <w:t xml:space="preserve">Г. </w:t>
      </w:r>
      <w:proofErr w:type="spellStart"/>
      <w:r w:rsidRPr="001614D2">
        <w:rPr>
          <w:rFonts w:eastAsiaTheme="minorEastAsia"/>
          <w:lang w:eastAsia="ru-RU"/>
        </w:rPr>
        <w:t>Горцика</w:t>
      </w:r>
      <w:proofErr w:type="spellEnd"/>
      <w:r w:rsidRPr="001614D2">
        <w:rPr>
          <w:rFonts w:eastAsiaTheme="minorEastAsia"/>
          <w:lang w:eastAsia="ru-RU"/>
        </w:rPr>
        <w:t xml:space="preserve">, К. </w:t>
      </w:r>
      <w:proofErr w:type="spellStart"/>
      <w:r w:rsidRPr="001614D2">
        <w:rPr>
          <w:rFonts w:eastAsiaTheme="minorEastAsia"/>
          <w:lang w:eastAsia="ru-RU"/>
        </w:rPr>
        <w:t>Штанга</w:t>
      </w:r>
      <w:proofErr w:type="spellEnd"/>
      <w:r w:rsidRPr="001614D2">
        <w:rPr>
          <w:rFonts w:eastAsiaTheme="minorEastAsia"/>
          <w:lang w:eastAsia="ru-RU"/>
        </w:rPr>
        <w:t xml:space="preserve">. – М.: АИРО-XXI, 2005. 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 xml:space="preserve">– </w:t>
      </w:r>
      <w:r w:rsidRPr="001614D2">
        <w:rPr>
          <w:rFonts w:eastAsiaTheme="minorEastAsia"/>
          <w:lang w:eastAsia="ru-RU"/>
        </w:rPr>
        <w:t>89 с.</w:t>
      </w:r>
    </w:p>
    <w:p w14:paraId="1DEE3C7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Кикнадзе В.Г. Без срока давности: преступления нацистской Германии, ее союзников и пособников против гражданского населения и военнопленных на оккупированной территории СССР // Вопросы истории. – 2020. – № 5.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 w:eastAsia="ru-RU"/>
        </w:rPr>
        <w:t>– С. 16–41.</w:t>
      </w:r>
    </w:p>
    <w:p w14:paraId="5791EE34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lang w:val="ru-RU" w:eastAsia="ru-RU"/>
        </w:rPr>
        <w:lastRenderedPageBreak/>
        <w:t xml:space="preserve">Ковалев Б.Н. Нацистская оккупация и коллаборационизм в России. </w:t>
      </w:r>
      <w:r w:rsidRPr="003F6DBC">
        <w:rPr>
          <w:lang w:eastAsia="ru-RU"/>
        </w:rPr>
        <w:t>1941–1944. – М.: АСТ. 2004. – 483 с.</w:t>
      </w:r>
    </w:p>
    <w:p w14:paraId="146C2659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eastAsia="ru-RU"/>
        </w:rPr>
      </w:pPr>
      <w:r w:rsidRPr="00F15045">
        <w:rPr>
          <w:lang w:val="ru-RU" w:eastAsia="ru-RU"/>
        </w:rPr>
        <w:t xml:space="preserve">Ковалев Б.Н. Один из «Шелони»: дело карателя Ивана Измайлова //Труды Института истории обороны и блокады Ленинграда. </w:t>
      </w:r>
      <w:r>
        <w:rPr>
          <w:lang w:eastAsia="ru-RU"/>
        </w:rPr>
        <w:t>2024. № 2. С. 74–95.</w:t>
      </w:r>
    </w:p>
    <w:p w14:paraId="1407D59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val="ru-RU" w:eastAsia="ru-RU"/>
        </w:rPr>
      </w:pP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Ковалев Б.Н.</w:t>
      </w:r>
      <w:r w:rsidRPr="00F15045">
        <w:rPr>
          <w:rFonts w:eastAsiaTheme="minorEastAsia"/>
          <w:color w:val="222222"/>
          <w:lang w:val="ru-RU" w:eastAsia="ru-RU"/>
        </w:rPr>
        <w:t xml:space="preserve"> </w:t>
      </w: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Повседневная жизнь населения России в период нацистской оккупации. – М.: Молодая гвардия, 2011. – 618 с.</w:t>
      </w:r>
    </w:p>
    <w:p w14:paraId="0B98B5C1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eastAsia="ru-RU"/>
        </w:rPr>
      </w:pP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 xml:space="preserve">Ковалев Б.Н. Преступления карателя Григория Гуревича-Гурвича на Псковской земле //Метаморфозы истории. 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 xml:space="preserve">2024. № 34. </w:t>
      </w:r>
    </w:p>
    <w:p w14:paraId="7C8168AE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eastAsia="ru-RU"/>
        </w:rPr>
      </w:pPr>
      <w:proofErr w:type="spellStart"/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Кринко</w:t>
      </w:r>
      <w:proofErr w:type="spellEnd"/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 xml:space="preserve"> Е.Ф., Хилькевич В.В. Нацистский террор в оккупированном Армавире (1942–1943 гг.): формы и последствия //Научная мысль Кавказа. 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 xml:space="preserve">2023. № 1 (113). С. 43–50. </w:t>
      </w:r>
    </w:p>
    <w:p w14:paraId="0B99C490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val="ru-RU" w:eastAsia="ru-RU"/>
        </w:rPr>
      </w:pPr>
      <w:r w:rsidRPr="00F15045">
        <w:rPr>
          <w:lang w:val="ru-RU" w:eastAsia="ru-RU"/>
        </w:rPr>
        <w:t>Кропотов В.С. Оккупация Евпатории в 1941–1944 гг.: преступление без срока давности // История и археология Крыма. – 2016. – № 3. – С. 431–445.</w:t>
      </w:r>
    </w:p>
    <w:p w14:paraId="25168AC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val="ru-RU" w:eastAsia="ru-RU"/>
        </w:rPr>
      </w:pPr>
      <w:r w:rsidRPr="00F15045">
        <w:rPr>
          <w:lang w:val="ru-RU" w:eastAsia="ru-RU"/>
        </w:rPr>
        <w:t>Кулаков И.А. Преступления оккупантов против детей и подростков на территории Московской области в 1941–1942 гг. // Журнал российских и восточноевропейских исследований. – 2021. – № 2 (25). – С. 238–254.</w:t>
      </w:r>
    </w:p>
    <w:p w14:paraId="6CD6AC30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eastAsia="ru-RU"/>
        </w:rPr>
      </w:pPr>
      <w:proofErr w:type="spellStart"/>
      <w:r w:rsidRPr="00F15045">
        <w:rPr>
          <w:lang w:val="ru-RU" w:eastAsia="ru-RU"/>
        </w:rPr>
        <w:t>Лакизюк</w:t>
      </w:r>
      <w:proofErr w:type="spellEnd"/>
      <w:r w:rsidRPr="00F15045">
        <w:rPr>
          <w:lang w:val="ru-RU" w:eastAsia="ru-RU"/>
        </w:rPr>
        <w:t xml:space="preserve"> А.А. Дорога к Нюрнбергу: роль вермахта в совершении преступлений и злодеяний на территории современной Липецкой области // Влияние мировых войн на международные отношения в ХХ веке: взгляд молодых исследователей: материалы Второй </w:t>
      </w:r>
      <w:proofErr w:type="spellStart"/>
      <w:r w:rsidRPr="00F15045">
        <w:rPr>
          <w:lang w:val="ru-RU" w:eastAsia="ru-RU"/>
        </w:rPr>
        <w:t>Всерос</w:t>
      </w:r>
      <w:proofErr w:type="spellEnd"/>
      <w:r w:rsidRPr="00F15045">
        <w:rPr>
          <w:lang w:val="ru-RU" w:eastAsia="ru-RU"/>
        </w:rPr>
        <w:t xml:space="preserve">. науч. </w:t>
      </w:r>
      <w:proofErr w:type="spellStart"/>
      <w:r w:rsidRPr="00F15045">
        <w:rPr>
          <w:lang w:val="ru-RU" w:eastAsia="ru-RU"/>
        </w:rPr>
        <w:t>конф</w:t>
      </w:r>
      <w:proofErr w:type="spellEnd"/>
      <w:r w:rsidRPr="00F15045">
        <w:rPr>
          <w:lang w:val="ru-RU" w:eastAsia="ru-RU"/>
        </w:rPr>
        <w:t xml:space="preserve">. – Липецк: Липецкий гос. </w:t>
      </w:r>
      <w:proofErr w:type="spellStart"/>
      <w:r w:rsidRPr="00F15045">
        <w:rPr>
          <w:lang w:val="ru-RU" w:eastAsia="ru-RU"/>
        </w:rPr>
        <w:t>пед</w:t>
      </w:r>
      <w:proofErr w:type="spellEnd"/>
      <w:r w:rsidRPr="00F15045">
        <w:rPr>
          <w:lang w:val="ru-RU" w:eastAsia="ru-RU"/>
        </w:rPr>
        <w:t xml:space="preserve">. ун-т им. </w:t>
      </w:r>
      <w:r w:rsidRPr="003F6DBC">
        <w:rPr>
          <w:lang w:eastAsia="ru-RU"/>
        </w:rPr>
        <w:t xml:space="preserve">П.П. </w:t>
      </w:r>
      <w:proofErr w:type="spellStart"/>
      <w:r w:rsidRPr="003F6DBC">
        <w:rPr>
          <w:lang w:eastAsia="ru-RU"/>
        </w:rPr>
        <w:t>Семенова-Тян-Шанского</w:t>
      </w:r>
      <w:proofErr w:type="spellEnd"/>
      <w:r w:rsidRPr="003F6DBC">
        <w:rPr>
          <w:lang w:eastAsia="ru-RU"/>
        </w:rPr>
        <w:t>, 2021.</w:t>
      </w:r>
      <w:r w:rsidRPr="001614D2">
        <w:rPr>
          <w:rFonts w:eastAsiaTheme="minorEastAsia"/>
          <w:lang w:eastAsia="ru-RU"/>
        </w:rPr>
        <w:t xml:space="preserve"> </w:t>
      </w:r>
      <w:r w:rsidRPr="003F6DBC">
        <w:rPr>
          <w:lang w:eastAsia="ru-RU"/>
        </w:rPr>
        <w:t>– С. 74–81.</w:t>
      </w:r>
    </w:p>
    <w:p w14:paraId="02989A9D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val="ru-RU" w:eastAsia="ru-RU"/>
        </w:rPr>
      </w:pP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Лебедева Н.С.</w:t>
      </w:r>
      <w:r w:rsidRPr="00F15045">
        <w:rPr>
          <w:rFonts w:eastAsiaTheme="minorEastAsia"/>
          <w:color w:val="222222"/>
          <w:lang w:val="ru-RU" w:eastAsia="ru-RU"/>
        </w:rPr>
        <w:t xml:space="preserve"> </w:t>
      </w: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Подготовка Нюрнбергского процесса / АН СССР. Ин-т всеобщей истории. – М.: Наука, 1975. – 238 с.</w:t>
      </w:r>
    </w:p>
    <w:p w14:paraId="33701F2D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color w:val="222222"/>
          <w:shd w:val="clear" w:color="auto" w:fill="FFFFFF"/>
          <w:lang w:eastAsia="ru-RU"/>
        </w:rPr>
      </w:pPr>
      <w:proofErr w:type="spellStart"/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Лохова</w:t>
      </w:r>
      <w:proofErr w:type="spellEnd"/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 xml:space="preserve"> Т.В., Кулик С.В. Без срока давности: акты Чрезвычайной государственной комиссии (ЧГК) – исторические источники геноцида оккупационных властей //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>II</w:t>
      </w: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 xml:space="preserve"> Мировая война: историографические традиции и новые подходы в изучении (к 75-летию Победы). Сборник статей по материалам 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>IV</w:t>
      </w: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 xml:space="preserve"> Международной научной конференции. Пенза., Пензенский государственный университет. 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>2020. С. 175–183.</w:t>
      </w:r>
    </w:p>
    <w:p w14:paraId="6F68C64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lastRenderedPageBreak/>
        <w:t xml:space="preserve">Магомедханов В.М. Без срока давности: преступления немецко-фашистских захватчиков накануне и </w:t>
      </w:r>
      <w:proofErr w:type="gramStart"/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во время</w:t>
      </w:r>
      <w:proofErr w:type="gramEnd"/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 xml:space="preserve"> </w:t>
      </w:r>
      <w:proofErr w:type="spellStart"/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>елецкой</w:t>
      </w:r>
      <w:proofErr w:type="spellEnd"/>
      <w:r w:rsidRPr="00F15045">
        <w:rPr>
          <w:rFonts w:eastAsiaTheme="minorEastAsia"/>
          <w:color w:val="222222"/>
          <w:shd w:val="clear" w:color="auto" w:fill="FFFFFF"/>
          <w:lang w:val="ru-RU" w:eastAsia="ru-RU"/>
        </w:rPr>
        <w:t xml:space="preserve"> наступательной операции в ходе битвы за Москву (по документам войск НКВД и Чрезвычайной государственной комиссии) //История: факты и символы. </w:t>
      </w:r>
      <w:r w:rsidRPr="001614D2">
        <w:rPr>
          <w:rFonts w:eastAsiaTheme="minorEastAsia"/>
          <w:color w:val="222222"/>
          <w:shd w:val="clear" w:color="auto" w:fill="FFFFFF"/>
          <w:lang w:eastAsia="ru-RU"/>
        </w:rPr>
        <w:t xml:space="preserve">2025. № 1 (42). С. 129–141. </w:t>
      </w:r>
    </w:p>
    <w:p w14:paraId="218BAD32" w14:textId="77777777" w:rsidR="00F15045" w:rsidRPr="005A1129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Минаков А.С. Архивы – жизненно необходимое пространство для развития исторической науки. [</w:t>
      </w:r>
      <w:proofErr w:type="spellStart"/>
      <w:r w:rsidRPr="00F15045">
        <w:rPr>
          <w:lang w:val="ru-RU" w:eastAsia="ru-RU"/>
        </w:rPr>
        <w:t>Рец</w:t>
      </w:r>
      <w:proofErr w:type="spellEnd"/>
      <w:r w:rsidRPr="00F15045">
        <w:rPr>
          <w:lang w:val="ru-RU" w:eastAsia="ru-RU"/>
        </w:rPr>
        <w:t xml:space="preserve">.: Роль архивов в информационном обеспечении исторической науки: сборник статей / авт.-сост. Е.А. Воронцова; отв. ред. В.Ю. </w:t>
      </w:r>
      <w:proofErr w:type="spellStart"/>
      <w:r w:rsidRPr="00F15045">
        <w:rPr>
          <w:lang w:val="ru-RU" w:eastAsia="ru-RU"/>
        </w:rPr>
        <w:t>Афиани</w:t>
      </w:r>
      <w:proofErr w:type="spellEnd"/>
      <w:r w:rsidRPr="00F15045">
        <w:rPr>
          <w:lang w:val="ru-RU" w:eastAsia="ru-RU"/>
        </w:rPr>
        <w:t xml:space="preserve">, Ю.А. Петров. </w:t>
      </w:r>
      <w:r w:rsidRPr="005A1129">
        <w:rPr>
          <w:lang w:val="ru-RU" w:eastAsia="ru-RU"/>
        </w:rPr>
        <w:t xml:space="preserve">М.: </w:t>
      </w:r>
      <w:proofErr w:type="spellStart"/>
      <w:r w:rsidRPr="005A1129">
        <w:rPr>
          <w:lang w:val="ru-RU" w:eastAsia="ru-RU"/>
        </w:rPr>
        <w:t>Этерна</w:t>
      </w:r>
      <w:proofErr w:type="spellEnd"/>
      <w:r w:rsidRPr="005A1129">
        <w:rPr>
          <w:lang w:val="ru-RU" w:eastAsia="ru-RU"/>
        </w:rPr>
        <w:t>, 2017. 1000 с.] // История и архивы. – 2019. – № 1. – С. 142–155.</w:t>
      </w:r>
    </w:p>
    <w:p w14:paraId="0680268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Минаков А.С. Информационные и организационные ресурсы краеведческого музея как фактор развития исторической науки // Роль музеев в информационном обеспечении исторической науки: сб. ст. / авт.-сост. Е.А. Воронцова; отв. ред. Л.И. Бородкин, А.Д. Яновский. – М.: </w:t>
      </w:r>
      <w:proofErr w:type="spellStart"/>
      <w:r w:rsidRPr="00F15045">
        <w:rPr>
          <w:lang w:val="ru-RU" w:eastAsia="ru-RU"/>
        </w:rPr>
        <w:t>Этерна</w:t>
      </w:r>
      <w:proofErr w:type="spellEnd"/>
      <w:r w:rsidRPr="00F15045">
        <w:rPr>
          <w:lang w:val="ru-RU" w:eastAsia="ru-RU"/>
        </w:rPr>
        <w:t>, 2015. – С. 117–123.</w:t>
      </w:r>
    </w:p>
    <w:p w14:paraId="7D52572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Минаков А.С. Современное источниковедение изобразительных источников: проблемы, поиски, решения // Вестник гуманитарного образования. – 2021. – № 2 (22). – С. 151–155.</w:t>
      </w:r>
    </w:p>
    <w:p w14:paraId="5AE5DAF7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Орешина М.А. В поисках вакцины от нацизма. К 75-летию окончания Нюрнбергского процесса // Военно-исторический журнал. – 2021. – № 3. – С. 83–87.</w:t>
      </w:r>
    </w:p>
    <w:p w14:paraId="3F0E1C4F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Пахтусов А.Н. Геноцид как международное преступление без срока давности // Современные подходы к обеспечению и реализации прав человека: теоретические и отраслевые аспекты. – М.: Российский новый ун-т, 2021. – С. 674–685.</w:t>
      </w:r>
    </w:p>
    <w:p w14:paraId="1B60CFB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r w:rsidRPr="00F15045">
        <w:rPr>
          <w:lang w:val="ru-RU" w:eastAsia="ru-RU"/>
        </w:rPr>
        <w:t>Пивовар Е.И. Документальные свидетельства о битве под Москвой в проекте «Без срока давности»: преступления нацистов и их пособников против мирного населения на оккупированной территории РСФСР в годы Великой Отечественной войны // Материалы науч.-</w:t>
      </w:r>
      <w:proofErr w:type="spellStart"/>
      <w:r w:rsidRPr="00F15045">
        <w:rPr>
          <w:lang w:val="ru-RU" w:eastAsia="ru-RU"/>
        </w:rPr>
        <w:t>практ</w:t>
      </w:r>
      <w:proofErr w:type="spellEnd"/>
      <w:r w:rsidRPr="00F15045">
        <w:rPr>
          <w:lang w:val="ru-RU" w:eastAsia="ru-RU"/>
        </w:rPr>
        <w:t xml:space="preserve">. </w:t>
      </w:r>
      <w:proofErr w:type="spellStart"/>
      <w:r w:rsidRPr="00F15045">
        <w:rPr>
          <w:lang w:val="ru-RU" w:eastAsia="ru-RU"/>
        </w:rPr>
        <w:t>конф</w:t>
      </w:r>
      <w:proofErr w:type="spellEnd"/>
      <w:r w:rsidRPr="00F15045">
        <w:rPr>
          <w:lang w:val="ru-RU" w:eastAsia="ru-RU"/>
        </w:rPr>
        <w:t xml:space="preserve">., посвященной </w:t>
      </w:r>
      <w:r w:rsidRPr="00F15045">
        <w:rPr>
          <w:lang w:val="ru-RU" w:eastAsia="ru-RU"/>
        </w:rPr>
        <w:lastRenderedPageBreak/>
        <w:t>80-й годовщине начала контрнаступления советских войск в битве под Москвой.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 w:eastAsia="ru-RU"/>
        </w:rPr>
        <w:t>– М.: Граница, 2022. – С. 104–109.</w:t>
      </w:r>
      <w:bookmarkStart w:id="49" w:name="_Hlk124775616"/>
    </w:p>
    <w:p w14:paraId="6C0DE1EB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EastAsia"/>
          <w:lang w:val="ru-RU" w:eastAsia="ru-RU"/>
        </w:rPr>
      </w:pPr>
      <w:proofErr w:type="spellStart"/>
      <w:r w:rsidRPr="00F15045">
        <w:rPr>
          <w:rFonts w:eastAsiaTheme="minorEastAsia"/>
          <w:lang w:val="ru-RU" w:eastAsia="ru-RU"/>
        </w:rPr>
        <w:t>Пленков</w:t>
      </w:r>
      <w:proofErr w:type="spellEnd"/>
      <w:r w:rsidRPr="00F15045">
        <w:rPr>
          <w:rFonts w:eastAsiaTheme="minorEastAsia"/>
          <w:lang w:val="ru-RU" w:eastAsia="ru-RU"/>
        </w:rPr>
        <w:t xml:space="preserve"> О. Ю. </w:t>
      </w:r>
      <w:r w:rsidRPr="003F6DBC">
        <w:rPr>
          <w:rFonts w:eastAsiaTheme="minorEastAsia"/>
          <w:lang w:eastAsia="ru-RU"/>
        </w:rPr>
        <w:t>III</w:t>
      </w:r>
      <w:r w:rsidRPr="00F15045">
        <w:rPr>
          <w:rFonts w:eastAsiaTheme="minorEastAsia"/>
          <w:lang w:val="ru-RU" w:eastAsia="ru-RU"/>
        </w:rPr>
        <w:t xml:space="preserve"> Рейх. Война: Вермахт, война и немецкое общество. – СПб.: Нева, 2005. </w:t>
      </w:r>
      <w:r w:rsidRPr="00F15045">
        <w:rPr>
          <w:rFonts w:eastAsiaTheme="minorEastAsia"/>
          <w:shd w:val="clear" w:color="auto" w:fill="FFFFFF"/>
          <w:lang w:val="ru-RU" w:eastAsia="ru-RU"/>
        </w:rPr>
        <w:t>–</w:t>
      </w:r>
      <w:r w:rsidRPr="00F15045">
        <w:rPr>
          <w:rFonts w:eastAsiaTheme="minorEastAsia"/>
          <w:lang w:val="ru-RU" w:eastAsia="ru-RU"/>
        </w:rPr>
        <w:t xml:space="preserve"> Кн. 1–2.</w:t>
      </w:r>
    </w:p>
    <w:p w14:paraId="6BA0DBEB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eastAsia="ru-RU"/>
        </w:rPr>
      </w:pPr>
      <w:r w:rsidRPr="00F15045">
        <w:rPr>
          <w:rFonts w:eastAsiaTheme="minorEastAsia"/>
          <w:iCs/>
          <w:lang w:val="ru-RU" w:eastAsia="ru-RU"/>
        </w:rPr>
        <w:t>Пьянов А.Е., Чупин А.Г.</w:t>
      </w:r>
      <w:r w:rsidRPr="00F15045">
        <w:rPr>
          <w:rFonts w:eastAsiaTheme="minorEastAsia"/>
          <w:lang w:val="ru-RU" w:eastAsia="ru-RU"/>
        </w:rPr>
        <w:t xml:space="preserve"> Документы проекта «Без срока давности» как исторические источники по преступлениям нацистов на оккупированной территории Сталинской области в годы Великой Отечественной войны //Журнал исторических, политологических и международных исследований. </w:t>
      </w:r>
      <w:r w:rsidRPr="001614D2">
        <w:rPr>
          <w:rFonts w:eastAsiaTheme="minorEastAsia"/>
          <w:lang w:eastAsia="ru-RU"/>
        </w:rPr>
        <w:t>2024. № 4 (91). С. 13–20.</w:t>
      </w:r>
      <w:bookmarkEnd w:id="49"/>
    </w:p>
    <w:p w14:paraId="1521C7C6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Преступления нацистов и их пособников на оккупированной территории Центрального Черноземья в годы Великой Отечественной войны в воспоминаниях потомков жертв: материалы региональной студенческой науч.-</w:t>
      </w:r>
      <w:proofErr w:type="spellStart"/>
      <w:r w:rsidRPr="00F15045">
        <w:rPr>
          <w:lang w:val="ru-RU" w:eastAsia="ru-RU"/>
        </w:rPr>
        <w:t>практ</w:t>
      </w:r>
      <w:proofErr w:type="spellEnd"/>
      <w:r w:rsidRPr="00F15045">
        <w:rPr>
          <w:lang w:val="ru-RU" w:eastAsia="ru-RU"/>
        </w:rPr>
        <w:t xml:space="preserve">. </w:t>
      </w:r>
      <w:proofErr w:type="spellStart"/>
      <w:r w:rsidRPr="00F15045">
        <w:rPr>
          <w:lang w:val="ru-RU" w:eastAsia="ru-RU"/>
        </w:rPr>
        <w:t>конф</w:t>
      </w:r>
      <w:proofErr w:type="spellEnd"/>
      <w:r w:rsidRPr="00F15045">
        <w:rPr>
          <w:lang w:val="ru-RU" w:eastAsia="ru-RU"/>
        </w:rPr>
        <w:t>. – Курск: Юго-Западный гос. ун-т, 2020. – 110 с.</w:t>
      </w:r>
    </w:p>
    <w:p w14:paraId="4BF9C514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 Рогожина А.С. Сначала должна быть ликвидирована Россия: некоторые аспекты плана «Барбаросса» // Государство, общество и органы внутренних дел в годы Великой Отечественной войны (1941–1945): сб. материалов </w:t>
      </w:r>
      <w:proofErr w:type="spellStart"/>
      <w:r w:rsidRPr="00F15045">
        <w:rPr>
          <w:lang w:val="ru-RU" w:eastAsia="ru-RU"/>
        </w:rPr>
        <w:t>Всерос</w:t>
      </w:r>
      <w:proofErr w:type="spellEnd"/>
      <w:r w:rsidRPr="00F15045">
        <w:rPr>
          <w:lang w:val="ru-RU" w:eastAsia="ru-RU"/>
        </w:rPr>
        <w:t>. науч.-</w:t>
      </w:r>
      <w:proofErr w:type="spellStart"/>
      <w:r w:rsidRPr="00F15045">
        <w:rPr>
          <w:lang w:val="ru-RU" w:eastAsia="ru-RU"/>
        </w:rPr>
        <w:t>практ</w:t>
      </w:r>
      <w:proofErr w:type="spellEnd"/>
      <w:r w:rsidRPr="00F15045">
        <w:rPr>
          <w:lang w:val="ru-RU" w:eastAsia="ru-RU"/>
        </w:rPr>
        <w:t xml:space="preserve">. </w:t>
      </w:r>
      <w:proofErr w:type="spellStart"/>
      <w:r w:rsidRPr="00F15045">
        <w:rPr>
          <w:lang w:val="ru-RU" w:eastAsia="ru-RU"/>
        </w:rPr>
        <w:t>конф</w:t>
      </w:r>
      <w:proofErr w:type="spellEnd"/>
      <w:r w:rsidRPr="00F15045">
        <w:rPr>
          <w:lang w:val="ru-RU" w:eastAsia="ru-RU"/>
        </w:rPr>
        <w:t>. преподавателей, адъюнктов, курсантов, слушателей и студентов. 2015.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 w:eastAsia="ru-RU"/>
        </w:rPr>
        <w:t>– Орел: Орловский юридический ин-т МВД м. В.В. Лукьянова, 2015. – С. 143–147.</w:t>
      </w:r>
    </w:p>
    <w:p w14:paraId="480A7B6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  <w:rPr>
          <w:lang w:val="ru-RU" w:eastAsia="ru-RU"/>
        </w:rPr>
      </w:pPr>
      <w:r w:rsidRPr="00F15045">
        <w:rPr>
          <w:lang w:val="ru-RU" w:eastAsia="ru-RU"/>
        </w:rPr>
        <w:t>Рябова О.С. Без срока давности: преступления украинских националистов в годы Великой Отечественной войны // Вестник Уфимского юридического ин-та МВД России. – 2015. – № 1 (67). – С. 63–67.</w:t>
      </w:r>
    </w:p>
    <w:p w14:paraId="552D619B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firstLine="0"/>
        <w:outlineLvl w:val="9"/>
      </w:pPr>
      <w:r w:rsidRPr="00F15045">
        <w:rPr>
          <w:lang w:val="ru-RU" w:eastAsia="ru-RU"/>
        </w:rPr>
        <w:t xml:space="preserve">Савенков А.Н. Геноцид советского народа: от истории к праву, без срока давности //Государство и право. </w:t>
      </w:r>
      <w:r>
        <w:rPr>
          <w:lang w:eastAsia="ru-RU"/>
        </w:rPr>
        <w:t xml:space="preserve">2021. № 9. С. 7–30. </w:t>
      </w:r>
    </w:p>
    <w:p w14:paraId="490657D1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</w:pPr>
      <w:r w:rsidRPr="00F15045">
        <w:rPr>
          <w:lang w:val="ru-RU"/>
        </w:rPr>
        <w:t xml:space="preserve"> Саенко, А. С. Нацистская политика геноцида в оккупированном Донбассе (1941 - 1943 гг.) / А. С. Саенко // Наука. </w:t>
      </w:r>
      <w:proofErr w:type="spellStart"/>
      <w:r w:rsidRPr="003F6DBC">
        <w:t>Общество</w:t>
      </w:r>
      <w:proofErr w:type="spellEnd"/>
      <w:r w:rsidRPr="003F6DBC">
        <w:t xml:space="preserve">. </w:t>
      </w:r>
      <w:proofErr w:type="spellStart"/>
      <w:r w:rsidRPr="003F6DBC">
        <w:t>Оборона</w:t>
      </w:r>
      <w:proofErr w:type="spellEnd"/>
      <w:r w:rsidRPr="003F6DBC">
        <w:t>. – 2023. – Т. 11, № 3(36). – С. 34.</w:t>
      </w:r>
    </w:p>
    <w:p w14:paraId="1363C4F8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eastAsia="ru-RU"/>
        </w:rPr>
      </w:pPr>
      <w:r w:rsidRPr="00F15045">
        <w:rPr>
          <w:lang w:val="ru-RU"/>
        </w:rPr>
        <w:t xml:space="preserve">Свирин К.М. Документы проекта «Без срока давности»: исторический и источниковедческий аспекты (по материалам Тверской области) //Вестник </w:t>
      </w:r>
      <w:r w:rsidRPr="00F15045">
        <w:rPr>
          <w:lang w:val="ru-RU"/>
        </w:rPr>
        <w:lastRenderedPageBreak/>
        <w:t xml:space="preserve">Тверского государственного университета. </w:t>
      </w:r>
      <w:proofErr w:type="spellStart"/>
      <w:r>
        <w:t>Серия</w:t>
      </w:r>
      <w:proofErr w:type="spellEnd"/>
      <w:r>
        <w:t xml:space="preserve"> «</w:t>
      </w:r>
      <w:proofErr w:type="spellStart"/>
      <w:r>
        <w:t>История</w:t>
      </w:r>
      <w:proofErr w:type="spellEnd"/>
      <w:r>
        <w:t xml:space="preserve">». 2022. №. 4 (64). С. 75–92. </w:t>
      </w:r>
    </w:p>
    <w:p w14:paraId="758821FA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Синенко В.А. Преступления против детства в Смоленской и Московской областях по материалам документов проекта «Без срока давности» // К 100-летию образования Новониколаевской губернии и перенесению в Новониколаевск административного центра Сибири: материалы круглого стола. – Новосибирск: Новосибирский гос. </w:t>
      </w:r>
      <w:proofErr w:type="spellStart"/>
      <w:r w:rsidRPr="00F15045">
        <w:rPr>
          <w:lang w:val="ru-RU" w:eastAsia="ru-RU"/>
        </w:rPr>
        <w:t>пед</w:t>
      </w:r>
      <w:proofErr w:type="spellEnd"/>
      <w:r w:rsidRPr="00F15045">
        <w:rPr>
          <w:lang w:val="ru-RU" w:eastAsia="ru-RU"/>
        </w:rPr>
        <w:t>. ун-т, 2021. – С. 91–95.</w:t>
      </w:r>
    </w:p>
    <w:p w14:paraId="028C6365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 Склярова Н.Ю. Проект «Без срока давности» как основа воспитательной и просветительской деятельности. Опыт регионов // Воспитание как стратегический национальный приоритет: </w:t>
      </w:r>
      <w:proofErr w:type="spellStart"/>
      <w:r w:rsidRPr="00F15045">
        <w:rPr>
          <w:lang w:val="ru-RU" w:eastAsia="ru-RU"/>
        </w:rPr>
        <w:t>Междунар</w:t>
      </w:r>
      <w:proofErr w:type="spellEnd"/>
      <w:r w:rsidRPr="00F15045">
        <w:rPr>
          <w:lang w:val="ru-RU" w:eastAsia="ru-RU"/>
        </w:rPr>
        <w:t>. науч.-</w:t>
      </w:r>
      <w:proofErr w:type="spellStart"/>
      <w:r w:rsidRPr="00F15045">
        <w:rPr>
          <w:lang w:val="ru-RU" w:eastAsia="ru-RU"/>
        </w:rPr>
        <w:t>образоват</w:t>
      </w:r>
      <w:proofErr w:type="spellEnd"/>
      <w:r w:rsidRPr="00F15045">
        <w:rPr>
          <w:lang w:val="ru-RU" w:eastAsia="ru-RU"/>
        </w:rPr>
        <w:t xml:space="preserve">. форум. – Екатеринбург: Уральский гос. </w:t>
      </w:r>
      <w:proofErr w:type="spellStart"/>
      <w:r w:rsidRPr="00F15045">
        <w:rPr>
          <w:lang w:val="ru-RU" w:eastAsia="ru-RU"/>
        </w:rPr>
        <w:t>пед</w:t>
      </w:r>
      <w:proofErr w:type="spellEnd"/>
      <w:r w:rsidRPr="00F15045">
        <w:rPr>
          <w:lang w:val="ru-RU" w:eastAsia="ru-RU"/>
        </w:rPr>
        <w:t>. ун-т, 2021. – С. 43–47.</w:t>
      </w:r>
    </w:p>
    <w:p w14:paraId="5ECDB8A3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eastAsia="ru-RU"/>
        </w:rPr>
      </w:pPr>
      <w:r w:rsidRPr="00F15045">
        <w:rPr>
          <w:lang w:val="ru-RU" w:eastAsia="ru-RU"/>
        </w:rPr>
        <w:t xml:space="preserve">Склярова Н.Ю., Третьякова С.В. Саенко А.С. Федеральный проект «Без срока давности» в гражданско-патриотическом воспитании и историческом просвещении учащихся //Народное образование. </w:t>
      </w:r>
      <w:r>
        <w:rPr>
          <w:lang w:eastAsia="ru-RU"/>
        </w:rPr>
        <w:t>2025. № 3 (1514). С. 180–185.</w:t>
      </w:r>
    </w:p>
    <w:p w14:paraId="15311FBC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Смирнова Т.А., </w:t>
      </w:r>
      <w:proofErr w:type="spellStart"/>
      <w:r w:rsidRPr="00F15045">
        <w:rPr>
          <w:lang w:val="ru-RU" w:eastAsia="ru-RU"/>
        </w:rPr>
        <w:t>Мачинский</w:t>
      </w:r>
      <w:proofErr w:type="spellEnd"/>
      <w:r w:rsidRPr="00F15045">
        <w:rPr>
          <w:lang w:val="ru-RU" w:eastAsia="ru-RU"/>
        </w:rPr>
        <w:t xml:space="preserve"> С.А. Трагедия мирного населения в котле окружения 2-ой ударной армии: опыт поисковой работы как свидетельство преступлений нацистов на оккупированных территориях // </w:t>
      </w:r>
      <w:r w:rsidRPr="003F6DBC">
        <w:rPr>
          <w:lang w:eastAsia="ru-RU"/>
        </w:rPr>
        <w:t>Genesis</w:t>
      </w:r>
      <w:r w:rsidRPr="00F15045">
        <w:rPr>
          <w:lang w:val="ru-RU" w:eastAsia="ru-RU"/>
        </w:rPr>
        <w:t>: исторические исследования. – 2021. – № 6. – С. 68–85.</w:t>
      </w:r>
    </w:p>
    <w:p w14:paraId="189B2399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eastAsia="ru-RU"/>
        </w:rPr>
      </w:pPr>
      <w:r w:rsidRPr="00F15045">
        <w:rPr>
          <w:lang w:val="ru-RU" w:eastAsia="ru-RU"/>
        </w:rPr>
        <w:t xml:space="preserve">Тарасенкова Т.И. Документы Государственного архива новейшей истории Смоленской области о трагедии мирного населения в годы Великой Отечественной войны // Отечественные архивы. </w:t>
      </w:r>
      <w:r w:rsidRPr="003F6DBC">
        <w:rPr>
          <w:lang w:eastAsia="ru-RU"/>
        </w:rPr>
        <w:t>202</w:t>
      </w:r>
      <w:r>
        <w:rPr>
          <w:lang w:eastAsia="ru-RU"/>
        </w:rPr>
        <w:t>3</w:t>
      </w:r>
      <w:r w:rsidRPr="003F6DBC">
        <w:rPr>
          <w:lang w:eastAsia="ru-RU"/>
        </w:rPr>
        <w:t xml:space="preserve">. </w:t>
      </w:r>
      <w:r>
        <w:rPr>
          <w:lang w:eastAsia="ru-RU"/>
        </w:rPr>
        <w:t xml:space="preserve">№ 3. </w:t>
      </w:r>
      <w:r w:rsidRPr="003F6DBC">
        <w:rPr>
          <w:lang w:eastAsia="ru-RU"/>
        </w:rPr>
        <w:t xml:space="preserve">С. </w:t>
      </w:r>
      <w:r>
        <w:rPr>
          <w:lang w:eastAsia="ru-RU"/>
        </w:rPr>
        <w:t>56</w:t>
      </w:r>
      <w:r w:rsidRPr="003F6DBC">
        <w:rPr>
          <w:lang w:eastAsia="ru-RU"/>
        </w:rPr>
        <w:t>–</w:t>
      </w:r>
      <w:r>
        <w:rPr>
          <w:lang w:eastAsia="ru-RU"/>
        </w:rPr>
        <w:t>63</w:t>
      </w:r>
      <w:r w:rsidRPr="003F6DBC">
        <w:rPr>
          <w:lang w:eastAsia="ru-RU"/>
        </w:rPr>
        <w:t>.</w:t>
      </w:r>
    </w:p>
    <w:p w14:paraId="12B1762F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eastAsia="ru-RU"/>
        </w:rPr>
      </w:pPr>
      <w:r w:rsidRPr="00F15045">
        <w:rPr>
          <w:lang w:val="ru-RU" w:eastAsia="ru-RU"/>
        </w:rPr>
        <w:t xml:space="preserve">Утина Я.Д. Без срока давности: карательные операции нацистов, направленные на уничтожение мирного населения в </w:t>
      </w:r>
      <w:proofErr w:type="spellStart"/>
      <w:r w:rsidRPr="00F15045">
        <w:rPr>
          <w:lang w:val="ru-RU" w:eastAsia="ru-RU"/>
        </w:rPr>
        <w:t>Ордженикидзевском</w:t>
      </w:r>
      <w:proofErr w:type="spellEnd"/>
      <w:r w:rsidRPr="00F15045">
        <w:rPr>
          <w:lang w:val="ru-RU" w:eastAsia="ru-RU"/>
        </w:rPr>
        <w:t xml:space="preserve"> (Ставропольском) крае в период Великой Отечественной войны //Единое пространство исторической памяти народов Кавказа, победивших нацизм: к 80-летию Победы в Великой Отечественной войне 1941–1945 гг. Сборник материалов Международной научно-практической конференции. </w:t>
      </w:r>
      <w:r w:rsidRPr="005A1129">
        <w:rPr>
          <w:lang w:val="ru-RU" w:eastAsia="ru-RU"/>
        </w:rPr>
        <w:t xml:space="preserve">Ставрополь., Северо-Кавказский федеральный университет. 2025. </w:t>
      </w:r>
      <w:r>
        <w:rPr>
          <w:lang w:eastAsia="ru-RU"/>
        </w:rPr>
        <w:t>С. 189–192.</w:t>
      </w:r>
    </w:p>
    <w:p w14:paraId="3D0F9522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eastAsia="ru-RU"/>
        </w:rPr>
      </w:pPr>
      <w:r w:rsidRPr="00F15045">
        <w:rPr>
          <w:lang w:val="ru-RU" w:eastAsia="ru-RU"/>
        </w:rPr>
        <w:lastRenderedPageBreak/>
        <w:t xml:space="preserve">Федоров А.В. К 80-летию Победы в Великой Отечественной войне: правовая оценка преступлений немецко-фашистских захватчиков и их пособников //Российский следователь. </w:t>
      </w:r>
      <w:r w:rsidRPr="005A1129">
        <w:rPr>
          <w:lang w:val="ru-RU" w:eastAsia="ru-RU"/>
        </w:rPr>
        <w:t xml:space="preserve">2025. </w:t>
      </w:r>
      <w:r>
        <w:rPr>
          <w:lang w:eastAsia="ru-RU"/>
        </w:rPr>
        <w:t xml:space="preserve">№ 2 (242). С. 11. </w:t>
      </w:r>
    </w:p>
    <w:p w14:paraId="19D90BB3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Филоненко Н.В. Немецко-фашистский режим на временно оккупированной территории Воронежской области и его крах, июль 1942 г. - февраль 1943 г.: </w:t>
      </w:r>
      <w:proofErr w:type="spellStart"/>
      <w:r w:rsidRPr="00F15045">
        <w:rPr>
          <w:lang w:val="ru-RU" w:eastAsia="ru-RU"/>
        </w:rPr>
        <w:t>Автореф</w:t>
      </w:r>
      <w:proofErr w:type="spellEnd"/>
      <w:r w:rsidRPr="00F15045">
        <w:rPr>
          <w:lang w:val="ru-RU" w:eastAsia="ru-RU"/>
        </w:rPr>
        <w:t xml:space="preserve">. </w:t>
      </w:r>
      <w:proofErr w:type="spellStart"/>
      <w:r w:rsidRPr="00F15045">
        <w:rPr>
          <w:lang w:val="ru-RU" w:eastAsia="ru-RU"/>
        </w:rPr>
        <w:t>дис</w:t>
      </w:r>
      <w:proofErr w:type="spellEnd"/>
      <w:r w:rsidRPr="00F15045">
        <w:rPr>
          <w:lang w:val="ru-RU" w:eastAsia="ru-RU"/>
        </w:rPr>
        <w:t xml:space="preserve">. ... </w:t>
      </w:r>
      <w:proofErr w:type="spellStart"/>
      <w:r w:rsidRPr="00F15045">
        <w:rPr>
          <w:lang w:val="ru-RU" w:eastAsia="ru-RU"/>
        </w:rPr>
        <w:t>к.и.н</w:t>
      </w:r>
      <w:proofErr w:type="spellEnd"/>
      <w:r w:rsidRPr="00F15045">
        <w:rPr>
          <w:lang w:val="ru-RU" w:eastAsia="ru-RU"/>
        </w:rPr>
        <w:t>. Воронеж, 2003. – 26 с.</w:t>
      </w:r>
    </w:p>
    <w:p w14:paraId="36A29D68" w14:textId="77777777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proofErr w:type="spellStart"/>
      <w:r w:rsidRPr="00F15045">
        <w:rPr>
          <w:lang w:val="ru-RU" w:eastAsia="ru-RU"/>
        </w:rPr>
        <w:t>Шаверина</w:t>
      </w:r>
      <w:proofErr w:type="spellEnd"/>
      <w:r w:rsidRPr="00F15045">
        <w:rPr>
          <w:lang w:val="ru-RU" w:eastAsia="ru-RU"/>
        </w:rPr>
        <w:t xml:space="preserve"> Т.О. Преступления нацистских захватчиков на территории деревни </w:t>
      </w:r>
      <w:proofErr w:type="spellStart"/>
      <w:r w:rsidRPr="00F15045">
        <w:rPr>
          <w:lang w:val="ru-RU" w:eastAsia="ru-RU"/>
        </w:rPr>
        <w:t>Хацунь</w:t>
      </w:r>
      <w:proofErr w:type="spellEnd"/>
      <w:r w:rsidRPr="00F15045">
        <w:rPr>
          <w:lang w:val="ru-RU" w:eastAsia="ru-RU"/>
        </w:rPr>
        <w:t xml:space="preserve"> Брянской области в период оккупации // К 100-летию образования Новониколаевской губернии и перенесению в Новониколаевск административного центра Сибири: </w:t>
      </w:r>
      <w:proofErr w:type="spellStart"/>
      <w:r w:rsidRPr="00F15045">
        <w:rPr>
          <w:lang w:val="ru-RU" w:eastAsia="ru-RU"/>
        </w:rPr>
        <w:t>сатериалы</w:t>
      </w:r>
      <w:proofErr w:type="spellEnd"/>
      <w:r w:rsidRPr="00F15045">
        <w:rPr>
          <w:lang w:val="ru-RU" w:eastAsia="ru-RU"/>
        </w:rPr>
        <w:t xml:space="preserve"> круглого стола. – Новосибирск: Новосибирский гос. </w:t>
      </w:r>
      <w:proofErr w:type="spellStart"/>
      <w:r w:rsidRPr="00F15045">
        <w:rPr>
          <w:lang w:val="ru-RU" w:eastAsia="ru-RU"/>
        </w:rPr>
        <w:t>пед</w:t>
      </w:r>
      <w:proofErr w:type="spellEnd"/>
      <w:r w:rsidRPr="00F15045">
        <w:rPr>
          <w:lang w:val="ru-RU" w:eastAsia="ru-RU"/>
        </w:rPr>
        <w:t>. ун-т, 2021.</w:t>
      </w:r>
      <w:r w:rsidRPr="00F15045">
        <w:rPr>
          <w:rFonts w:eastAsiaTheme="minorEastAsia"/>
          <w:lang w:val="ru-RU" w:eastAsia="ru-RU"/>
        </w:rPr>
        <w:t xml:space="preserve"> </w:t>
      </w:r>
      <w:r w:rsidRPr="00F15045">
        <w:rPr>
          <w:lang w:val="ru-RU" w:eastAsia="ru-RU"/>
        </w:rPr>
        <w:t>– С. 95–99.</w:t>
      </w:r>
    </w:p>
    <w:p w14:paraId="42E75132" w14:textId="77777777" w:rsid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r w:rsidRPr="00F15045">
        <w:rPr>
          <w:lang w:val="ru-RU" w:eastAsia="ru-RU"/>
        </w:rPr>
        <w:t xml:space="preserve"> Яковлев Е.Н. Война на уничтожение: что готовил Третий рейх для России; предисл. Дмитрий </w:t>
      </w:r>
      <w:r w:rsidRPr="003F6DBC">
        <w:rPr>
          <w:lang w:eastAsia="ru-RU"/>
        </w:rPr>
        <w:t>Goblin</w:t>
      </w:r>
      <w:r w:rsidRPr="00F15045">
        <w:rPr>
          <w:lang w:val="ru-RU" w:eastAsia="ru-RU"/>
        </w:rPr>
        <w:t xml:space="preserve"> Пучков. – СПб.: Питер, 2017. – 351 с.</w:t>
      </w:r>
    </w:p>
    <w:p w14:paraId="56FF1C8D" w14:textId="01A8C702" w:rsidR="00F15045" w:rsidRPr="00F15045" w:rsidRDefault="00F15045" w:rsidP="00F15045">
      <w:pPr>
        <w:pStyle w:val="af"/>
        <w:numPr>
          <w:ilvl w:val="0"/>
          <w:numId w:val="23"/>
        </w:numPr>
        <w:suppressAutoHyphens w:val="0"/>
        <w:spacing w:after="0" w:line="360" w:lineRule="auto"/>
        <w:ind w:leftChars="0" w:left="0" w:right="0" w:firstLineChars="0" w:hanging="3"/>
        <w:outlineLvl w:val="9"/>
        <w:rPr>
          <w:lang w:val="ru-RU" w:eastAsia="ru-RU"/>
        </w:rPr>
      </w:pPr>
      <w:r w:rsidRPr="00F15045">
        <w:rPr>
          <w:lang w:val="ru-RU" w:eastAsia="ru-RU"/>
        </w:rPr>
        <w:t>Яковлева Е.С. Злодеяния немецко-фашистских захватчиков во время оккупации Краснодарского края в 1942–1943 годах (по архивным документам ГКУ «Центр документации») // Вестник Краснодарского гос. ин-та культуры. – 2021. – № 2 (27).</w:t>
      </w:r>
      <w:r w:rsidRPr="00F15045"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  <w:br w:type="page"/>
      </w:r>
    </w:p>
    <w:p w14:paraId="4451A97E" w14:textId="13F5C7CF" w:rsidR="00620B71" w:rsidRPr="00DD7EFD" w:rsidRDefault="00620B71" w:rsidP="00620B71">
      <w:pPr>
        <w:suppressAutoHyphens w:val="0"/>
        <w:spacing w:after="160" w:line="259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  <w:lastRenderedPageBreak/>
        <w:t>Приложения</w:t>
      </w:r>
    </w:p>
    <w:p w14:paraId="58EB90F7" w14:textId="379B850D" w:rsidR="00620B71" w:rsidRPr="00DD7EFD" w:rsidRDefault="00620B71" w:rsidP="00620B71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t>Приложение 1</w:t>
      </w:r>
    </w:p>
    <w:p w14:paraId="5CD016DC" w14:textId="77777777" w:rsidR="00620B71" w:rsidRPr="00DD7EFD" w:rsidRDefault="00620B71" w:rsidP="00620B7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noProof/>
          <w:position w:val="0"/>
          <w:szCs w:val="28"/>
          <w:lang w:val="ru-RU" w:eastAsia="ru-RU"/>
        </w:rPr>
        <w:drawing>
          <wp:inline distT="0" distB="0" distL="0" distR="0" wp14:anchorId="760837E1" wp14:editId="64084322">
            <wp:extent cx="1504950" cy="1285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9D528" w14:textId="77777777" w:rsidR="00620B71" w:rsidRPr="00DD7EFD" w:rsidRDefault="00620B71" w:rsidP="00620B71">
      <w:pPr>
        <w:spacing w:after="0" w:line="276" w:lineRule="auto"/>
        <w:ind w:leftChars="0" w:left="0" w:right="0" w:firstLineChars="0" w:firstLine="0"/>
        <w:jc w:val="left"/>
        <w:outlineLvl w:val="9"/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</w:pPr>
    </w:p>
    <w:p w14:paraId="32433434" w14:textId="77777777" w:rsidR="00620B71" w:rsidRPr="00DD7EFD" w:rsidRDefault="00620B71" w:rsidP="00620B7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bCs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bCs/>
          <w:position w:val="0"/>
          <w:szCs w:val="28"/>
          <w:lang w:val="ru-RU" w:eastAsia="ru-RU"/>
        </w:rPr>
        <w:t>Заявка на участие во Всероссийском конкурсе исследовательских проектов «Без срока давности»</w:t>
      </w:r>
    </w:p>
    <w:p w14:paraId="57366C1B" w14:textId="77777777" w:rsidR="00620B71" w:rsidRPr="00DD7EFD" w:rsidRDefault="00620B71" w:rsidP="00620B7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tbl>
      <w:tblPr>
        <w:tblStyle w:val="12"/>
        <w:tblW w:w="9345" w:type="dxa"/>
        <w:tblLook w:val="04A0" w:firstRow="1" w:lastRow="0" w:firstColumn="1" w:lastColumn="0" w:noHBand="0" w:noVBand="1"/>
      </w:tblPr>
      <w:tblGrid>
        <w:gridCol w:w="4071"/>
        <w:gridCol w:w="5274"/>
      </w:tblGrid>
      <w:tr w:rsidR="00F46D87" w:rsidRPr="00AF1CC8" w14:paraId="74D228DF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6DF4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Наименование субъекта Российской Федерации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1E74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AF1CC8" w14:paraId="3E278FE6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DFF5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Название исследовательского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980B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AF1CC8" w14:paraId="441206B5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4359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Тематическое направление исследовательского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A2D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5A1129" w14:paraId="4B0BC9D2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16BD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Ф. И. О.</w:t>
            </w:r>
            <w:r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 xml:space="preserve"> </w:t>
            </w: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обучающ</w:t>
            </w:r>
            <w:r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 xml:space="preserve">егося </w:t>
            </w: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–участник</w:t>
            </w:r>
            <w:r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 xml:space="preserve">а </w:t>
            </w: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Конкурса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00FE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5A1129" w14:paraId="1F2C6B36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AF4" w14:textId="77777777" w:rsidR="00F46D87" w:rsidRPr="007E2AAB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E2AAB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Класс/курс, возраст участника Конкурса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811" w14:textId="77777777" w:rsidR="00F46D87" w:rsidRPr="007E2AAB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5A1129" w14:paraId="05F82ECA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197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Ф. И. О. педагогического работника – руководителя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9F76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7E2AAB" w14:paraId="584A2FDE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A259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 xml:space="preserve">Должность </w:t>
            </w: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руководителя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532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AF1CC8" w14:paraId="7A54C14C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3409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Электронная почта руководителя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15AE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AF1CC8" w14:paraId="37B4BE4F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8203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Контактный телефон руководителя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B3E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5A1129" w14:paraId="24B8FB71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ACCD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Полное наименование образовательной организации (согласно ее уставу), в которой работает руководитель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E9F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5A1129" w14:paraId="59C150ED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E1EF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Индекс и почтовый адрес образовательной организации, в которой работает руководитель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D65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5A1129" w14:paraId="32644F7F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67A4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Электронная почта образовательной организации, в которой работает руководитель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ECBA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5A1129" w14:paraId="7A92080C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9041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AF1CC8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lastRenderedPageBreak/>
              <w:t>Телефон образовательной организации (с кодом населенного пункта), в которой работает руководитель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4A4" w14:textId="77777777" w:rsidR="00F46D87" w:rsidRPr="00AF1CC8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46D87" w:rsidRPr="005A1129" w14:paraId="758A73B3" w14:textId="77777777" w:rsidTr="000255F5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B7B5" w14:textId="77777777" w:rsidR="00F46D87" w:rsidRPr="00414D71" w:rsidRDefault="00F46D87" w:rsidP="000255F5">
            <w:pPr>
              <w:spacing w:after="27" w:line="259" w:lineRule="auto"/>
              <w:ind w:left="0" w:hanging="3"/>
              <w:rPr>
                <w:rFonts w:cs="Times New Roman"/>
                <w:szCs w:val="26"/>
                <w:lang w:val="ru-RU"/>
              </w:rPr>
            </w:pPr>
            <w:r w:rsidRPr="00414D71">
              <w:rPr>
                <w:rFonts w:cs="Times New Roman"/>
                <w:szCs w:val="26"/>
                <w:lang w:val="ru-RU"/>
              </w:rPr>
              <w:t>Подписка на социальные сети проекта «Без срока давности»:</w:t>
            </w:r>
          </w:p>
          <w:p w14:paraId="26D384A1" w14:textId="77777777" w:rsidR="00F46D87" w:rsidRPr="00414D71" w:rsidRDefault="0067104B" w:rsidP="000255F5">
            <w:pPr>
              <w:spacing w:after="27" w:line="259" w:lineRule="auto"/>
              <w:ind w:left="0" w:hanging="3"/>
              <w:rPr>
                <w:rFonts w:cs="Times New Roman"/>
                <w:szCs w:val="26"/>
                <w:lang w:val="ru-RU"/>
              </w:rPr>
            </w:pPr>
            <w:hyperlink r:id="rId154" w:history="1">
              <w:r w:rsidR="00F46D87" w:rsidRPr="00414D71">
                <w:rPr>
                  <w:rFonts w:cs="Times New Roman"/>
                  <w:szCs w:val="26"/>
                  <w:u w:val="single"/>
                </w:rPr>
                <w:t>https</w:t>
              </w:r>
              <w:r w:rsidR="00F46D87" w:rsidRPr="00414D71">
                <w:rPr>
                  <w:rFonts w:cs="Times New Roman"/>
                  <w:szCs w:val="26"/>
                  <w:u w:val="single"/>
                  <w:lang w:val="ru-RU"/>
                </w:rPr>
                <w:t>://</w:t>
              </w:r>
              <w:proofErr w:type="spellStart"/>
              <w:r w:rsidR="00F46D87" w:rsidRPr="00414D71">
                <w:rPr>
                  <w:rFonts w:cs="Times New Roman"/>
                  <w:szCs w:val="26"/>
                  <w:u w:val="single"/>
                </w:rPr>
                <w:t>vk</w:t>
              </w:r>
              <w:proofErr w:type="spellEnd"/>
              <w:r w:rsidR="00F46D87" w:rsidRPr="00414D71">
                <w:rPr>
                  <w:rFonts w:cs="Times New Roman"/>
                  <w:szCs w:val="26"/>
                  <w:u w:val="single"/>
                  <w:lang w:val="ru-RU"/>
                </w:rPr>
                <w:t>.</w:t>
              </w:r>
              <w:r w:rsidR="00F46D87" w:rsidRPr="00414D71">
                <w:rPr>
                  <w:rFonts w:cs="Times New Roman"/>
                  <w:szCs w:val="26"/>
                  <w:u w:val="single"/>
                </w:rPr>
                <w:t>com</w:t>
              </w:r>
              <w:r w:rsidR="00F46D87" w:rsidRPr="00414D71">
                <w:rPr>
                  <w:rFonts w:cs="Times New Roman"/>
                  <w:szCs w:val="26"/>
                  <w:u w:val="single"/>
                  <w:lang w:val="ru-RU"/>
                </w:rPr>
                <w:t>/</w:t>
              </w:r>
              <w:proofErr w:type="spellStart"/>
              <w:r w:rsidR="00F46D87" w:rsidRPr="00414D71">
                <w:rPr>
                  <w:rFonts w:cs="Times New Roman"/>
                  <w:szCs w:val="26"/>
                  <w:u w:val="single"/>
                </w:rPr>
                <w:t>bezsrokadavnosti</w:t>
              </w:r>
              <w:proofErr w:type="spellEnd"/>
            </w:hyperlink>
          </w:p>
          <w:p w14:paraId="1B93E138" w14:textId="77777777" w:rsidR="00F46D87" w:rsidRPr="00414D71" w:rsidRDefault="0067104B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hyperlink r:id="rId155" w:history="1">
              <w:r w:rsidR="00F46D87" w:rsidRPr="00414D71">
                <w:rPr>
                  <w:rFonts w:cs="Times New Roman"/>
                  <w:szCs w:val="26"/>
                  <w:u w:val="single"/>
                </w:rPr>
                <w:t>https</w:t>
              </w:r>
              <w:r w:rsidR="00F46D87" w:rsidRPr="00414D71">
                <w:rPr>
                  <w:rFonts w:cs="Times New Roman"/>
                  <w:szCs w:val="26"/>
                  <w:u w:val="single"/>
                  <w:lang w:val="ru-RU"/>
                </w:rPr>
                <w:t>://</w:t>
              </w:r>
              <w:r w:rsidR="00F46D87" w:rsidRPr="00414D71">
                <w:rPr>
                  <w:rFonts w:cs="Times New Roman"/>
                  <w:szCs w:val="26"/>
                  <w:u w:val="single"/>
                </w:rPr>
                <w:t>t</w:t>
              </w:r>
              <w:r w:rsidR="00F46D87" w:rsidRPr="00414D71">
                <w:rPr>
                  <w:rFonts w:cs="Times New Roman"/>
                  <w:szCs w:val="26"/>
                  <w:u w:val="single"/>
                  <w:lang w:val="ru-RU"/>
                </w:rPr>
                <w:t>.</w:t>
              </w:r>
              <w:r w:rsidR="00F46D87" w:rsidRPr="00414D71">
                <w:rPr>
                  <w:rFonts w:cs="Times New Roman"/>
                  <w:szCs w:val="26"/>
                  <w:u w:val="single"/>
                </w:rPr>
                <w:t>me</w:t>
              </w:r>
              <w:r w:rsidR="00F46D87" w:rsidRPr="00414D71">
                <w:rPr>
                  <w:rFonts w:cs="Times New Roman"/>
                  <w:szCs w:val="26"/>
                  <w:u w:val="single"/>
                  <w:lang w:val="ru-RU"/>
                </w:rPr>
                <w:t>/</w:t>
              </w:r>
              <w:proofErr w:type="spellStart"/>
              <w:r w:rsidR="00F46D87" w:rsidRPr="00414D71">
                <w:rPr>
                  <w:rFonts w:cs="Times New Roman"/>
                  <w:szCs w:val="26"/>
                  <w:u w:val="single"/>
                </w:rPr>
                <w:t>bezsrokadavnosti</w:t>
              </w:r>
              <w:proofErr w:type="spellEnd"/>
            </w:hyperlink>
            <w:r w:rsidR="00F46D87" w:rsidRPr="00414D71">
              <w:rPr>
                <w:rFonts w:cs="Times New Roman"/>
                <w:szCs w:val="26"/>
                <w:u w:val="single"/>
                <w:lang w:val="ru-RU"/>
              </w:rPr>
              <w:t xml:space="preserve"> </w:t>
            </w:r>
            <w:r w:rsidR="00F46D87" w:rsidRPr="00414D71">
              <w:rPr>
                <w:rFonts w:cs="Times New Roman"/>
                <w:szCs w:val="26"/>
                <w:lang w:val="ru-RU"/>
              </w:rPr>
              <w:t>(если есть, указать группу)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D4D3" w14:textId="77777777" w:rsidR="00F46D87" w:rsidRPr="00414D71" w:rsidRDefault="00F46D87" w:rsidP="000255F5">
            <w:pPr>
              <w:spacing w:after="27" w:line="259" w:lineRule="auto"/>
              <w:ind w:left="0" w:hanging="3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58C24" wp14:editId="2D5E337F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48BF81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1435E">
              <w:rPr>
                <w:rFonts w:cs="Times New Roman"/>
                <w:sz w:val="26"/>
                <w:szCs w:val="26"/>
                <w:u w:val="single"/>
              </w:rPr>
              <w:t>https</w:t>
            </w:r>
            <w:r w:rsidRPr="00414D71">
              <w:rPr>
                <w:rFonts w:cs="Times New Roman"/>
                <w:sz w:val="26"/>
                <w:szCs w:val="26"/>
                <w:u w:val="single"/>
                <w:lang w:val="ru-RU"/>
              </w:rPr>
              <w:t>://</w:t>
            </w:r>
            <w:proofErr w:type="spellStart"/>
            <w:r w:rsidRPr="0021435E">
              <w:rPr>
                <w:rFonts w:cs="Times New Roman"/>
                <w:sz w:val="26"/>
                <w:szCs w:val="26"/>
                <w:u w:val="single"/>
              </w:rPr>
              <w:t>vk</w:t>
            </w:r>
            <w:proofErr w:type="spellEnd"/>
            <w:r w:rsidRPr="00414D71">
              <w:rPr>
                <w:rFonts w:cs="Times New Roman"/>
                <w:sz w:val="26"/>
                <w:szCs w:val="26"/>
                <w:u w:val="single"/>
                <w:lang w:val="ru-RU"/>
              </w:rPr>
              <w:t>.</w:t>
            </w:r>
            <w:r w:rsidRPr="0021435E">
              <w:rPr>
                <w:rFonts w:cs="Times New Roman"/>
                <w:sz w:val="26"/>
                <w:szCs w:val="26"/>
                <w:u w:val="single"/>
              </w:rPr>
              <w:t>com</w:t>
            </w:r>
            <w:r w:rsidRPr="00414D71">
              <w:rPr>
                <w:rFonts w:cs="Times New Roman"/>
                <w:sz w:val="26"/>
                <w:szCs w:val="26"/>
                <w:u w:val="single"/>
                <w:lang w:val="ru-RU"/>
              </w:rPr>
              <w:t>/</w:t>
            </w:r>
            <w:proofErr w:type="spellStart"/>
            <w:r w:rsidRPr="0021435E">
              <w:rPr>
                <w:rFonts w:cs="Times New Roman"/>
                <w:sz w:val="26"/>
                <w:szCs w:val="26"/>
                <w:u w:val="single"/>
              </w:rPr>
              <w:t>bezsrokadavnosti</w:t>
            </w:r>
            <w:proofErr w:type="spellEnd"/>
          </w:p>
          <w:p w14:paraId="46784DF6" w14:textId="77777777" w:rsidR="00F46D87" w:rsidRPr="00414D71" w:rsidRDefault="00F46D87" w:rsidP="000255F5">
            <w:pPr>
              <w:spacing w:after="27" w:line="259" w:lineRule="auto"/>
              <w:ind w:left="0" w:hanging="3"/>
              <w:jc w:val="center"/>
              <w:rPr>
                <w:lang w:val="ru-RU"/>
              </w:rPr>
            </w:pPr>
            <w:r>
              <w:rPr>
                <w:rFonts w:cs="Times New Roman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EA50A1" wp14:editId="6523DA85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8355A4" id="Прямоугольник: скругленные углы 2" o:spid="_x0000_s1026" style="position:absolute;margin-left:6.75pt;margin-top:14.55pt;width:2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1053AFC3" w14:textId="77777777" w:rsidR="00F46D87" w:rsidRPr="00C85DE6" w:rsidRDefault="00F46D87" w:rsidP="000255F5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414D71">
              <w:rPr>
                <w:rFonts w:cs="Times New Roman"/>
                <w:sz w:val="26"/>
                <w:szCs w:val="26"/>
                <w:lang w:val="ru-RU"/>
              </w:rPr>
              <w:t xml:space="preserve">            </w:t>
            </w:r>
            <w:r w:rsidRPr="0021435E">
              <w:rPr>
                <w:rFonts w:cs="Times New Roman"/>
                <w:sz w:val="26"/>
                <w:szCs w:val="26"/>
                <w:u w:val="single"/>
              </w:rPr>
              <w:t>https</w:t>
            </w:r>
            <w:r w:rsidRPr="00414D71">
              <w:rPr>
                <w:rFonts w:cs="Times New Roman"/>
                <w:sz w:val="26"/>
                <w:szCs w:val="26"/>
                <w:u w:val="single"/>
                <w:lang w:val="ru-RU"/>
              </w:rPr>
              <w:t>://</w:t>
            </w:r>
            <w:r w:rsidRPr="0021435E">
              <w:rPr>
                <w:rFonts w:cs="Times New Roman"/>
                <w:sz w:val="26"/>
                <w:szCs w:val="26"/>
                <w:u w:val="single"/>
              </w:rPr>
              <w:t>t</w:t>
            </w:r>
            <w:r w:rsidRPr="00414D71">
              <w:rPr>
                <w:rFonts w:cs="Times New Roman"/>
                <w:sz w:val="26"/>
                <w:szCs w:val="26"/>
                <w:u w:val="single"/>
                <w:lang w:val="ru-RU"/>
              </w:rPr>
              <w:t>.</w:t>
            </w:r>
            <w:r w:rsidRPr="0021435E">
              <w:rPr>
                <w:rFonts w:cs="Times New Roman"/>
                <w:sz w:val="26"/>
                <w:szCs w:val="26"/>
                <w:u w:val="single"/>
              </w:rPr>
              <w:t>me</w:t>
            </w:r>
            <w:r w:rsidRPr="00414D71">
              <w:rPr>
                <w:rFonts w:cs="Times New Roman"/>
                <w:sz w:val="26"/>
                <w:szCs w:val="26"/>
                <w:u w:val="single"/>
                <w:lang w:val="ru-RU"/>
              </w:rPr>
              <w:t>/</w:t>
            </w:r>
            <w:proofErr w:type="spellStart"/>
            <w:r w:rsidRPr="0021435E">
              <w:rPr>
                <w:rFonts w:cs="Times New Roman"/>
                <w:sz w:val="26"/>
                <w:szCs w:val="26"/>
                <w:u w:val="single"/>
              </w:rPr>
              <w:t>bezsrokadavnosti</w:t>
            </w:r>
            <w:proofErr w:type="spellEnd"/>
          </w:p>
        </w:tc>
      </w:tr>
    </w:tbl>
    <w:p w14:paraId="0CA185DE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jc w:val="left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2B994D9F" w14:textId="77777777" w:rsidR="00620B71" w:rsidRPr="00DD7EFD" w:rsidRDefault="00620B71" w:rsidP="00620B7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Подпись руководителя проекта </w:t>
      </w:r>
    </w:p>
    <w:p w14:paraId="33439A8A" w14:textId="77777777" w:rsidR="00620B71" w:rsidRPr="00DD7EFD" w:rsidRDefault="00620B71" w:rsidP="00620B7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14:paraId="438C6870" w14:textId="77777777" w:rsidR="00620B71" w:rsidRPr="00DD7EFD" w:rsidRDefault="00620B71" w:rsidP="00620B7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14:paraId="7C8F7563" w14:textId="77777777" w:rsidR="00620B71" w:rsidRPr="00DD7EFD" w:rsidRDefault="00620B71" w:rsidP="00620B71">
      <w:pPr>
        <w:keepNext/>
        <w:keepLines/>
        <w:spacing w:after="0" w:line="240" w:lineRule="auto"/>
        <w:ind w:leftChars="0" w:left="0" w:right="0" w:firstLineChars="0" w:firstLine="0"/>
        <w:outlineLvl w:val="1"/>
        <w:rPr>
          <w:rFonts w:eastAsia="Times New Roman" w:cs="Times New Roman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position w:val="0"/>
          <w:szCs w:val="28"/>
          <w:lang w:val="ru-RU" w:eastAsia="ru-RU"/>
        </w:rPr>
        <w:t xml:space="preserve">Подпись руководителя образовательной организации </w:t>
      </w:r>
    </w:p>
    <w:p w14:paraId="26975BF7" w14:textId="77777777" w:rsidR="00620B71" w:rsidRPr="00DD7EFD" w:rsidRDefault="00620B71" w:rsidP="00620B7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14:paraId="17AFD618" w14:textId="77777777" w:rsidR="00620B71" w:rsidRPr="00DD7EFD" w:rsidRDefault="00620B71" w:rsidP="00620B7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  <w:r w:rsidRPr="00DD7EFD"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  <w:t xml:space="preserve">             </w:t>
      </w: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>МП</w:t>
      </w: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br w:type="page"/>
      </w:r>
    </w:p>
    <w:p w14:paraId="7A40B39D" w14:textId="099BD36B" w:rsidR="00620B71" w:rsidRPr="00DD7EFD" w:rsidRDefault="00620B71" w:rsidP="00620B71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2</w:t>
      </w:r>
    </w:p>
    <w:p w14:paraId="4FB51582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Согласие</w:t>
      </w:r>
    </w:p>
    <w:p w14:paraId="7106FE4E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 xml:space="preserve">участника Всероссийского конкурса исследовательских проектов «Без срока давности» </w:t>
      </w:r>
      <w:r w:rsidRPr="00DD7EFD">
        <w:rPr>
          <w:rFonts w:eastAsia="Times New Roman" w:cs="Times New Roman"/>
          <w:b/>
          <w:position w:val="0"/>
          <w:szCs w:val="28"/>
          <w:lang w:val="ru-RU" w:eastAsia="ru-RU"/>
        </w:rPr>
        <w:t xml:space="preserve">на обработку персональных данных </w:t>
      </w:r>
      <w:r w:rsidRPr="00DD7EFD">
        <w:rPr>
          <w:rFonts w:eastAsia="Times New Roman" w:cs="Times New Roman"/>
          <w:b/>
          <w:color w:val="000000" w:themeColor="text1"/>
          <w:position w:val="0"/>
          <w:szCs w:val="28"/>
          <w:lang w:val="ru-RU" w:eastAsia="ru-RU"/>
        </w:rPr>
        <w:t>и использование исследовательского проекта в некоммерческих целях</w:t>
      </w:r>
    </w:p>
    <w:p w14:paraId="3456ED9F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</w:pPr>
    </w:p>
    <w:p w14:paraId="05E6CD33" w14:textId="7735EDDA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jc w:val="right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«___» _______________</w:t>
      </w:r>
      <w:proofErr w:type="gramStart"/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202</w:t>
      </w:r>
      <w:r w:rsidR="00A801B5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г.</w:t>
      </w:r>
      <w:proofErr w:type="gramEnd"/>
    </w:p>
    <w:p w14:paraId="025AC83E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proofErr w:type="gramStart"/>
      <w:r w:rsidRPr="00DD7EFD">
        <w:rPr>
          <w:rFonts w:cs="Times New Roman"/>
          <w:position w:val="0"/>
          <w:sz w:val="24"/>
          <w:szCs w:val="24"/>
          <w:lang w:val="ru-RU"/>
        </w:rPr>
        <w:t>Я,_</w:t>
      </w:r>
      <w:proofErr w:type="gramEnd"/>
      <w:r w:rsidRPr="00DD7EFD">
        <w:rPr>
          <w:rFonts w:cs="Times New Roman"/>
          <w:position w:val="0"/>
          <w:sz w:val="24"/>
          <w:szCs w:val="24"/>
          <w:lang w:val="ru-RU"/>
        </w:rPr>
        <w:t xml:space="preserve">__________________________________________________________________________, </w:t>
      </w:r>
      <w:r w:rsidRPr="00DD7EFD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(Ф.И.О. полностью)</w:t>
      </w:r>
    </w:p>
    <w:p w14:paraId="6FC0942A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proofErr w:type="gramStart"/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>документ</w:t>
      </w:r>
      <w:proofErr w:type="gramEnd"/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 xml:space="preserve"> удостоверяющий личность _____</w:t>
      </w:r>
      <w:bookmarkStart w:id="50" w:name="_Hlk81386420"/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>____</w:t>
      </w:r>
      <w:bookmarkEnd w:id="50"/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>__серия_____________№______________________</w:t>
      </w:r>
    </w:p>
    <w:p w14:paraId="4A00FE74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(вид документа, удостоверяющего личность)</w:t>
      </w:r>
    </w:p>
    <w:p w14:paraId="232E87FA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 xml:space="preserve">выдан_______________________________________________________________________________, </w:t>
      </w:r>
    </w:p>
    <w:p w14:paraId="4B234182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(дата выдачи, наименование органа, выдавшего документ)</w:t>
      </w:r>
    </w:p>
    <w:p w14:paraId="22950134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>зарегистрированный (</w:t>
      </w:r>
      <w:proofErr w:type="spellStart"/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>ая</w:t>
      </w:r>
      <w:proofErr w:type="spellEnd"/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>) по адресу_______________________________________________________</w:t>
      </w:r>
    </w:p>
    <w:p w14:paraId="495BEDB9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2"/>
          <w:lang w:val="ru-RU"/>
        </w:rPr>
        <w:t>_____________________________________________________________________________________</w:t>
      </w:r>
    </w:p>
    <w:p w14:paraId="66BBB722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в соответствии с пунктом 4 статьи 9 Федерального закона от 27.07.2006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№ 152-ФЗ «О персональных данных» даю свое согласие Оператору, расположенному по адресу: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shd w:val="clear" w:color="auto" w:fill="FFFFFF"/>
          <w:lang w:val="ru-RU"/>
        </w:rPr>
        <w:t xml:space="preserve"> </w:t>
      </w:r>
      <w:r w:rsidRPr="00DD7EFD">
        <w:rPr>
          <w:rFonts w:eastAsiaTheme="minorHAnsi" w:cs="Times New Roman"/>
          <w:b/>
          <w:bCs/>
          <w:color w:val="auto"/>
          <w:position w:val="0"/>
          <w:sz w:val="24"/>
          <w:szCs w:val="24"/>
          <w:shd w:val="clear" w:color="auto" w:fill="FFFFFF"/>
          <w:lang w:val="ru-RU"/>
        </w:rPr>
        <w:t>119435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, г. Москва, ул. Малая Пироговская 1, стр.1, на автоматизированную,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а также без использования средств автоматизации обработку моих персональных данных, а именно:</w:t>
      </w:r>
    </w:p>
    <w:p w14:paraId="4A6D86E4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6DCB61D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фамилия, имя, отчество (при наличии);</w:t>
      </w:r>
    </w:p>
    <w:p w14:paraId="3C4355D8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пол;</w:t>
      </w:r>
    </w:p>
    <w:p w14:paraId="7E411B1A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дата рождения (год, месяц, год); </w:t>
      </w:r>
    </w:p>
    <w:p w14:paraId="22B9BA45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место рождения;</w:t>
      </w:r>
    </w:p>
    <w:p w14:paraId="4A2BAC6D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гражданство;</w:t>
      </w:r>
    </w:p>
    <w:p w14:paraId="0882B6C1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сведения о месте регистрации и месте проживания;</w:t>
      </w:r>
    </w:p>
    <w:p w14:paraId="19A9C5D5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данные документов, удостоверяющих личность;</w:t>
      </w:r>
    </w:p>
    <w:p w14:paraId="21174D4E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почтовый адрес с индексом; </w:t>
      </w:r>
    </w:p>
    <w:p w14:paraId="15FD6369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название образовательной организации, в которой я обучаюсь / работаю, класс (курс) обучения;</w:t>
      </w:r>
    </w:p>
    <w:p w14:paraId="34DB5DDB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электронная почта; </w:t>
      </w:r>
    </w:p>
    <w:p w14:paraId="5EAC6290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номер телефона (домашний, мобильный); </w:t>
      </w:r>
    </w:p>
    <w:p w14:paraId="164E1D82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иная информация, относящаяся к моей личности; </w:t>
      </w:r>
    </w:p>
    <w:p w14:paraId="4DCECCFB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фото- и видеоизображение. </w:t>
      </w:r>
    </w:p>
    <w:p w14:paraId="119AA156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2. Размещение в общедоступных источниках, в том числе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742C2626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фамилия, имя, отчество; </w:t>
      </w:r>
    </w:p>
    <w:p w14:paraId="5CC06BB3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название образовательной организации, в которой я обучаюсь / работаю; </w:t>
      </w:r>
    </w:p>
    <w:p w14:paraId="5CF0A172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класс (курс) обучения; </w:t>
      </w:r>
    </w:p>
    <w:p w14:paraId="166E7014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иная информация, относящаяся к личности; </w:t>
      </w:r>
    </w:p>
    <w:p w14:paraId="25CE64B1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фото- и видеоизображение;</w:t>
      </w:r>
    </w:p>
    <w:p w14:paraId="79F9A154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сведения, информация о ходе Конкурса и о его результатах.</w:t>
      </w:r>
    </w:p>
    <w:p w14:paraId="78AF1B35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Обработка и передача третьим лицам персональных данных осуществляется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в целях: </w:t>
      </w:r>
    </w:p>
    <w:p w14:paraId="70B3BEA8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участия в Конкурсе;</w:t>
      </w:r>
    </w:p>
    <w:p w14:paraId="3AA61D5B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lastRenderedPageBreak/>
        <w:t xml:space="preserve">организации, проведения и популяризации Конкурса; </w:t>
      </w:r>
    </w:p>
    <w:p w14:paraId="11C0FC4F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обеспечения участия в Конкурсе и мероприятиях, связанных с награждением победителей Конкурса; </w:t>
      </w:r>
    </w:p>
    <w:p w14:paraId="339C2AC8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14:paraId="09220A75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создания базы данных участников Конкурса, размещения информации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об участниках Конкурса в информационно-телекоммуникационной сети «Интернет»; </w:t>
      </w:r>
    </w:p>
    <w:p w14:paraId="79F7EF23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обеспечения соблюдения законов и иных нормативных правовых актов Российской Федерации. </w:t>
      </w:r>
    </w:p>
    <w:p w14:paraId="379DFA3E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4295DEFC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0A9847CF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0F079703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Я предупрежден(а) об ответственности за предоставление ложных сведений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и предъявление подложных документов.</w:t>
      </w:r>
    </w:p>
    <w:p w14:paraId="3138F428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70FB607F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Я подтверждаю, что даю настоящее согласие, действуя по собственной воле,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в своих интересах и в интересах несовершеннолетнего.</w:t>
      </w:r>
    </w:p>
    <w:p w14:paraId="76B1CA4A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14:paraId="1DAA774A" w14:textId="2AE6B762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«_</w:t>
      </w:r>
      <w:r w:rsidR="00A801B5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___» _____________ </w:t>
      </w:r>
      <w:proofErr w:type="gramStart"/>
      <w:r w:rsidR="00A801B5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202 </w:t>
      </w:r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г.</w:t>
      </w:r>
      <w:proofErr w:type="gramEnd"/>
      <w:r w:rsidRPr="00DD7EF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_______________ /_____________________________/</w:t>
      </w:r>
    </w:p>
    <w:p w14:paraId="2FAF15D8" w14:textId="77777777" w:rsidR="00620B71" w:rsidRPr="00DD7EFD" w:rsidRDefault="00620B71" w:rsidP="00620B71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D7EFD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(дата </w:t>
      </w:r>
      <w:proofErr w:type="gramStart"/>
      <w:r w:rsidRPr="00DD7EFD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заполнения)   </w:t>
      </w:r>
      <w:proofErr w:type="gramEnd"/>
      <w:r w:rsidRPr="00DD7EFD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                        (личная подпись)                                (расшифровка подписи)</w:t>
      </w:r>
    </w:p>
    <w:p w14:paraId="6AE5CFA4" w14:textId="77777777" w:rsidR="00620B71" w:rsidRPr="00DD7EFD" w:rsidRDefault="00620B71" w:rsidP="00620B71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asciiTheme="minorHAnsi" w:eastAsiaTheme="minorHAnsi" w:hAnsiTheme="minorHAnsi" w:cstheme="minorBidi"/>
          <w:color w:val="auto"/>
          <w:position w:val="0"/>
          <w:sz w:val="22"/>
          <w:lang w:val="ru-RU"/>
        </w:rPr>
      </w:pPr>
    </w:p>
    <w:p w14:paraId="0D5BAE0F" w14:textId="77777777" w:rsidR="00620B71" w:rsidRPr="00DD7EFD" w:rsidRDefault="00620B71" w:rsidP="00620B71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br w:type="page"/>
      </w:r>
    </w:p>
    <w:p w14:paraId="1BAD8103" w14:textId="6F1BB33D" w:rsidR="00620B71" w:rsidRPr="00DD7EFD" w:rsidRDefault="00620B71" w:rsidP="00620B71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3</w:t>
      </w:r>
    </w:p>
    <w:p w14:paraId="11312315" w14:textId="77777777" w:rsidR="00620B71" w:rsidRPr="00DD7EFD" w:rsidRDefault="00620B71" w:rsidP="00620B7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position w:val="0"/>
          <w:szCs w:val="28"/>
          <w:lang w:val="ru-RU" w:eastAsia="ru-RU"/>
        </w:rPr>
        <w:t xml:space="preserve">Согласие </w:t>
      </w:r>
    </w:p>
    <w:p w14:paraId="251BA7DC" w14:textId="77777777" w:rsidR="00620B71" w:rsidRPr="00DD7EFD" w:rsidRDefault="00620B71" w:rsidP="00620B7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position w:val="0"/>
          <w:szCs w:val="28"/>
          <w:lang w:val="ru-RU" w:eastAsia="ru-RU"/>
        </w:rPr>
        <w:t xml:space="preserve">законного представителя участника Всероссийского конкурса исследовательских проектов «Без срока давности» на обработку персональных данных </w:t>
      </w:r>
      <w:r w:rsidRPr="00DD7EFD">
        <w:rPr>
          <w:rFonts w:eastAsia="Times New Roman" w:cs="Times New Roman"/>
          <w:b/>
          <w:color w:val="000000" w:themeColor="text1"/>
          <w:position w:val="0"/>
          <w:szCs w:val="28"/>
          <w:lang w:val="ru-RU" w:eastAsia="ru-RU"/>
        </w:rPr>
        <w:t>и использование исследовательского проекта в некоммерческих целях</w:t>
      </w:r>
    </w:p>
    <w:p w14:paraId="3103647C" w14:textId="1E1B475A" w:rsidR="00620B71" w:rsidRPr="00DD7EFD" w:rsidRDefault="00A801B5" w:rsidP="00620B71">
      <w:pPr>
        <w:pStyle w:val="Default"/>
        <w:spacing w:line="360" w:lineRule="auto"/>
        <w:ind w:hanging="3"/>
        <w:jc w:val="right"/>
        <w:rPr>
          <w:color w:val="auto"/>
        </w:rPr>
      </w:pPr>
      <w:r>
        <w:rPr>
          <w:color w:val="auto"/>
        </w:rPr>
        <w:t>«___» _______________</w:t>
      </w:r>
      <w:proofErr w:type="gramStart"/>
      <w:r>
        <w:rPr>
          <w:color w:val="auto"/>
        </w:rPr>
        <w:t xml:space="preserve">202 </w:t>
      </w:r>
      <w:r w:rsidR="00620B71" w:rsidRPr="00DD7EFD">
        <w:rPr>
          <w:color w:val="auto"/>
        </w:rPr>
        <w:t xml:space="preserve"> г.</w:t>
      </w:r>
      <w:proofErr w:type="gramEnd"/>
    </w:p>
    <w:p w14:paraId="6A32C069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proofErr w:type="gramStart"/>
      <w:r w:rsidRPr="00DD7EFD">
        <w:rPr>
          <w:rFonts w:cs="Times New Roman"/>
          <w:position w:val="0"/>
          <w:sz w:val="24"/>
          <w:szCs w:val="24"/>
          <w:lang w:val="ru-RU"/>
        </w:rPr>
        <w:t>Я,_</w:t>
      </w:r>
      <w:proofErr w:type="gramEnd"/>
      <w:r w:rsidRPr="00DD7EFD">
        <w:rPr>
          <w:rFonts w:cs="Times New Roman"/>
          <w:position w:val="0"/>
          <w:sz w:val="24"/>
          <w:szCs w:val="24"/>
          <w:lang w:val="ru-RU"/>
        </w:rPr>
        <w:t xml:space="preserve">__________________________________________________________________________, </w:t>
      </w:r>
      <w:r w:rsidRPr="00DD7EFD">
        <w:rPr>
          <w:rFonts w:cs="Times New Roman"/>
          <w:i/>
          <w:position w:val="0"/>
          <w:sz w:val="24"/>
          <w:szCs w:val="24"/>
          <w:lang w:val="ru-RU"/>
        </w:rPr>
        <w:t>(Ф. И. О. полностью)</w:t>
      </w:r>
    </w:p>
    <w:p w14:paraId="380C7468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документ, удостоверяющий личность____________, серия_________№ _________________</w:t>
      </w:r>
    </w:p>
    <w:p w14:paraId="50DA81B6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r w:rsidRPr="00DD7EFD">
        <w:rPr>
          <w:rFonts w:cs="Times New Roman"/>
          <w:i/>
          <w:position w:val="0"/>
          <w:sz w:val="24"/>
          <w:szCs w:val="24"/>
          <w:lang w:val="ru-RU"/>
        </w:rPr>
        <w:t>(вид документа, удостоверяющего личность)</w:t>
      </w:r>
    </w:p>
    <w:p w14:paraId="69AF0B57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выдан_____________________________________________________________________________________________________________________________________________________</w:t>
      </w:r>
    </w:p>
    <w:p w14:paraId="7B52FBD8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r w:rsidRPr="00DD7EFD">
        <w:rPr>
          <w:rFonts w:cs="Times New Roman"/>
          <w:i/>
          <w:position w:val="0"/>
          <w:sz w:val="24"/>
          <w:szCs w:val="24"/>
          <w:lang w:val="ru-RU"/>
        </w:rPr>
        <w:t>(дата выдачи, наименование органа, выдавшего документ)</w:t>
      </w:r>
    </w:p>
    <w:p w14:paraId="3994753F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зарегистрированный (</w:t>
      </w:r>
      <w:proofErr w:type="spellStart"/>
      <w:r w:rsidRPr="00DD7EFD">
        <w:rPr>
          <w:rFonts w:cs="Times New Roman"/>
          <w:position w:val="0"/>
          <w:sz w:val="24"/>
          <w:szCs w:val="24"/>
          <w:lang w:val="ru-RU"/>
        </w:rPr>
        <w:t>ая</w:t>
      </w:r>
      <w:proofErr w:type="spellEnd"/>
      <w:r w:rsidRPr="00DD7EFD">
        <w:rPr>
          <w:rFonts w:cs="Times New Roman"/>
          <w:position w:val="0"/>
          <w:sz w:val="24"/>
          <w:szCs w:val="24"/>
          <w:lang w:val="ru-RU"/>
        </w:rPr>
        <w:t>) по адресу: ______________________________________________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_____________________________________________________________________________,</w:t>
      </w:r>
    </w:p>
    <w:p w14:paraId="0F62BB65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действующий (-</w:t>
      </w:r>
      <w:proofErr w:type="spellStart"/>
      <w:r w:rsidRPr="00DD7EFD">
        <w:rPr>
          <w:rFonts w:cs="Times New Roman"/>
          <w:position w:val="0"/>
          <w:sz w:val="24"/>
          <w:szCs w:val="24"/>
          <w:lang w:val="ru-RU"/>
        </w:rPr>
        <w:t>ая</w:t>
      </w:r>
      <w:proofErr w:type="spellEnd"/>
      <w:r w:rsidRPr="00DD7EFD">
        <w:rPr>
          <w:rFonts w:cs="Times New Roman"/>
          <w:position w:val="0"/>
          <w:sz w:val="24"/>
          <w:szCs w:val="24"/>
          <w:lang w:val="ru-RU"/>
        </w:rPr>
        <w:t>) от себя и от имени несовершеннолетнего ребенка (далее – несовершеннолетний</w:t>
      </w:r>
      <w:proofErr w:type="gramStart"/>
      <w:r w:rsidRPr="00DD7EFD">
        <w:rPr>
          <w:rFonts w:cs="Times New Roman"/>
          <w:position w:val="0"/>
          <w:sz w:val="24"/>
          <w:szCs w:val="24"/>
          <w:lang w:val="ru-RU"/>
        </w:rPr>
        <w:t>),_</w:t>
      </w:r>
      <w:proofErr w:type="gramEnd"/>
      <w:r w:rsidRPr="00DD7EFD">
        <w:rPr>
          <w:rFonts w:cs="Times New Roman"/>
          <w:position w:val="0"/>
          <w:sz w:val="24"/>
          <w:szCs w:val="24"/>
          <w:lang w:val="ru-RU"/>
        </w:rPr>
        <w:t>_________________________________________________________</w:t>
      </w:r>
    </w:p>
    <w:p w14:paraId="59BBCC6F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i/>
          <w:position w:val="0"/>
          <w:sz w:val="24"/>
          <w:szCs w:val="24"/>
          <w:lang w:val="ru-RU"/>
        </w:rPr>
        <w:t xml:space="preserve">                                              (Ф. И. О. несовершеннолетнего ребенка)</w:t>
      </w:r>
    </w:p>
    <w:p w14:paraId="149EA7C0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документ, удостоверяющий личность ребенка ____________, серия ______ № __________ выдан ________________________________________________________________________</w:t>
      </w:r>
    </w:p>
    <w:p w14:paraId="25963A08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(дата выдачи, наименование органа, выдавшего документ)</w:t>
      </w:r>
    </w:p>
    <w:p w14:paraId="0F3D111D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дата рождения ______________ , проживающего (-ей) по адресу:______________ _____________________________________________________________________________</w:t>
      </w:r>
    </w:p>
    <w:p w14:paraId="34C62E99" w14:textId="77777777" w:rsidR="00620B71" w:rsidRPr="00DD7EFD" w:rsidRDefault="00620B71" w:rsidP="00620B71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в соответствии с пунктом 4 статьи 9 Федерального закона от 27 июля 2006 г. № 152-ФЗ «О персональных данных» даю свое согласие на обработку моих персональных данных и персональных данных несовершеннолетнего ребенка федеральному государственному бюджетному образовательному учреждению высшего образования «Московский педагогический государственный университет» (далее – Оператор), расположенному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по адресу:</w:t>
      </w:r>
      <w:r w:rsidRPr="00DD7EFD">
        <w:rPr>
          <w:rFonts w:cs="Times New Roman"/>
          <w:color w:val="333333"/>
          <w:position w:val="0"/>
          <w:sz w:val="24"/>
          <w:szCs w:val="24"/>
          <w:shd w:val="clear" w:color="auto" w:fill="FFFFFF"/>
          <w:lang w:val="ru-RU"/>
        </w:rPr>
        <w:t xml:space="preserve"> </w:t>
      </w:r>
      <w:r w:rsidRPr="00DD7EFD">
        <w:rPr>
          <w:rFonts w:cs="Times New Roman"/>
          <w:b/>
          <w:bCs/>
          <w:position w:val="0"/>
          <w:sz w:val="24"/>
          <w:szCs w:val="24"/>
          <w:shd w:val="clear" w:color="auto" w:fill="FFFFFF"/>
          <w:lang w:val="ru-RU"/>
        </w:rPr>
        <w:t>119435</w:t>
      </w:r>
      <w:r w:rsidRPr="00DD7EFD">
        <w:rPr>
          <w:rFonts w:cs="Times New Roman"/>
          <w:color w:val="auto"/>
          <w:position w:val="0"/>
          <w:sz w:val="24"/>
          <w:szCs w:val="24"/>
          <w:lang w:val="ru-RU"/>
        </w:rPr>
        <w:t>,</w:t>
      </w:r>
      <w:r w:rsidRPr="00DD7EFD">
        <w:rPr>
          <w:rFonts w:cs="Times New Roman"/>
          <w:position w:val="0"/>
          <w:sz w:val="24"/>
          <w:szCs w:val="24"/>
          <w:lang w:val="ru-RU"/>
        </w:rPr>
        <w:t xml:space="preserve"> г. Москва, ул. Малая Пироговская, д. 1, стр. 1,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на автоматизированную, а также без использования средств автоматизации обработку данных, а именно:</w:t>
      </w:r>
    </w:p>
    <w:p w14:paraId="31F66BBD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1. совершение действий, предусмотренных пунктом 3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статьи 3 Федерального закона от 27 июля 2006 г. № 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5590086D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фамилия, имя, отчество;</w:t>
      </w:r>
    </w:p>
    <w:p w14:paraId="11A0247A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пол;</w:t>
      </w:r>
    </w:p>
    <w:p w14:paraId="47A41EDB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дата рождения (год, месяц, день);</w:t>
      </w:r>
    </w:p>
    <w:p w14:paraId="7E409CC9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место рождения;</w:t>
      </w:r>
    </w:p>
    <w:p w14:paraId="0FCBB413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гражданство;</w:t>
      </w:r>
    </w:p>
    <w:p w14:paraId="14C7E37E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сведения о месте регистрации и месте проживания;</w:t>
      </w:r>
    </w:p>
    <w:p w14:paraId="536F2127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данные документов, удостоверяющих личность;</w:t>
      </w:r>
    </w:p>
    <w:p w14:paraId="6957C0D6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наименование образовательной организации, в которой обучается (работает) участник Конкурса;</w:t>
      </w:r>
    </w:p>
    <w:p w14:paraId="668DD29E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класс (курс) обучения;</w:t>
      </w:r>
    </w:p>
    <w:p w14:paraId="69D5E16B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почтовый адрес с индексом;</w:t>
      </w:r>
    </w:p>
    <w:p w14:paraId="4D35C6E6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lastRenderedPageBreak/>
        <w:t>электронная почта участника конкурса и (или) его родителей (законных представителей);</w:t>
      </w:r>
    </w:p>
    <w:p w14:paraId="231C3727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номер телефона участника конкурса и (или) его родителей (законных представителей);</w:t>
      </w:r>
    </w:p>
    <w:p w14:paraId="0C7CA598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иная информация, относящаяся к личности участника Конкурса;</w:t>
      </w:r>
    </w:p>
    <w:p w14:paraId="24E96434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фото- и видеоизображение;</w:t>
      </w:r>
    </w:p>
    <w:p w14:paraId="28B5EA45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r w:rsidRPr="00DD7EFD">
        <w:rPr>
          <w:rFonts w:cs="Times New Roman"/>
          <w:color w:val="000000" w:themeColor="text1"/>
          <w:position w:val="0"/>
          <w:sz w:val="24"/>
          <w:szCs w:val="24"/>
          <w:lang w:val="ru-RU"/>
        </w:rPr>
        <w:t xml:space="preserve">видеоролик об исследовательском проекте; </w:t>
      </w:r>
    </w:p>
    <w:p w14:paraId="65E92890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2. размещение в общедоступных источниках, в том числе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в информационно-телекоммуникационной сети «Интернет», следующих персональных данных несовершеннолетнего:</w:t>
      </w:r>
    </w:p>
    <w:p w14:paraId="3CC611CD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фамилия, имя, отчество;</w:t>
      </w:r>
    </w:p>
    <w:p w14:paraId="15A5B81F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наименование образовательной организации, в которой обучается (работает) участник конкурса;</w:t>
      </w:r>
    </w:p>
    <w:p w14:paraId="11953E27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класс (курс) обучения;</w:t>
      </w:r>
    </w:p>
    <w:p w14:paraId="257E1D2F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иная информация, относящаяся к личности участника;</w:t>
      </w:r>
    </w:p>
    <w:p w14:paraId="723264B2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фото- и видеоизображение;</w:t>
      </w:r>
    </w:p>
    <w:p w14:paraId="124DEB97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информация о ходе Конкурса и его результатах;</w:t>
      </w:r>
    </w:p>
    <w:p w14:paraId="5253BB1F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r w:rsidRPr="00DD7EFD">
        <w:rPr>
          <w:rFonts w:cs="Times New Roman"/>
          <w:color w:val="000000" w:themeColor="text1"/>
          <w:position w:val="0"/>
          <w:sz w:val="24"/>
          <w:szCs w:val="24"/>
          <w:lang w:val="ru-RU"/>
        </w:rPr>
        <w:t>видеоролик об исследовательском проекте.</w:t>
      </w:r>
    </w:p>
    <w:p w14:paraId="713E8819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Обработка и передача третьим лицам моих персональных данных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и персональных данных несовершеннолетнего осуществляется в целях:</w:t>
      </w:r>
    </w:p>
    <w:p w14:paraId="06F8203F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участия несовершеннолетнего в Конкурсе;</w:t>
      </w:r>
    </w:p>
    <w:p w14:paraId="77F9B96B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организации, проведения и популяризации Конкурса;</w:t>
      </w:r>
    </w:p>
    <w:p w14:paraId="424B4857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обеспечения участия несовершеннолетнего в мероприятиях, связанных с награждением финалистов, призеров и победителей Конкурса;</w:t>
      </w:r>
    </w:p>
    <w:p w14:paraId="5D22FEDB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формирования статистических и аналитических отчетов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по результатам Конкурса, подготовки информационных материалов;</w:t>
      </w:r>
    </w:p>
    <w:p w14:paraId="2297FBD1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создания базы данных участников Конкурса, размещения информации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о его участниках в информационно-телекоммуникационной сети «Интернет»;</w:t>
      </w:r>
    </w:p>
    <w:p w14:paraId="3BA435C0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публикации конкурсных материалов;</w:t>
      </w:r>
    </w:p>
    <w:p w14:paraId="25AEE2C4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r w:rsidRPr="00DD7EFD">
        <w:rPr>
          <w:rFonts w:cs="Times New Roman"/>
          <w:color w:val="000000" w:themeColor="text1"/>
          <w:position w:val="0"/>
          <w:sz w:val="24"/>
          <w:szCs w:val="24"/>
          <w:lang w:val="ru-RU"/>
        </w:rPr>
        <w:t>использования видеоролика с исследовательским проектом;</w:t>
      </w:r>
    </w:p>
    <w:p w14:paraId="413E2EC7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обеспечения соблюдения законов и иных нормативных правовых актов Российской Федерации.</w:t>
      </w:r>
    </w:p>
    <w:p w14:paraId="09955D44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 w:rsidRPr="00DD7EFD">
        <w:rPr>
          <w:rFonts w:cs="Times New Roman"/>
          <w:color w:val="auto"/>
          <w:position w:val="0"/>
          <w:sz w:val="24"/>
          <w:szCs w:val="24"/>
          <w:lang w:val="ru-RU"/>
        </w:rPr>
        <w:t>(в том числе, но не ограничиваясь, Министерству просвещения Российской Федерации и т. д.),</w:t>
      </w:r>
      <w:r w:rsidRPr="00DD7EFD">
        <w:rPr>
          <w:rFonts w:cs="Times New Roman"/>
          <w:position w:val="0"/>
          <w:sz w:val="24"/>
          <w:szCs w:val="24"/>
          <w:lang w:val="ru-RU"/>
        </w:rPr>
        <w:t xml:space="preserve"> а равно при привлечении третьих лиц к оказанию услуг в интересах несовершеннолетнего ____________________ ___________________ (Ф. И. О.). Оператор вправе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>в необходимом объеме раскрывать для совершения вышеуказанных действий информацию о несовершеннолетнем __________________________________ _________________ (Ф. И. О.) (включая персональные данные) таким третьим лицам.</w:t>
      </w:r>
    </w:p>
    <w:p w14:paraId="4227AC6E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070ED0AE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Я проинформирован(-а),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Федерации.</w:t>
      </w:r>
    </w:p>
    <w:p w14:paraId="5E685915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Я предупрежден(-а) об ответственности за предоставление ложных сведений и предъявление подложных документов.</w:t>
      </w:r>
    </w:p>
    <w:p w14:paraId="642E6B78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 xml:space="preserve">Я проинформирован(-а) о том, что в соответствии с частью 2 </w:t>
      </w:r>
      <w:r w:rsidRPr="00DD7EFD">
        <w:rPr>
          <w:rFonts w:cs="Times New Roman"/>
          <w:position w:val="0"/>
          <w:sz w:val="24"/>
          <w:szCs w:val="24"/>
          <w:lang w:val="ru-RU"/>
        </w:rPr>
        <w:br/>
        <w:t xml:space="preserve">статьи 9 Федерального закона от 27 июля 2006 г. № 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</w:t>
      </w:r>
      <w:r w:rsidRPr="00DD7EFD">
        <w:rPr>
          <w:rFonts w:cs="Times New Roman"/>
          <w:position w:val="0"/>
          <w:sz w:val="24"/>
          <w:szCs w:val="24"/>
          <w:lang w:val="ru-RU"/>
        </w:rPr>
        <w:lastRenderedPageBreak/>
        <w:t>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63DDC990" w14:textId="77777777" w:rsidR="00620B71" w:rsidRPr="00DD7EFD" w:rsidRDefault="00620B71" w:rsidP="00620B71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DD7EFD">
        <w:rPr>
          <w:rFonts w:cs="Times New Roman"/>
          <w:position w:val="0"/>
          <w:sz w:val="24"/>
          <w:szCs w:val="24"/>
          <w:lang w:val="ru-RU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14:paraId="4E8A7387" w14:textId="0A56190C" w:rsidR="00620B71" w:rsidRPr="00DD7EFD" w:rsidRDefault="00A801B5" w:rsidP="00620B71">
      <w:pPr>
        <w:pStyle w:val="Default"/>
        <w:spacing w:line="360" w:lineRule="auto"/>
        <w:ind w:hanging="3"/>
        <w:jc w:val="both"/>
        <w:rPr>
          <w:color w:val="auto"/>
        </w:rPr>
      </w:pPr>
      <w:r>
        <w:rPr>
          <w:color w:val="auto"/>
        </w:rPr>
        <w:t xml:space="preserve">«____» _____________ </w:t>
      </w:r>
      <w:proofErr w:type="gramStart"/>
      <w:r>
        <w:rPr>
          <w:color w:val="auto"/>
        </w:rPr>
        <w:t xml:space="preserve">202 </w:t>
      </w:r>
      <w:r w:rsidR="00620B71" w:rsidRPr="00DD7EFD">
        <w:rPr>
          <w:color w:val="auto"/>
        </w:rPr>
        <w:t xml:space="preserve"> г.</w:t>
      </w:r>
      <w:proofErr w:type="gramEnd"/>
      <w:r w:rsidR="00620B71" w:rsidRPr="00DD7EFD">
        <w:rPr>
          <w:color w:val="auto"/>
        </w:rPr>
        <w:t xml:space="preserve"> _______________ /_____________________________/</w:t>
      </w:r>
    </w:p>
    <w:p w14:paraId="307ED032" w14:textId="4DC0DDB1" w:rsidR="00620B71" w:rsidRPr="00DD7EFD" w:rsidRDefault="00620B71" w:rsidP="00620B71">
      <w:pPr>
        <w:pStyle w:val="Default"/>
        <w:spacing w:line="360" w:lineRule="auto"/>
        <w:ind w:hanging="2"/>
        <w:jc w:val="both"/>
      </w:pPr>
      <w:r w:rsidRPr="00DD7EFD">
        <w:rPr>
          <w:i/>
          <w:iCs/>
          <w:color w:val="auto"/>
          <w:sz w:val="22"/>
          <w:szCs w:val="22"/>
        </w:rPr>
        <w:t xml:space="preserve">(дата </w:t>
      </w:r>
      <w:proofErr w:type="gramStart"/>
      <w:r w:rsidRPr="00DD7EFD">
        <w:rPr>
          <w:i/>
          <w:iCs/>
          <w:color w:val="auto"/>
          <w:sz w:val="22"/>
          <w:szCs w:val="22"/>
        </w:rPr>
        <w:t xml:space="preserve">заполнения)   </w:t>
      </w:r>
      <w:proofErr w:type="gramEnd"/>
      <w:r w:rsidRPr="00DD7EFD">
        <w:rPr>
          <w:i/>
          <w:iCs/>
          <w:color w:val="auto"/>
          <w:sz w:val="22"/>
          <w:szCs w:val="22"/>
        </w:rPr>
        <w:t xml:space="preserve">                        (личная подпись)                  (расшифровка подписи)</w:t>
      </w:r>
      <w:r w:rsidRPr="00DD7EFD">
        <w:br w:type="page"/>
      </w:r>
    </w:p>
    <w:p w14:paraId="7FD5B1D7" w14:textId="55EFA132" w:rsidR="00620B71" w:rsidRPr="00DD7EFD" w:rsidRDefault="00620B71" w:rsidP="00620B71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 xml:space="preserve">Приложение </w:t>
      </w:r>
      <w:r w:rsidR="001C42B7"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t>4</w:t>
      </w:r>
    </w:p>
    <w:p w14:paraId="7B05A803" w14:textId="77777777" w:rsidR="00620B71" w:rsidRPr="00DD7EFD" w:rsidRDefault="00620B71" w:rsidP="00620B71">
      <w:pPr>
        <w:pStyle w:val="Default"/>
        <w:spacing w:line="360" w:lineRule="auto"/>
        <w:ind w:hanging="2"/>
        <w:jc w:val="both"/>
        <w:rPr>
          <w:color w:val="auto"/>
          <w:sz w:val="22"/>
          <w:szCs w:val="22"/>
        </w:rPr>
      </w:pPr>
    </w:p>
    <w:p w14:paraId="0C05D2F4" w14:textId="77777777" w:rsidR="00620B71" w:rsidRPr="00DD7EFD" w:rsidRDefault="00620B71" w:rsidP="00620B71">
      <w:pPr>
        <w:keepNext/>
        <w:keepLines/>
        <w:suppressAutoHyphens w:val="0"/>
        <w:spacing w:after="0" w:line="268" w:lineRule="auto"/>
        <w:ind w:leftChars="0" w:left="462" w:right="45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  <w:r w:rsidRPr="00DD7EFD">
        <w:rPr>
          <w:rFonts w:eastAsia="Times New Roman" w:cs="Times New Roman"/>
          <w:b/>
          <w:noProof/>
          <w:position w:val="0"/>
          <w:szCs w:val="28"/>
          <w:lang w:val="ru-RU" w:eastAsia="ru-RU"/>
        </w:rPr>
        <w:drawing>
          <wp:inline distT="0" distB="0" distL="0" distR="0" wp14:anchorId="0FC9BDD5" wp14:editId="437B1603">
            <wp:extent cx="1504950" cy="1285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A8460" w14:textId="77777777" w:rsidR="00620B71" w:rsidRPr="00DD7EFD" w:rsidRDefault="00620B71" w:rsidP="00620B71">
      <w:p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</w:p>
    <w:p w14:paraId="35353762" w14:textId="77777777" w:rsidR="00620B71" w:rsidRPr="00DD7EFD" w:rsidRDefault="00620B71" w:rsidP="00620B71">
      <w:pPr>
        <w:keepNext/>
        <w:keepLines/>
        <w:suppressAutoHyphens w:val="0"/>
        <w:spacing w:after="0" w:line="268" w:lineRule="auto"/>
        <w:ind w:leftChars="0" w:left="462" w:right="45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Лист экспертной оценки исследовательского проекта участника Всероссийского конкурса исследовательских проектов </w:t>
      </w:r>
    </w:p>
    <w:p w14:paraId="559A82A4" w14:textId="77777777" w:rsidR="00620B71" w:rsidRPr="00DD7EFD" w:rsidRDefault="00620B71" w:rsidP="00620B71">
      <w:pPr>
        <w:keepNext/>
        <w:keepLines/>
        <w:suppressAutoHyphens w:val="0"/>
        <w:spacing w:after="0" w:line="268" w:lineRule="auto"/>
        <w:ind w:leftChars="0" w:left="462" w:right="45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«Без срока давности»</w:t>
      </w:r>
    </w:p>
    <w:p w14:paraId="2392B7D4" w14:textId="77777777" w:rsidR="00620B71" w:rsidRPr="00DD7EFD" w:rsidRDefault="00620B71" w:rsidP="00620B71">
      <w:p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4EA30938" w14:textId="77777777" w:rsidR="00620B71" w:rsidRPr="00DD7EFD" w:rsidRDefault="00620B71" w:rsidP="00620B71">
      <w:pPr>
        <w:suppressAutoHyphens w:val="0"/>
        <w:spacing w:after="0" w:line="240" w:lineRule="auto"/>
        <w:ind w:leftChars="0" w:left="-5" w:right="0" w:firstLineChars="0" w:hanging="1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/>
        </w:rPr>
        <w:t xml:space="preserve">Ф.И.О. руководителя (полностью) </w:t>
      </w:r>
    </w:p>
    <w:tbl>
      <w:tblPr>
        <w:tblStyle w:val="2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20B71" w:rsidRPr="005A1129" w14:paraId="6E4FB518" w14:textId="77777777" w:rsidTr="00620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5FA594F0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bookmarkStart w:id="51" w:name="_Hlk122438280"/>
          </w:p>
        </w:tc>
      </w:tr>
      <w:tr w:rsidR="00620B71" w:rsidRPr="005A1129" w14:paraId="6448C3B9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left w:val="nil"/>
              <w:right w:val="nil"/>
            </w:tcBorders>
          </w:tcPr>
          <w:p w14:paraId="02E347DE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bookmarkEnd w:id="51"/>
    </w:tbl>
    <w:p w14:paraId="56897343" w14:textId="77777777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7217C720" w14:textId="555DCFE0" w:rsidR="00620B71" w:rsidRPr="00DD7EFD" w:rsidRDefault="00620B71" w:rsidP="00620B71">
      <w:pPr>
        <w:suppressAutoHyphens w:val="0"/>
        <w:spacing w:after="0" w:line="240" w:lineRule="auto"/>
        <w:ind w:leftChars="0" w:left="-5" w:right="0" w:firstLineChars="0" w:hanging="1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/>
        </w:rPr>
        <w:t>Ф.И.О. участник</w:t>
      </w:r>
      <w:r w:rsidR="009A4170">
        <w:rPr>
          <w:rFonts w:eastAsia="Times New Roman" w:cs="Times New Roman"/>
          <w:b/>
          <w:color w:val="auto"/>
          <w:position w:val="0"/>
          <w:szCs w:val="28"/>
          <w:lang w:val="ru-RU"/>
        </w:rPr>
        <w:t>а (полностью), класс (курс)</w:t>
      </w:r>
    </w:p>
    <w:tbl>
      <w:tblPr>
        <w:tblStyle w:val="22"/>
        <w:tblW w:w="9634" w:type="dxa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20B71" w:rsidRPr="005A1129" w14:paraId="2DB53349" w14:textId="77777777" w:rsidTr="00620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F0526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5A1129" w14:paraId="2EE6C7C8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D3F01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5A1129" w14:paraId="7DFAF0B7" w14:textId="77777777" w:rsidTr="00620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B02E5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5A1129" w14:paraId="36C9CF40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1A168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5A1129" w14:paraId="37DF9393" w14:textId="77777777" w:rsidTr="00620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09420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5A1129" w14:paraId="3E7B8CBB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D434D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24D2BEC6" w14:textId="77777777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43ED676E" w14:textId="77777777" w:rsidR="00620B71" w:rsidRPr="00DD7EFD" w:rsidRDefault="00620B71" w:rsidP="00620B71">
      <w:pPr>
        <w:suppressAutoHyphens w:val="0"/>
        <w:spacing w:after="0" w:line="240" w:lineRule="auto"/>
        <w:ind w:leftChars="0" w:left="-5" w:right="0" w:firstLineChars="0" w:hanging="1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/>
        </w:rPr>
        <w:t>Полное наименование образовательной организации</w:t>
      </w:r>
    </w:p>
    <w:tbl>
      <w:tblPr>
        <w:tblStyle w:val="2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20B71" w:rsidRPr="00DD7EFD" w14:paraId="411C1E94" w14:textId="77777777" w:rsidTr="00620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05A5B4F7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6CE7A791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left w:val="nil"/>
              <w:right w:val="nil"/>
            </w:tcBorders>
          </w:tcPr>
          <w:p w14:paraId="6ECDEC1B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0E1444EA" w14:textId="77777777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</w:p>
    <w:p w14:paraId="3AA47364" w14:textId="77777777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Тематическое направление</w:t>
      </w:r>
    </w:p>
    <w:tbl>
      <w:tblPr>
        <w:tblStyle w:val="22"/>
        <w:tblW w:w="9686" w:type="dxa"/>
        <w:tblLook w:val="04A0" w:firstRow="1" w:lastRow="0" w:firstColumn="1" w:lastColumn="0" w:noHBand="0" w:noVBand="1"/>
      </w:tblPr>
      <w:tblGrid>
        <w:gridCol w:w="9686"/>
      </w:tblGrid>
      <w:tr w:rsidR="00620B71" w:rsidRPr="00DD7EFD" w14:paraId="53BA91AB" w14:textId="77777777" w:rsidTr="00620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51EB8783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57DB5AD7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left w:val="nil"/>
              <w:right w:val="nil"/>
            </w:tcBorders>
          </w:tcPr>
          <w:p w14:paraId="3773283C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1538CA2B" w14:textId="77777777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3EB081DA" w14:textId="77777777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Название исследовательского проекта</w:t>
      </w:r>
    </w:p>
    <w:tbl>
      <w:tblPr>
        <w:tblStyle w:val="22"/>
        <w:tblW w:w="9671" w:type="dxa"/>
        <w:tblLook w:val="04A0" w:firstRow="1" w:lastRow="0" w:firstColumn="1" w:lastColumn="0" w:noHBand="0" w:noVBand="1"/>
      </w:tblPr>
      <w:tblGrid>
        <w:gridCol w:w="9671"/>
      </w:tblGrid>
      <w:tr w:rsidR="00620B71" w:rsidRPr="00DD7EFD" w14:paraId="03922029" w14:textId="77777777" w:rsidTr="00620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147264CF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4C72C547" w14:textId="77777777" w:rsidTr="00620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tcBorders>
              <w:left w:val="nil"/>
              <w:right w:val="nil"/>
            </w:tcBorders>
          </w:tcPr>
          <w:p w14:paraId="17E878E6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6A0717B2" w14:textId="32E87EDD" w:rsidR="00620B71" w:rsidRPr="00DD7EFD" w:rsidRDefault="00620B71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1C57A733" w14:textId="57941D75" w:rsidR="008B5955" w:rsidRPr="00DD7EFD" w:rsidRDefault="008B5955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683AFADA" w14:textId="72FA47D3" w:rsidR="008B5955" w:rsidRPr="00DD7EFD" w:rsidRDefault="008B5955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06A268CF" w14:textId="77777777" w:rsidR="008B5955" w:rsidRPr="00DD7EFD" w:rsidRDefault="008B5955" w:rsidP="00620B71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tbl>
      <w:tblPr>
        <w:tblStyle w:val="110"/>
        <w:tblW w:w="9634" w:type="dxa"/>
        <w:tblLook w:val="04A0" w:firstRow="1" w:lastRow="0" w:firstColumn="1" w:lastColumn="0" w:noHBand="0" w:noVBand="1"/>
      </w:tblPr>
      <w:tblGrid>
        <w:gridCol w:w="594"/>
        <w:gridCol w:w="4930"/>
        <w:gridCol w:w="1370"/>
        <w:gridCol w:w="1370"/>
        <w:gridCol w:w="1370"/>
      </w:tblGrid>
      <w:tr w:rsidR="00620B71" w:rsidRPr="00DD7EFD" w14:paraId="7E403AAD" w14:textId="77777777" w:rsidTr="00620B71">
        <w:trPr>
          <w:trHeight w:val="37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FEE0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№ п/п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B0D6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Показатель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FD4D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Баллы (от 0 до 2)</w:t>
            </w:r>
          </w:p>
        </w:tc>
      </w:tr>
      <w:tr w:rsidR="00620B71" w:rsidRPr="00DD7EFD" w14:paraId="2C32B134" w14:textId="77777777" w:rsidTr="00620B71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F889" w14:textId="77777777" w:rsidR="00620B71" w:rsidRPr="00DD7EFD" w:rsidRDefault="00620B71" w:rsidP="00620B71">
            <w:pPr>
              <w:suppressAutoHyphens w:val="0"/>
              <w:spacing w:beforeAutospacing="1" w:after="0" w:afterAutospacing="1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52A6" w14:textId="77777777" w:rsidR="00620B71" w:rsidRPr="00DD7EFD" w:rsidRDefault="00620B71" w:rsidP="00620B71">
            <w:pPr>
              <w:suppressAutoHyphens w:val="0"/>
              <w:spacing w:beforeAutospacing="1" w:after="0" w:afterAutospacing="1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6A9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Член жюри 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28B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Член жюри 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CE79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Член жюри 3</w:t>
            </w:r>
          </w:p>
        </w:tc>
      </w:tr>
      <w:tr w:rsidR="00620B71" w:rsidRPr="005A1129" w14:paraId="2F3681BE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90A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39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Соответствие техническим требованиям к конкурсным материалам</w:t>
            </w:r>
          </w:p>
          <w:p w14:paraId="478A6C6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– соответствие требованиям раздела VII настоящего Положения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B4B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E8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C1FB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5A1129" w14:paraId="7FC33724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B68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644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Оригинальность и самостоятельность формулировки темы исследовательского проекта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5E3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B8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163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05CBADE2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AA8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588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Актуальность и новизна исследования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7A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BDAB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2B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5A1129" w14:paraId="6DE76FD7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B0F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E4F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Полнота раскрытия тематического направления Конкурса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7F2D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9CD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C67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5A1129" w14:paraId="32F548DC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16A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885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Соответствие задач и выводов поставленной цели исследовательского проекта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8735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B45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6B0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5A1129" w14:paraId="0FF54DE6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17B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23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Количество и глубина анализа использованных источников для обоснования выводов проектной работы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8B8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94B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2E8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5A1129" w14:paraId="251FAD37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C32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6A7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Выявление допущенных искажений исторической действительности (фальсификаций, заблуждений или отсутствующей информации)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53D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55DB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A474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20B50017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DDD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3AA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Логичность и обоснованность выводов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056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C6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FC9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4EBB7D15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45C0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6F6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Практическая значимость исследовательского проекта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788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D724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47F0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5A1129" w14:paraId="5E13F523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FA1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648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Корректное использование ссылок в исследовательском проекте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BF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E04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9B21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3BF45942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9BD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1254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EastAsia" w:cs="Times New Roman"/>
                <w:color w:val="auto"/>
                <w:szCs w:val="28"/>
                <w:lang w:val="ru-RU" w:eastAsia="ru-RU"/>
              </w:rPr>
              <w:t>Соблюдение языковых норм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BBF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72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0556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52E9CB7A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087A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FF7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EastAsia" w:cs="Times New Roman"/>
                <w:color w:val="auto"/>
                <w:szCs w:val="28"/>
                <w:lang w:val="ru-RU" w:eastAsia="ru-RU"/>
              </w:rPr>
              <w:t>Корректное использование научной терминологии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B10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A5B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A96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5A1129" w14:paraId="0C87ABD7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949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49E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Демонстрация анализируемых исторических источников (фрагментов текста, изображений и т. д.)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CBDC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AB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84FD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5A1129" w14:paraId="2F3CB871" w14:textId="77777777" w:rsidTr="00620B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6FC" w14:textId="77777777" w:rsidR="00620B71" w:rsidRPr="00DD7EFD" w:rsidRDefault="00620B71" w:rsidP="00620B71">
            <w:pPr>
              <w:numPr>
                <w:ilvl w:val="0"/>
                <w:numId w:val="9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E0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Глубина эмоционально-психологического воздействия на зрителей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21D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CEC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83A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4EC49CEF" w14:textId="77777777" w:rsidTr="00620B71">
        <w:trPr>
          <w:trHeight w:val="247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91AE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right"/>
              <w:outlineLvl w:val="9"/>
              <w:rPr>
                <w:rFonts w:eastAsiaTheme="minorHAnsi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b/>
                <w:bCs/>
                <w:color w:val="auto"/>
                <w:position w:val="0"/>
                <w:szCs w:val="28"/>
                <w:lang w:val="ru-RU"/>
              </w:rPr>
              <w:t>Итог: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6C2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C17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E6E4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1D619CB9" w14:textId="77777777" w:rsidTr="00620B71">
        <w:trPr>
          <w:trHeight w:val="247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4A13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right"/>
              <w:outlineLvl w:val="9"/>
              <w:rPr>
                <w:rFonts w:eastAsiaTheme="minorHAnsi"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b/>
                <w:bCs/>
                <w:color w:val="auto"/>
                <w:position w:val="0"/>
                <w:szCs w:val="28"/>
                <w:lang w:val="ru-RU"/>
              </w:rPr>
              <w:lastRenderedPageBreak/>
              <w:t>Общий балл: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9F29" w14:textId="77777777" w:rsidR="00620B71" w:rsidRPr="00DD7EFD" w:rsidRDefault="00620B71" w:rsidP="00620B71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620B71" w:rsidRPr="00DD7EFD" w14:paraId="7F011F7E" w14:textId="77777777" w:rsidTr="00620B71">
        <w:trPr>
          <w:trHeight w:val="5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1ADB" w14:textId="77777777" w:rsidR="00620B71" w:rsidRPr="00DD7EFD" w:rsidRDefault="00620B71" w:rsidP="00620B71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</w:pPr>
            <w:r w:rsidRPr="00DD7EFD">
              <w:rPr>
                <w:rFonts w:eastAsiaTheme="minorHAnsi" w:cs="Times New Roman"/>
                <w:color w:val="auto"/>
                <w:position w:val="0"/>
                <w:szCs w:val="28"/>
                <w:lang w:val="ru-RU"/>
              </w:rPr>
              <w:t>Комментарий (факультативно):</w:t>
            </w:r>
          </w:p>
        </w:tc>
      </w:tr>
    </w:tbl>
    <w:p w14:paraId="6922201A" w14:textId="77777777" w:rsidR="00620B71" w:rsidRPr="00DD7EFD" w:rsidRDefault="00620B71" w:rsidP="00620B71">
      <w:pPr>
        <w:suppressAutoHyphens w:val="0"/>
        <w:spacing w:after="0" w:line="360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5D36850C" w14:textId="77777777" w:rsidR="00620B71" w:rsidRPr="00DD7EFD" w:rsidRDefault="00620B71" w:rsidP="00620B71">
      <w:pPr>
        <w:suppressAutoHyphens w:val="0"/>
        <w:spacing w:after="0" w:line="268" w:lineRule="auto"/>
        <w:ind w:leftChars="0" w:left="2145" w:right="0" w:firstLineChars="0" w:hanging="21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bookmarkStart w:id="52" w:name="_Hlk87354454"/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Член Жюри__________________/___________________________________/</w:t>
      </w:r>
    </w:p>
    <w:p w14:paraId="0F9B0404" w14:textId="77777777" w:rsidR="00620B71" w:rsidRPr="00DD7EFD" w:rsidRDefault="00620B71" w:rsidP="00620B71">
      <w:pPr>
        <w:suppressAutoHyphens w:val="0"/>
        <w:spacing w:after="0" w:line="268" w:lineRule="auto"/>
        <w:ind w:leftChars="0" w:left="2145" w:right="0" w:firstLineChars="0" w:hanging="21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подпись                                               расшифровка подписи</w:t>
      </w:r>
    </w:p>
    <w:bookmarkEnd w:id="52"/>
    <w:p w14:paraId="48F5BB16" w14:textId="77777777" w:rsidR="00620B71" w:rsidRPr="00DD7EFD" w:rsidRDefault="00620B71" w:rsidP="00620B71">
      <w:pPr>
        <w:suppressAutoHyphens w:val="0"/>
        <w:spacing w:after="0" w:line="268" w:lineRule="auto"/>
        <w:ind w:leftChars="0" w:left="2145" w:right="0" w:firstLineChars="0" w:hanging="21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Председатель Жюри__________/____________________________________/</w:t>
      </w:r>
    </w:p>
    <w:p w14:paraId="16170639" w14:textId="77777777" w:rsidR="00620B71" w:rsidRPr="00DD7EFD" w:rsidRDefault="00620B71" w:rsidP="00620B71">
      <w:pPr>
        <w:suppressAutoHyphens w:val="0"/>
        <w:spacing w:after="0" w:line="268" w:lineRule="auto"/>
        <w:ind w:leftChars="0" w:left="2145" w:right="0" w:firstLineChars="0" w:hanging="21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 xml:space="preserve">           подпись                                    расшифровка подписи</w:t>
      </w:r>
    </w:p>
    <w:p w14:paraId="0C567A46" w14:textId="77777777" w:rsidR="00620B71" w:rsidRPr="00DD7EFD" w:rsidRDefault="00620B71" w:rsidP="00620B71">
      <w:pPr>
        <w:suppressAutoHyphens w:val="0"/>
        <w:spacing w:after="0" w:line="268" w:lineRule="auto"/>
        <w:ind w:leftChars="0" w:left="2145" w:right="0" w:firstLineChars="0" w:hanging="21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Координатор__________________/__________________________________/</w:t>
      </w:r>
    </w:p>
    <w:p w14:paraId="6C9D806E" w14:textId="77777777" w:rsidR="00620B71" w:rsidRPr="00DD7EFD" w:rsidRDefault="00620B71" w:rsidP="00620B71">
      <w:pPr>
        <w:suppressAutoHyphens w:val="0"/>
        <w:spacing w:after="0" w:line="268" w:lineRule="auto"/>
        <w:ind w:leftChars="0" w:left="2145" w:right="0" w:firstLineChars="0" w:hanging="21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/>
        </w:rPr>
        <w:t>подпись                                               расшифровка подписи</w:t>
      </w:r>
    </w:p>
    <w:p w14:paraId="7154F438" w14:textId="793154D4" w:rsidR="00620B71" w:rsidRPr="00DD7EFD" w:rsidRDefault="00620B71" w:rsidP="00620B71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DD7EFD">
        <w:rPr>
          <w:rFonts w:eastAsiaTheme="minorHAnsi" w:cs="Times New Roman"/>
          <w:color w:val="auto"/>
          <w:position w:val="0"/>
          <w:szCs w:val="28"/>
          <w:lang w:val="ru-RU"/>
        </w:rPr>
        <w:br w:type="page"/>
      </w:r>
    </w:p>
    <w:p w14:paraId="5BEA9362" w14:textId="5D96425B" w:rsidR="00620B71" w:rsidRPr="00E86ED5" w:rsidRDefault="00E86ED5" w:rsidP="00E86ED5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bookmarkStart w:id="53" w:name="_Hlk87363861"/>
      <w:r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5</w:t>
      </w:r>
    </w:p>
    <w:bookmarkEnd w:id="53"/>
    <w:p w14:paraId="4096CFC6" w14:textId="77777777" w:rsidR="00E86ED5" w:rsidRDefault="00E86ED5" w:rsidP="00E86ED5">
      <w:pPr>
        <w:suppressAutoHyphens w:val="0"/>
        <w:spacing w:after="0" w:line="256" w:lineRule="auto"/>
        <w:ind w:leftChars="0" w:left="10" w:right="0" w:firstLineChars="0" w:hanging="1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noProof/>
          <w:position w:val="0"/>
          <w:szCs w:val="28"/>
          <w:lang w:val="ru-RU" w:eastAsia="ru-RU"/>
        </w:rPr>
        <w:drawing>
          <wp:inline distT="0" distB="0" distL="0" distR="0" wp14:anchorId="59D33EFA" wp14:editId="1823DB9B">
            <wp:extent cx="1504950" cy="12858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color w:val="auto"/>
          <w:position w:val="0"/>
          <w:szCs w:val="28"/>
          <w:lang w:val="ru-RU" w:eastAsia="ru-RU"/>
        </w:rPr>
        <w:t xml:space="preserve"> </w:t>
      </w:r>
    </w:p>
    <w:p w14:paraId="74ADC2A8" w14:textId="77777777" w:rsidR="00E86ED5" w:rsidRDefault="00E86ED5" w:rsidP="00E86ED5">
      <w:pPr>
        <w:keepNext/>
        <w:keepLines/>
        <w:suppressAutoHyphens w:val="0"/>
        <w:spacing w:after="0" w:line="240" w:lineRule="auto"/>
        <w:ind w:leftChars="0" w:left="462" w:right="456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</w:p>
    <w:p w14:paraId="49119E2B" w14:textId="77777777" w:rsidR="00E86ED5" w:rsidRDefault="00E86ED5" w:rsidP="00E86ED5">
      <w:pPr>
        <w:keepNext/>
        <w:keepLines/>
        <w:suppressAutoHyphens w:val="0"/>
        <w:spacing w:after="0" w:line="240" w:lineRule="auto"/>
        <w:ind w:leftChars="0" w:left="462" w:right="456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Протокол экспертной оценки работ участников внутриорганизационного / муниципального / регионального этапа Всероссийского конкурса исследовательских проектов «Без срока давности»</w:t>
      </w:r>
    </w:p>
    <w:p w14:paraId="43EDAA44" w14:textId="77777777" w:rsidR="00E86ED5" w:rsidRDefault="00E86ED5" w:rsidP="00E86ED5">
      <w:pPr>
        <w:suppressAutoHyphens w:val="0"/>
        <w:spacing w:after="0" w:line="240" w:lineRule="auto"/>
        <w:ind w:leftChars="0" w:left="710" w:right="0" w:firstLineChars="0" w:firstLine="0"/>
        <w:jc w:val="lef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0FA9D9F5" w14:textId="77777777" w:rsidR="00E86ED5" w:rsidRDefault="00E86ED5" w:rsidP="00E86ED5">
      <w:pPr>
        <w:suppressAutoHyphens w:val="0"/>
        <w:spacing w:line="240" w:lineRule="auto"/>
        <w:ind w:leftChars="0" w:left="-5" w:right="0" w:firstLineChars="0" w:hanging="10"/>
        <w:outlineLvl w:val="9"/>
        <w:rPr>
          <w:rFonts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b/>
          <w:color w:val="auto"/>
          <w:position w:val="0"/>
          <w:szCs w:val="28"/>
          <w:lang w:val="ru-RU" w:eastAsia="ru-RU"/>
        </w:rPr>
        <w:t>Дата: ________________________</w:t>
      </w:r>
    </w:p>
    <w:p w14:paraId="021B4B06" w14:textId="77777777" w:rsidR="00E86ED5" w:rsidRDefault="00E86ED5" w:rsidP="00E86ED5">
      <w:pPr>
        <w:suppressAutoHyphens w:val="0"/>
        <w:spacing w:after="160" w:line="256" w:lineRule="auto"/>
        <w:ind w:leftChars="0" w:left="0" w:right="0" w:firstLineChars="0" w:firstLine="0"/>
        <w:outlineLvl w:val="9"/>
        <w:rPr>
          <w:rFonts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b/>
          <w:color w:val="auto"/>
          <w:position w:val="0"/>
          <w:szCs w:val="28"/>
          <w:lang w:val="ru-RU" w:eastAsia="ru-RU"/>
        </w:rPr>
        <w:t>Субъект Российской Федерации: ____________________________________</w:t>
      </w:r>
    </w:p>
    <w:p w14:paraId="6C19CF70" w14:textId="77777777" w:rsidR="00E86ED5" w:rsidRDefault="00E86ED5" w:rsidP="00E86ED5">
      <w:pPr>
        <w:suppressAutoHyphens w:val="0"/>
        <w:spacing w:after="160" w:line="256" w:lineRule="auto"/>
        <w:ind w:leftChars="0" w:left="0" w:right="0" w:firstLineChars="0" w:firstLine="0"/>
        <w:outlineLvl w:val="9"/>
        <w:rPr>
          <w:rFonts w:cs="Times New Roman"/>
          <w:b/>
          <w:color w:val="auto"/>
          <w:position w:val="0"/>
          <w:szCs w:val="28"/>
          <w:lang w:val="ru-RU" w:eastAsia="ru-RU"/>
        </w:rPr>
      </w:pPr>
    </w:p>
    <w:tbl>
      <w:tblPr>
        <w:tblStyle w:val="23"/>
        <w:tblW w:w="0" w:type="auto"/>
        <w:tblInd w:w="-119" w:type="dxa"/>
        <w:tblLook w:val="04A0" w:firstRow="1" w:lastRow="0" w:firstColumn="1" w:lastColumn="0" w:noHBand="0" w:noVBand="1"/>
      </w:tblPr>
      <w:tblGrid>
        <w:gridCol w:w="3626"/>
        <w:gridCol w:w="931"/>
        <w:gridCol w:w="931"/>
        <w:gridCol w:w="931"/>
        <w:gridCol w:w="2248"/>
        <w:gridCol w:w="796"/>
      </w:tblGrid>
      <w:tr w:rsidR="00E86ED5" w:rsidRPr="005A1129" w14:paraId="0431A63E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69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bookmarkStart w:id="54" w:name="_Hlk88226561"/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Планирование и осуществление нацистской Германией геноцида</w:t>
            </w:r>
          </w:p>
          <w:p w14:paraId="3C96E73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в СССР: документы, деятели и организации</w:t>
            </w:r>
          </w:p>
        </w:tc>
      </w:tr>
      <w:tr w:rsidR="00E86ED5" w:rsidRPr="00C97102" w14:paraId="0EB7EC79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FC349E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01F6F14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7993A415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300AB1A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B73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F83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84F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83D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0C0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1B0CD54C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5B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F99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43C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67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71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D63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tr w:rsidR="00E86ED5" w:rsidRPr="00C97102" w14:paraId="61794748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BD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Угон мирных жителей СССР на принудительные работы в Германию</w:t>
            </w:r>
          </w:p>
          <w:p w14:paraId="2A85938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как акт геноцида</w:t>
            </w:r>
          </w:p>
        </w:tc>
      </w:tr>
      <w:tr w:rsidR="00E86ED5" w:rsidRPr="00C97102" w14:paraId="0A8E8AE9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4B0799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01344C1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4E5748A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058BCB2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305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A11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2E3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268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03C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4BCAF2A0" w14:textId="77777777" w:rsidTr="00916874">
        <w:trPr>
          <w:trHeight w:val="29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BE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3E2E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1E5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8D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845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2F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tr w:rsidR="00E86ED5" w:rsidRPr="005A1129" w14:paraId="54D79787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C44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Военные преступления оккупантов на территории СССР</w:t>
            </w:r>
          </w:p>
        </w:tc>
      </w:tr>
      <w:tr w:rsidR="00E86ED5" w:rsidRPr="00C97102" w14:paraId="1A24E829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DDCEC6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4F6748B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485DB85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4E7611B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613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FB8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8E3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867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06D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2A1C8EA1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64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086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28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90A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9D0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01A3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tr w:rsidR="00E86ED5" w:rsidRPr="005A1129" w14:paraId="06F0A14A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F4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bCs/>
                <w:color w:val="auto"/>
                <w:position w:val="0"/>
                <w:lang w:val="ru-RU"/>
              </w:rPr>
              <w:lastRenderedPageBreak/>
              <w:t>Создание системы концентрационных лагерей, как метод организации геноцида советского народа</w:t>
            </w:r>
          </w:p>
        </w:tc>
      </w:tr>
      <w:tr w:rsidR="00E86ED5" w:rsidRPr="00C97102" w14:paraId="10929929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5868441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33095BB8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091081E8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4F83" w14:textId="77777777" w:rsidR="00E86ED5" w:rsidRPr="00C97102" w:rsidRDefault="00E86ED5" w:rsidP="00916874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313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5ED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8533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AB4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2558B3DC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646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6B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EC9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E1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DDF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9D4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tr w:rsidR="00E86ED5" w:rsidRPr="005A1129" w14:paraId="22A94DA3" w14:textId="77777777" w:rsidTr="00916874">
        <w:trPr>
          <w:trHeight w:val="70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25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Осуждение геноцида советского народа (к 80-летию со дня окончания Нюрнбергского процесса)</w:t>
            </w:r>
          </w:p>
        </w:tc>
      </w:tr>
      <w:tr w:rsidR="00E86ED5" w:rsidRPr="005A1129" w14:paraId="2377DDF9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2262" w14:textId="77777777" w:rsidR="00E86ED5" w:rsidRPr="00C97102" w:rsidRDefault="00E86ED5" w:rsidP="00916874">
            <w:pPr>
              <w:tabs>
                <w:tab w:val="left" w:pos="1134"/>
              </w:tabs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eastAsiaTheme="minorEastAsia" w:cs="Times New Roman"/>
                <w:b/>
                <w:bCs/>
                <w:color w:val="auto"/>
                <w:position w:val="0"/>
                <w:lang w:val="ru-RU"/>
              </w:rPr>
            </w:pPr>
          </w:p>
        </w:tc>
      </w:tr>
      <w:tr w:rsidR="00E86ED5" w:rsidRPr="00C97102" w14:paraId="4D09BC04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88B612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261B5B9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0295160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2C7A0B0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6C73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5A03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DD9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9BAE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5A65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76B4ACBE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1E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1D8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2A5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25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B7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24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tr w:rsidR="00E86ED5" w:rsidRPr="005A1129" w14:paraId="0B8C087A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288" w14:textId="77777777" w:rsidR="00E86ED5" w:rsidRPr="00C97102" w:rsidRDefault="00E86ED5" w:rsidP="00916874">
            <w:pPr>
              <w:tabs>
                <w:tab w:val="left" w:pos="709"/>
                <w:tab w:val="left" w:pos="3330"/>
              </w:tabs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eastAsiaTheme="minorEastAsia" w:cs="Times New Roman"/>
                <w:b/>
                <w:bCs/>
                <w:color w:val="auto"/>
                <w:position w:val="0"/>
                <w:lang w:val="ru-RU"/>
              </w:rPr>
            </w:pPr>
            <w:r w:rsidRPr="00C97102">
              <w:rPr>
                <w:rFonts w:eastAsiaTheme="minorEastAsia" w:cs="Times New Roman"/>
                <w:b/>
                <w:bCs/>
                <w:color w:val="auto"/>
                <w:position w:val="0"/>
                <w:lang w:val="ru-RU"/>
              </w:rPr>
              <w:t>Места памяти геноцида советского народа, совершенного нацистами и их пособниками во время Великой Отечественной войны 1941˗1945 годов</w:t>
            </w:r>
          </w:p>
        </w:tc>
      </w:tr>
      <w:tr w:rsidR="00E86ED5" w:rsidRPr="00C97102" w14:paraId="79DBDC77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62DE53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79BF785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4177DFF8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2ED8027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584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A01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4A1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A6A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35E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6659FD75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85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0C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30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D0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06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984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tr w:rsidR="00E86ED5" w:rsidRPr="005A1129" w14:paraId="55A5455D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576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 xml:space="preserve">Отражение геноцида в архивных документах: работа с историческими источниками, представленными в Архивном фонде Российской Федерации </w:t>
            </w:r>
          </w:p>
          <w:p w14:paraId="08EF0BD3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и электронных базах исторических источников</w:t>
            </w:r>
          </w:p>
        </w:tc>
      </w:tr>
      <w:tr w:rsidR="00E86ED5" w:rsidRPr="00C97102" w14:paraId="218E4E69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062E4F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2CF6ABF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0E2F696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4BEBBCB5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443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EC38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F73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B3EC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232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568E2B7A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14F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242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0CE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F13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FDA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131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  <w:bookmarkEnd w:id="54"/>
      <w:tr w:rsidR="00E86ED5" w:rsidRPr="005A1129" w14:paraId="15400E65" w14:textId="77777777" w:rsidTr="0091687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429" w14:textId="77777777" w:rsidR="00E86ED5" w:rsidRPr="00C97102" w:rsidRDefault="00E86ED5" w:rsidP="00916874">
            <w:pPr>
              <w:tabs>
                <w:tab w:val="left" w:pos="3465"/>
              </w:tabs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b/>
                <w:color w:val="auto"/>
                <w:position w:val="0"/>
                <w:lang w:val="ru-RU"/>
              </w:rPr>
              <w:t>Преступления нацистов и неонацистов: сравнительные исследования</w:t>
            </w:r>
          </w:p>
        </w:tc>
      </w:tr>
      <w:tr w:rsidR="00E86ED5" w:rsidRPr="00C97102" w14:paraId="4378EDF8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57506B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                                     Оценка</w:t>
            </w:r>
          </w:p>
          <w:p w14:paraId="058E918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  <w:p w14:paraId="497126EE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 xml:space="preserve">Ф.И.О. </w:t>
            </w:r>
          </w:p>
          <w:p w14:paraId="14EF5839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lastRenderedPageBreak/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3B6E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lastRenderedPageBreak/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B1B1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BF2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F0B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57E6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  <w:r w:rsidRPr="00C97102">
              <w:rPr>
                <w:rFonts w:cs="Times New Roman"/>
                <w:color w:val="auto"/>
                <w:position w:val="0"/>
                <w:lang w:val="ru-RU"/>
              </w:rPr>
              <w:t>Итог</w:t>
            </w:r>
          </w:p>
        </w:tc>
      </w:tr>
      <w:tr w:rsidR="00E86ED5" w:rsidRPr="00C97102" w14:paraId="2D2AA62C" w14:textId="77777777" w:rsidTr="0091687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DA7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68E0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5D4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AFB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77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3B1D" w14:textId="77777777" w:rsidR="00E86ED5" w:rsidRPr="00C97102" w:rsidRDefault="00E86ED5" w:rsidP="0091687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lang w:val="ru-RU"/>
              </w:rPr>
            </w:pPr>
          </w:p>
        </w:tc>
      </w:tr>
    </w:tbl>
    <w:p w14:paraId="5835A945" w14:textId="77777777" w:rsidR="00E86ED5" w:rsidRDefault="00E86ED5" w:rsidP="00E86ED5">
      <w:pPr>
        <w:suppressAutoHyphens w:val="0"/>
        <w:spacing w:after="0" w:line="240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1DAB9A41" w14:textId="77777777" w:rsidR="00E86ED5" w:rsidRDefault="00E86ED5" w:rsidP="00E86ED5">
      <w:pPr>
        <w:suppressAutoHyphens w:val="0"/>
        <w:spacing w:after="0" w:line="240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5B496F73" w14:textId="77777777" w:rsidR="00E86ED5" w:rsidRDefault="00E86ED5" w:rsidP="00E86ED5">
      <w:pPr>
        <w:suppressAutoHyphens w:val="0"/>
        <w:spacing w:line="240" w:lineRule="auto"/>
        <w:ind w:leftChars="0" w:left="3045" w:right="332" w:firstLineChars="0" w:hanging="30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>Председатель Жюри ______________ /____________________________/</w:t>
      </w:r>
    </w:p>
    <w:p w14:paraId="2B4585B1" w14:textId="77777777" w:rsidR="00E86ED5" w:rsidRDefault="00E86ED5" w:rsidP="00E86ED5">
      <w:pPr>
        <w:suppressAutoHyphens w:val="0"/>
        <w:spacing w:line="240" w:lineRule="auto"/>
        <w:ind w:leftChars="0" w:left="0" w:right="332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подпись                 расшифровка подписи</w:t>
      </w:r>
    </w:p>
    <w:p w14:paraId="252694E5" w14:textId="77777777" w:rsidR="00E86ED5" w:rsidRDefault="00E86ED5" w:rsidP="00E86ED5">
      <w:pPr>
        <w:suppressAutoHyphens w:val="0"/>
        <w:spacing w:line="240" w:lineRule="auto"/>
        <w:ind w:leftChars="0" w:left="0" w:right="170" w:firstLineChars="0" w:firstLine="0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>
        <w:rPr>
          <w:rFonts w:cs="Times New Roman"/>
          <w:color w:val="auto"/>
          <w:position w:val="0"/>
          <w:szCs w:val="28"/>
          <w:lang w:val="ru-RU" w:eastAsia="ru-RU"/>
        </w:rPr>
        <w:t>Координатор ___________________/______________________________/</w:t>
      </w:r>
    </w:p>
    <w:p w14:paraId="542AD481" w14:textId="77777777" w:rsidR="00E86ED5" w:rsidRDefault="00E86ED5" w:rsidP="00E86ED5">
      <w:pPr>
        <w:suppressAutoHyphens w:val="0"/>
        <w:spacing w:line="240" w:lineRule="auto"/>
        <w:ind w:leftChars="0" w:left="0" w:right="170" w:firstLineChars="0" w:firstLine="0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>
        <w:rPr>
          <w:rFonts w:cs="Times New Roman"/>
          <w:color w:val="auto"/>
          <w:position w:val="0"/>
          <w:szCs w:val="28"/>
          <w:lang w:val="ru-RU" w:eastAsia="ru-RU"/>
        </w:rPr>
        <w:tab/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  <w:t xml:space="preserve">    подпись</w:t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  <w:t xml:space="preserve">             расшифровка подписи</w:t>
      </w:r>
    </w:p>
    <w:p w14:paraId="0A27455D" w14:textId="77777777" w:rsidR="00E86ED5" w:rsidRDefault="00E86ED5" w:rsidP="00E86ED5">
      <w:pPr>
        <w:suppressAutoHyphens w:val="0"/>
        <w:spacing w:line="360" w:lineRule="auto"/>
        <w:ind w:leftChars="0" w:left="7080" w:right="17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1F9CB4DD" w14:textId="77777777" w:rsidR="00E86ED5" w:rsidRDefault="00E86ED5" w:rsidP="00E86ED5">
      <w:pPr>
        <w:suppressAutoHyphens w:val="0"/>
        <w:spacing w:line="360" w:lineRule="auto"/>
        <w:ind w:leftChars="0" w:left="0" w:right="17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5B58C647" w14:textId="77777777" w:rsidR="00620B71" w:rsidRPr="00DD7EFD" w:rsidRDefault="00620B71" w:rsidP="00620B71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br w:type="page"/>
      </w:r>
    </w:p>
    <w:p w14:paraId="133DB625" w14:textId="2AAEFE89" w:rsidR="001C42B7" w:rsidRPr="00DD7EFD" w:rsidRDefault="001C42B7" w:rsidP="001C42B7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6</w:t>
      </w:r>
    </w:p>
    <w:p w14:paraId="1B9E3DCE" w14:textId="77777777" w:rsidR="001C42B7" w:rsidRPr="00DD7EFD" w:rsidRDefault="001C42B7" w:rsidP="00620B71">
      <w:pPr>
        <w:ind w:leftChars="0" w:left="3" w:right="212" w:hanging="3"/>
        <w:jc w:val="center"/>
        <w:rPr>
          <w:rFonts w:eastAsia="Times New Roman" w:cs="Times New Roman"/>
          <w:b/>
          <w:color w:val="auto"/>
          <w:szCs w:val="28"/>
        </w:rPr>
      </w:pPr>
    </w:p>
    <w:p w14:paraId="77BB87BA" w14:textId="029B51D0" w:rsidR="00620B71" w:rsidRPr="00DD7EFD" w:rsidRDefault="00620B71" w:rsidP="00620B71">
      <w:pPr>
        <w:ind w:leftChars="0" w:left="3" w:right="212" w:hanging="3"/>
        <w:jc w:val="center"/>
        <w:rPr>
          <w:rFonts w:eastAsia="Times New Roman" w:cs="Times New Roman"/>
          <w:b/>
          <w:color w:val="auto"/>
          <w:szCs w:val="28"/>
        </w:rPr>
      </w:pPr>
      <w:r w:rsidRPr="00DD7EFD">
        <w:rPr>
          <w:rFonts w:cs="Times New Roman"/>
          <w:noProof/>
          <w:szCs w:val="28"/>
          <w:lang w:val="ru-RU" w:eastAsia="ru-RU"/>
        </w:rPr>
        <w:drawing>
          <wp:inline distT="0" distB="0" distL="0" distR="0" wp14:anchorId="31DCB477" wp14:editId="7B04098D">
            <wp:extent cx="1609725" cy="1371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2E706" w14:textId="77777777" w:rsidR="00620B71" w:rsidRPr="00DD7EFD" w:rsidRDefault="00620B71" w:rsidP="00620B71">
      <w:pPr>
        <w:keepNext/>
        <w:keepLines/>
        <w:suppressAutoHyphens w:val="0"/>
        <w:spacing w:after="0" w:line="240" w:lineRule="auto"/>
        <w:ind w:leftChars="0" w:left="0" w:right="456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</w:p>
    <w:p w14:paraId="3775C625" w14:textId="77777777" w:rsidR="00620B71" w:rsidRPr="00DD7EFD" w:rsidRDefault="00620B71" w:rsidP="00620B71">
      <w:pPr>
        <w:keepNext/>
        <w:keepLines/>
        <w:suppressAutoHyphens w:val="0"/>
        <w:spacing w:after="0" w:line="240" w:lineRule="auto"/>
        <w:ind w:leftChars="0" w:left="0" w:right="456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Рейтинговый список по итогам проведения внутриорганизационного / муниципального / регионального этапа Всероссийского конкурса исследовательских проектов «Без срока давности» </w:t>
      </w:r>
    </w:p>
    <w:p w14:paraId="3C3F41BF" w14:textId="77777777" w:rsidR="00620B71" w:rsidRPr="00DD7EFD" w:rsidRDefault="00620B71" w:rsidP="00620B71">
      <w:pPr>
        <w:spacing w:line="240" w:lineRule="auto"/>
        <w:ind w:leftChars="0" w:left="3" w:right="452" w:hanging="3"/>
        <w:rPr>
          <w:rFonts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61CA2117" w14:textId="77777777" w:rsidR="00620B71" w:rsidRPr="00DD7EFD" w:rsidRDefault="00620B71" w:rsidP="00620B71">
      <w:pPr>
        <w:spacing w:line="240" w:lineRule="auto"/>
        <w:ind w:leftChars="0" w:left="3" w:hanging="3"/>
        <w:rPr>
          <w:rFonts w:cs="Times New Roman"/>
          <w:color w:val="auto"/>
          <w:szCs w:val="28"/>
        </w:rPr>
      </w:pPr>
      <w:proofErr w:type="spellStart"/>
      <w:r w:rsidRPr="00DD7EFD">
        <w:rPr>
          <w:rFonts w:eastAsia="Times New Roman" w:cs="Times New Roman"/>
          <w:b/>
          <w:color w:val="auto"/>
          <w:szCs w:val="28"/>
        </w:rPr>
        <w:t>Дата</w:t>
      </w:r>
      <w:proofErr w:type="spellEnd"/>
      <w:r w:rsidRPr="00DD7EFD">
        <w:rPr>
          <w:rFonts w:eastAsia="Times New Roman" w:cs="Times New Roman"/>
          <w:b/>
          <w:color w:val="auto"/>
          <w:szCs w:val="28"/>
        </w:rPr>
        <w:t xml:space="preserve">: </w:t>
      </w:r>
      <w:r w:rsidRPr="00DD7EFD">
        <w:rPr>
          <w:rFonts w:eastAsia="Times New Roman" w:cs="Times New Roman"/>
          <w:color w:val="auto"/>
          <w:szCs w:val="28"/>
        </w:rPr>
        <w:t>________________________</w:t>
      </w:r>
      <w:r w:rsidRPr="00DD7EFD">
        <w:rPr>
          <w:rFonts w:eastAsia="Times New Roman" w:cs="Times New Roman"/>
          <w:b/>
          <w:color w:val="auto"/>
          <w:szCs w:val="28"/>
        </w:rPr>
        <w:t xml:space="preserve"> </w:t>
      </w:r>
    </w:p>
    <w:p w14:paraId="22644DFE" w14:textId="77777777" w:rsidR="00620B71" w:rsidRPr="00DD7EFD" w:rsidRDefault="00620B71" w:rsidP="00620B71">
      <w:pPr>
        <w:spacing w:line="240" w:lineRule="auto"/>
        <w:ind w:leftChars="0" w:left="3" w:hanging="3"/>
        <w:jc w:val="left"/>
        <w:rPr>
          <w:rFonts w:cs="Times New Roman"/>
          <w:color w:val="auto"/>
          <w:szCs w:val="28"/>
        </w:rPr>
      </w:pPr>
      <w:bookmarkStart w:id="55" w:name="_Hlk87364279"/>
      <w:proofErr w:type="spellStart"/>
      <w:r w:rsidRPr="00DD7EFD">
        <w:rPr>
          <w:rFonts w:eastAsia="Times New Roman" w:cs="Times New Roman"/>
          <w:b/>
          <w:color w:val="auto"/>
          <w:szCs w:val="28"/>
        </w:rPr>
        <w:t>Субъект</w:t>
      </w:r>
      <w:proofErr w:type="spellEnd"/>
      <w:r w:rsidRPr="00DD7EFD">
        <w:rPr>
          <w:rFonts w:eastAsia="Times New Roman" w:cs="Times New Roman"/>
          <w:b/>
          <w:color w:val="auto"/>
          <w:szCs w:val="28"/>
        </w:rPr>
        <w:t xml:space="preserve"> </w:t>
      </w:r>
      <w:proofErr w:type="spellStart"/>
      <w:r w:rsidRPr="00DD7EFD">
        <w:rPr>
          <w:rFonts w:eastAsia="Times New Roman" w:cs="Times New Roman"/>
          <w:b/>
          <w:color w:val="auto"/>
          <w:szCs w:val="28"/>
        </w:rPr>
        <w:t>Российской</w:t>
      </w:r>
      <w:proofErr w:type="spellEnd"/>
      <w:r w:rsidRPr="00DD7EFD">
        <w:rPr>
          <w:rFonts w:eastAsia="Times New Roman" w:cs="Times New Roman"/>
          <w:b/>
          <w:color w:val="auto"/>
          <w:szCs w:val="28"/>
        </w:rPr>
        <w:t xml:space="preserve"> </w:t>
      </w:r>
      <w:proofErr w:type="spellStart"/>
      <w:r w:rsidRPr="00DD7EFD">
        <w:rPr>
          <w:rFonts w:eastAsia="Times New Roman" w:cs="Times New Roman"/>
          <w:b/>
          <w:color w:val="auto"/>
          <w:szCs w:val="28"/>
        </w:rPr>
        <w:t>Федерации</w:t>
      </w:r>
      <w:proofErr w:type="spellEnd"/>
      <w:r w:rsidRPr="00DD7EFD">
        <w:rPr>
          <w:rFonts w:eastAsia="Times New Roman" w:cs="Times New Roman"/>
          <w:b/>
          <w:color w:val="auto"/>
          <w:szCs w:val="28"/>
        </w:rPr>
        <w:t xml:space="preserve">: </w:t>
      </w:r>
      <w:r w:rsidRPr="00DD7EFD">
        <w:rPr>
          <w:rFonts w:eastAsia="Times New Roman" w:cs="Times New Roman"/>
          <w:color w:val="auto"/>
          <w:szCs w:val="28"/>
          <w:lang w:val="ru-RU"/>
        </w:rPr>
        <w:t>_____________</w:t>
      </w:r>
      <w:r w:rsidRPr="00DD7EFD">
        <w:rPr>
          <w:rFonts w:eastAsia="Times New Roman" w:cs="Times New Roman"/>
          <w:color w:val="auto"/>
          <w:szCs w:val="28"/>
        </w:rPr>
        <w:t>___________________</w:t>
      </w:r>
    </w:p>
    <w:p w14:paraId="7D10CC8E" w14:textId="77777777" w:rsidR="00620B71" w:rsidRPr="00DD7EFD" w:rsidRDefault="00620B71" w:rsidP="00620B71">
      <w:pPr>
        <w:spacing w:line="240" w:lineRule="auto"/>
        <w:ind w:leftChars="0" w:left="3" w:right="452" w:hanging="3"/>
        <w:rPr>
          <w:rFonts w:cs="Times New Roman"/>
          <w:color w:val="auto"/>
          <w:szCs w:val="28"/>
        </w:rPr>
      </w:pPr>
      <w:r w:rsidRPr="00DD7EFD">
        <w:rPr>
          <w:rFonts w:eastAsia="Times New Roman" w:cs="Times New Roman"/>
          <w:color w:val="auto"/>
          <w:szCs w:val="28"/>
        </w:rPr>
        <w:t xml:space="preserve"> </w:t>
      </w:r>
      <w:bookmarkEnd w:id="55"/>
    </w:p>
    <w:tbl>
      <w:tblPr>
        <w:tblStyle w:val="12"/>
        <w:tblW w:w="0" w:type="auto"/>
        <w:tblInd w:w="-119" w:type="dxa"/>
        <w:tblLook w:val="04A0" w:firstRow="1" w:lastRow="0" w:firstColumn="1" w:lastColumn="0" w:noHBand="0" w:noVBand="1"/>
      </w:tblPr>
      <w:tblGrid>
        <w:gridCol w:w="2581"/>
        <w:gridCol w:w="2740"/>
        <w:gridCol w:w="2357"/>
        <w:gridCol w:w="1785"/>
      </w:tblGrid>
      <w:tr w:rsidR="00E86ED5" w14:paraId="56E3BF91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C1D9" w14:textId="77777777" w:rsidR="00E86ED5" w:rsidRDefault="00E86ED5" w:rsidP="00916874">
            <w:pPr>
              <w:spacing w:after="1" w:line="240" w:lineRule="auto"/>
              <w:ind w:leftChars="0" w:left="0" w:firstLineChars="0" w:firstLine="0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Ф.И.О.</w:t>
            </w:r>
          </w:p>
          <w:p w14:paraId="76837992" w14:textId="77777777" w:rsidR="00E86ED5" w:rsidRDefault="00E86ED5" w:rsidP="00916874">
            <w:pPr>
              <w:spacing w:line="240" w:lineRule="auto"/>
              <w:ind w:leftChars="0" w:left="-3" w:right="452" w:firstLineChars="0" w:firstLine="0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Руководителя и участников проекта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CAC7" w14:textId="77777777" w:rsidR="00E86ED5" w:rsidRDefault="00E86ED5" w:rsidP="00916874">
            <w:pPr>
              <w:spacing w:line="240" w:lineRule="auto"/>
              <w:ind w:leftChars="0" w:left="-3" w:right="452" w:firstLineChars="0" w:firstLine="0"/>
              <w:jc w:val="center"/>
              <w:rPr>
                <w:rFonts w:cs="Times New Roman"/>
                <w:color w:val="auto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Cs w:val="28"/>
              </w:rPr>
              <w:t>Образовательная</w:t>
            </w:r>
            <w:proofErr w:type="spellEnd"/>
            <w:r>
              <w:rPr>
                <w:rFonts w:cs="Times New Roman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8"/>
              </w:rPr>
              <w:t>организация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0E23" w14:textId="77777777" w:rsidR="00E86ED5" w:rsidRDefault="00E86ED5" w:rsidP="00916874">
            <w:pPr>
              <w:spacing w:after="1" w:line="240" w:lineRule="auto"/>
              <w:ind w:leftChars="0" w:left="0" w:firstLineChars="0" w:firstLine="0"/>
              <w:jc w:val="center"/>
              <w:rPr>
                <w:rFonts w:cs="Times New Roman"/>
                <w:color w:val="auto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Cs w:val="28"/>
              </w:rPr>
              <w:t>Тема</w:t>
            </w:r>
            <w:proofErr w:type="spellEnd"/>
            <w:r>
              <w:rPr>
                <w:rFonts w:cs="Times New Roman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8"/>
              </w:rPr>
              <w:t>проекта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0007" w14:textId="77777777" w:rsidR="00E86ED5" w:rsidRDefault="00E86ED5" w:rsidP="00916874">
            <w:pPr>
              <w:spacing w:after="1" w:line="240" w:lineRule="auto"/>
              <w:ind w:leftChars="54" w:left="151" w:firstLineChars="0" w:firstLine="2"/>
              <w:jc w:val="center"/>
              <w:rPr>
                <w:rFonts w:cs="Times New Roman"/>
                <w:color w:val="auto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Cs w:val="28"/>
              </w:rPr>
              <w:t>Итоговый</w:t>
            </w:r>
            <w:proofErr w:type="spellEnd"/>
            <w:r>
              <w:rPr>
                <w:rFonts w:cs="Times New Roman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8"/>
              </w:rPr>
              <w:t>балл</w:t>
            </w:r>
            <w:proofErr w:type="spellEnd"/>
          </w:p>
        </w:tc>
      </w:tr>
      <w:tr w:rsidR="00E86ED5" w:rsidRPr="005A1129" w14:paraId="7A7E9D75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1243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Планирование и осуществление нацистской Германией геноцида в СССР: документы, деятели и организации</w:t>
            </w:r>
          </w:p>
        </w:tc>
      </w:tr>
      <w:tr w:rsidR="00E86ED5" w:rsidRPr="005A1129" w14:paraId="3332A69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AE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5D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B61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862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3910219B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954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B0A3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1DE2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13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50F30D64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FABF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372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646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4B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49BB26C6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9829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Угон мирных жителей СССР на принудительные работы в Германию как акт геноцида</w:t>
            </w:r>
          </w:p>
        </w:tc>
      </w:tr>
      <w:tr w:rsidR="00E86ED5" w:rsidRPr="005A1129" w14:paraId="4E9205FB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784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37C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215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7095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1BE8FB0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3FC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AE14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79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D6A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08613350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4ADA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5FD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A25B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270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03C0DD53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48A0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В</w:t>
            </w:r>
            <w:r w:rsidRPr="006F6D00">
              <w:rPr>
                <w:rFonts w:cs="Times New Roman"/>
                <w:b/>
                <w:color w:val="auto"/>
                <w:szCs w:val="28"/>
                <w:lang w:val="ru-RU"/>
              </w:rPr>
              <w:t>оенные преступления оккупантов на территории СССР</w:t>
            </w:r>
          </w:p>
        </w:tc>
      </w:tr>
      <w:tr w:rsidR="00E86ED5" w:rsidRPr="005A1129" w14:paraId="5D8FB7F0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94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bookmarkStart w:id="56" w:name="_Hlk99717505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8F8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FC7F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4E6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5A1129" w14:paraId="0EDB4E87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43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CC1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7F8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5B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5A1129" w14:paraId="42EA58D6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87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CD23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768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4F2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bookmarkEnd w:id="56"/>
      </w:tr>
      <w:tr w:rsidR="00E86ED5" w:rsidRPr="005A1129" w14:paraId="5B4A916B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EA2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С</w:t>
            </w:r>
            <w:r w:rsidRPr="006F6D00">
              <w:rPr>
                <w:rFonts w:cs="Times New Roman"/>
                <w:b/>
                <w:color w:val="auto"/>
                <w:szCs w:val="28"/>
                <w:lang w:val="ru-RU"/>
              </w:rPr>
              <w:t>оздание системы концентрационных лагерей, как метод организации геноцида советского народа</w:t>
            </w:r>
          </w:p>
        </w:tc>
      </w:tr>
      <w:tr w:rsidR="00E86ED5" w:rsidRPr="005A1129" w14:paraId="108B5F64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43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75B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6D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1B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0524990F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4D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B25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AE9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A6EC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170985C6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8873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FD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43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3CA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1B931F79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ABC2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bCs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auto"/>
                <w:szCs w:val="28"/>
                <w:lang w:val="ru-RU"/>
              </w:rPr>
              <w:t>О</w:t>
            </w:r>
            <w:r w:rsidRPr="006F6D00">
              <w:rPr>
                <w:rFonts w:cs="Times New Roman"/>
                <w:b/>
                <w:bCs/>
                <w:color w:val="auto"/>
                <w:szCs w:val="28"/>
                <w:lang w:val="ru-RU"/>
              </w:rPr>
              <w:t>суждение геноцида советского народа (к 80-летию со дня окончания Нюрнбергского процесса)</w:t>
            </w:r>
          </w:p>
        </w:tc>
      </w:tr>
      <w:tr w:rsidR="00E86ED5" w:rsidRPr="005A1129" w14:paraId="12DEEC7B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314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10F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02E0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30E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2E332174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E72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8D0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2F2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32BB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54DE69A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19BB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CCA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C9F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BD2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474AE50B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5D97" w14:textId="77777777" w:rsidR="00E86ED5" w:rsidRPr="006F6D00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М</w:t>
            </w:r>
            <w:r w:rsidRPr="006F6D00">
              <w:rPr>
                <w:rFonts w:cs="Times New Roman"/>
                <w:b/>
                <w:color w:val="auto"/>
                <w:szCs w:val="28"/>
                <w:lang w:val="ru-RU"/>
              </w:rPr>
              <w:t>еста памяти геноцида советского народа, совершенного нацистами</w:t>
            </w:r>
          </w:p>
          <w:p w14:paraId="2B1E5FB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6F6D00">
              <w:rPr>
                <w:rFonts w:cs="Times New Roman"/>
                <w:b/>
                <w:color w:val="auto"/>
                <w:szCs w:val="28"/>
                <w:lang w:val="ru-RU"/>
              </w:rPr>
              <w:t>и их пособниками во время Великой Отечественной войны 1941˗1945 годов</w:t>
            </w:r>
          </w:p>
        </w:tc>
      </w:tr>
      <w:tr w:rsidR="00E86ED5" w:rsidRPr="005A1129" w14:paraId="14F9414E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B09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3C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253A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F2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5AD385FE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0A6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3B0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A7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60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2B9FBB33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6DF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E4E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508D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ADF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241E499F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535E" w14:textId="77777777" w:rsidR="00E86ED5" w:rsidRPr="006F6D00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О</w:t>
            </w:r>
            <w:r w:rsidRPr="006F6D00">
              <w:rPr>
                <w:rFonts w:cs="Times New Roman"/>
                <w:b/>
                <w:color w:val="auto"/>
                <w:szCs w:val="28"/>
                <w:lang w:val="ru-RU"/>
              </w:rPr>
              <w:t xml:space="preserve">тражение геноцида в архивных документах: работа с историческими источниками, представленными в Архивном фонде Российской Федерации </w:t>
            </w:r>
          </w:p>
          <w:p w14:paraId="2AD40DB3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6F6D00">
              <w:rPr>
                <w:rFonts w:cs="Times New Roman"/>
                <w:b/>
                <w:color w:val="auto"/>
                <w:szCs w:val="28"/>
                <w:lang w:val="ru-RU"/>
              </w:rPr>
              <w:t>и электронных базах исторических источников</w:t>
            </w:r>
          </w:p>
        </w:tc>
      </w:tr>
      <w:tr w:rsidR="00E86ED5" w:rsidRPr="005A1129" w14:paraId="1C9AC3CD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1814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D6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C7E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A0D5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5A1129" w14:paraId="69452377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0B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629C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B5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2B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5A1129" w14:paraId="409A1310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760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D6AA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5B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0524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5A1129" w14:paraId="5B6DEACB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369C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Преступления нацистов и неонацистов: сравнительные исследования</w:t>
            </w:r>
          </w:p>
        </w:tc>
      </w:tr>
      <w:tr w:rsidR="00E86ED5" w:rsidRPr="005A1129" w14:paraId="213316B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4BC9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0FEB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A987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CF5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4FDED3B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6F8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3EC0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1C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E158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43A4B1CA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2EB4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7D76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269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A71" w14:textId="77777777" w:rsidR="00E86ED5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</w:tbl>
    <w:p w14:paraId="00BBCB09" w14:textId="77777777" w:rsidR="00620B71" w:rsidRPr="00DD7EFD" w:rsidRDefault="00620B71" w:rsidP="00620B71">
      <w:pPr>
        <w:spacing w:line="240" w:lineRule="auto"/>
        <w:ind w:leftChars="0" w:left="3" w:right="452" w:hanging="3"/>
        <w:rPr>
          <w:rFonts w:cs="Times New Roman"/>
          <w:color w:val="auto"/>
          <w:szCs w:val="28"/>
          <w:lang w:val="ru-RU"/>
        </w:rPr>
      </w:pPr>
    </w:p>
    <w:p w14:paraId="3F68CC7F" w14:textId="77777777" w:rsidR="00620B71" w:rsidRPr="00DD7EFD" w:rsidRDefault="00620B71" w:rsidP="00620B71">
      <w:pPr>
        <w:spacing w:after="0" w:line="240" w:lineRule="auto"/>
        <w:ind w:leftChars="0" w:left="3" w:right="558" w:hanging="3"/>
        <w:rPr>
          <w:rFonts w:eastAsia="Times New Roman"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color w:val="auto"/>
          <w:szCs w:val="28"/>
          <w:lang w:val="ru-RU"/>
        </w:rPr>
        <w:t>Председатель Жюри _______________/____________________________/</w:t>
      </w:r>
    </w:p>
    <w:p w14:paraId="3279EEC5" w14:textId="77777777" w:rsidR="00620B71" w:rsidRPr="00DD7EFD" w:rsidRDefault="00620B71" w:rsidP="00620B71">
      <w:pPr>
        <w:spacing w:after="0" w:line="240" w:lineRule="auto"/>
        <w:ind w:leftChars="0" w:left="3" w:right="558" w:hanging="3"/>
        <w:jc w:val="left"/>
        <w:rPr>
          <w:rFonts w:eastAsia="Times New Roman"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color w:val="auto"/>
          <w:szCs w:val="28"/>
          <w:lang w:val="ru-RU"/>
        </w:rPr>
        <w:t xml:space="preserve">                                          подпись</w:t>
      </w:r>
      <w:r w:rsidRPr="00DD7EFD">
        <w:rPr>
          <w:rFonts w:eastAsia="Times New Roman" w:cs="Times New Roman"/>
          <w:color w:val="auto"/>
          <w:szCs w:val="28"/>
          <w:lang w:val="ru-RU"/>
        </w:rPr>
        <w:tab/>
      </w:r>
      <w:r w:rsidRPr="00DD7EFD">
        <w:rPr>
          <w:rFonts w:eastAsia="Times New Roman" w:cs="Times New Roman"/>
          <w:color w:val="auto"/>
          <w:szCs w:val="28"/>
          <w:lang w:val="ru-RU"/>
        </w:rPr>
        <w:tab/>
        <w:t xml:space="preserve">      расшифровка подписи </w:t>
      </w:r>
    </w:p>
    <w:p w14:paraId="0AC9B737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77865C91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789A3197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>Координатор ______________/___________________________________/</w:t>
      </w:r>
    </w:p>
    <w:p w14:paraId="4E6D6511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  <w:t xml:space="preserve">          подпись</w:t>
      </w: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  <w:t xml:space="preserve">                расшифровка подписи</w:t>
      </w:r>
    </w:p>
    <w:p w14:paraId="55CB16B7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6B3346A4" w14:textId="77777777" w:rsidR="00620B71" w:rsidRPr="00DD7EFD" w:rsidRDefault="00620B71" w:rsidP="00620B71">
      <w:pPr>
        <w:spacing w:after="0" w:line="240" w:lineRule="auto"/>
        <w:ind w:leftChars="0" w:left="3" w:right="396" w:hanging="3"/>
        <w:jc w:val="right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>МП</w:t>
      </w:r>
    </w:p>
    <w:p w14:paraId="2929EB74" w14:textId="77777777" w:rsidR="00620B71" w:rsidRPr="00DD7EFD" w:rsidRDefault="00620B71" w:rsidP="00620B71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br w:type="page"/>
      </w:r>
    </w:p>
    <w:p w14:paraId="20AFD89B" w14:textId="09AFB4A3" w:rsidR="001C42B7" w:rsidRPr="00DD7EFD" w:rsidRDefault="001C42B7" w:rsidP="001C42B7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7</w:t>
      </w:r>
    </w:p>
    <w:p w14:paraId="6E543EE8" w14:textId="77777777" w:rsidR="001C42B7" w:rsidRPr="00DD7EFD" w:rsidRDefault="001C42B7" w:rsidP="00620B71">
      <w:pPr>
        <w:ind w:leftChars="0" w:left="3" w:right="452" w:hanging="3"/>
        <w:jc w:val="center"/>
        <w:rPr>
          <w:rFonts w:eastAsia="Times New Roman" w:cs="Times New Roman"/>
          <w:b/>
          <w:color w:val="auto"/>
          <w:szCs w:val="28"/>
          <w:lang w:val="ru-RU"/>
        </w:rPr>
      </w:pPr>
    </w:p>
    <w:p w14:paraId="483A8DF1" w14:textId="100A1855" w:rsidR="00620B71" w:rsidRPr="00DD7EFD" w:rsidRDefault="00620B71" w:rsidP="00620B71">
      <w:pPr>
        <w:ind w:leftChars="0" w:left="3" w:right="452" w:hanging="3"/>
        <w:jc w:val="center"/>
        <w:rPr>
          <w:rFonts w:eastAsia="Times New Roman" w:cs="Times New Roman"/>
          <w:b/>
          <w:color w:val="auto"/>
          <w:szCs w:val="28"/>
        </w:rPr>
      </w:pPr>
      <w:r w:rsidRPr="00DD7EFD">
        <w:rPr>
          <w:rFonts w:cs="Times New Roman"/>
          <w:noProof/>
          <w:szCs w:val="28"/>
          <w:lang w:val="ru-RU" w:eastAsia="ru-RU"/>
        </w:rPr>
        <w:drawing>
          <wp:inline distT="0" distB="0" distL="0" distR="0" wp14:anchorId="64EF5BA2" wp14:editId="4D9B47F8">
            <wp:extent cx="1609725" cy="1371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4375D" w14:textId="77777777" w:rsidR="00620B71" w:rsidRPr="00DD7EFD" w:rsidRDefault="00620B71" w:rsidP="00620B71">
      <w:pPr>
        <w:keepNext/>
        <w:keepLines/>
        <w:suppressAutoHyphens w:val="0"/>
        <w:spacing w:after="0" w:line="268" w:lineRule="auto"/>
        <w:ind w:leftChars="0" w:left="462" w:right="39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</w:p>
    <w:p w14:paraId="64AC91F9" w14:textId="77777777" w:rsidR="00620B71" w:rsidRPr="00DD7EFD" w:rsidRDefault="00620B71" w:rsidP="00620B71">
      <w:pPr>
        <w:keepNext/>
        <w:keepLines/>
        <w:suppressAutoHyphens w:val="0"/>
        <w:spacing w:after="0" w:line="268" w:lineRule="auto"/>
        <w:ind w:leftChars="0" w:left="462" w:right="39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bookmarkStart w:id="57" w:name="_Hlk125645901"/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Сопроводительный лист передачи работ-победителей регионального этапа на федеральный этап </w:t>
      </w:r>
      <w:bookmarkEnd w:id="57"/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Всероссийского конкурса исследовательских проектов «Без срока давности» </w:t>
      </w:r>
    </w:p>
    <w:p w14:paraId="4B68D739" w14:textId="77777777" w:rsidR="00620B71" w:rsidRPr="00DD7EFD" w:rsidRDefault="00620B71" w:rsidP="00620B71">
      <w:pPr>
        <w:ind w:leftChars="0" w:left="3" w:hanging="3"/>
        <w:rPr>
          <w:rFonts w:cs="Times New Roman"/>
          <w:szCs w:val="28"/>
          <w:lang w:val="ru-RU"/>
        </w:rPr>
      </w:pPr>
    </w:p>
    <w:p w14:paraId="1015706A" w14:textId="77777777" w:rsidR="00620B71" w:rsidRPr="00DD7EFD" w:rsidRDefault="00620B71" w:rsidP="00620B71">
      <w:pPr>
        <w:spacing w:line="268" w:lineRule="auto"/>
        <w:ind w:leftChars="0" w:left="3" w:hanging="3"/>
        <w:rPr>
          <w:rFonts w:eastAsia="Times New Roman"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b/>
          <w:color w:val="auto"/>
          <w:szCs w:val="28"/>
          <w:lang w:val="ru-RU"/>
        </w:rPr>
        <w:t>Наименование (полное) субъекта Российской Федерации:</w:t>
      </w:r>
    </w:p>
    <w:tbl>
      <w:tblPr>
        <w:tblStyle w:val="12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620B71" w:rsidRPr="005A1129" w14:paraId="37C47FE2" w14:textId="77777777" w:rsidTr="00620B71">
        <w:tc>
          <w:tcPr>
            <w:tcW w:w="9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649A8" w14:textId="77777777" w:rsidR="00620B71" w:rsidRPr="00DD7EFD" w:rsidRDefault="00620B71" w:rsidP="00620B71">
            <w:pPr>
              <w:spacing w:line="268" w:lineRule="auto"/>
              <w:ind w:leftChars="0" w:left="3" w:hanging="3"/>
              <w:jc w:val="left"/>
              <w:rPr>
                <w:rFonts w:eastAsia="Times New Roman" w:cs="Times New Roman"/>
                <w:color w:val="auto"/>
                <w:szCs w:val="28"/>
                <w:lang w:val="ru-RU"/>
              </w:rPr>
            </w:pPr>
          </w:p>
        </w:tc>
      </w:tr>
    </w:tbl>
    <w:p w14:paraId="086AD061" w14:textId="77777777" w:rsidR="00620B71" w:rsidRPr="00DD7EFD" w:rsidRDefault="00620B71" w:rsidP="00620B71">
      <w:pPr>
        <w:spacing w:line="36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tbl>
      <w:tblPr>
        <w:tblStyle w:val="12"/>
        <w:tblW w:w="0" w:type="auto"/>
        <w:tblInd w:w="-119" w:type="dxa"/>
        <w:tblLook w:val="04A0" w:firstRow="1" w:lastRow="0" w:firstColumn="1" w:lastColumn="0" w:noHBand="0" w:noVBand="1"/>
      </w:tblPr>
      <w:tblGrid>
        <w:gridCol w:w="2581"/>
        <w:gridCol w:w="2740"/>
        <w:gridCol w:w="2357"/>
        <w:gridCol w:w="1785"/>
      </w:tblGrid>
      <w:tr w:rsidR="00E86ED5" w:rsidRPr="004C35D1" w14:paraId="2A7A5366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7E3F" w14:textId="77777777" w:rsidR="00E86ED5" w:rsidRPr="004C35D1" w:rsidRDefault="00E86ED5" w:rsidP="00916874">
            <w:pPr>
              <w:spacing w:after="1" w:line="240" w:lineRule="auto"/>
              <w:ind w:leftChars="0" w:left="0" w:firstLineChars="0" w:firstLine="0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4C35D1">
              <w:rPr>
                <w:rFonts w:cs="Times New Roman"/>
                <w:color w:val="auto"/>
                <w:szCs w:val="28"/>
                <w:lang w:val="ru-RU"/>
              </w:rPr>
              <w:t>Ф.И.О.</w:t>
            </w:r>
          </w:p>
          <w:p w14:paraId="19BC1F1D" w14:textId="77777777" w:rsidR="00E86ED5" w:rsidRPr="004C35D1" w:rsidRDefault="00E86ED5" w:rsidP="00916874">
            <w:pPr>
              <w:spacing w:line="240" w:lineRule="auto"/>
              <w:ind w:leftChars="0" w:left="-3" w:right="452" w:firstLineChars="0" w:firstLine="0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4C35D1">
              <w:rPr>
                <w:rFonts w:cs="Times New Roman"/>
                <w:color w:val="auto"/>
                <w:szCs w:val="28"/>
                <w:lang w:val="ru-RU"/>
              </w:rPr>
              <w:t>Руководителя и участников проекта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6869" w14:textId="77777777" w:rsidR="00E86ED5" w:rsidRPr="004C35D1" w:rsidRDefault="00E86ED5" w:rsidP="00916874">
            <w:pPr>
              <w:spacing w:line="240" w:lineRule="auto"/>
              <w:ind w:leftChars="0" w:left="-3" w:right="452" w:firstLineChars="0" w:firstLine="0"/>
              <w:jc w:val="center"/>
              <w:rPr>
                <w:rFonts w:cs="Times New Roman"/>
                <w:color w:val="auto"/>
                <w:szCs w:val="28"/>
              </w:rPr>
            </w:pPr>
            <w:proofErr w:type="spellStart"/>
            <w:r w:rsidRPr="004C35D1">
              <w:rPr>
                <w:rFonts w:cs="Times New Roman"/>
                <w:color w:val="auto"/>
                <w:szCs w:val="28"/>
              </w:rPr>
              <w:t>Образовательная</w:t>
            </w:r>
            <w:proofErr w:type="spellEnd"/>
            <w:r w:rsidRPr="004C35D1">
              <w:rPr>
                <w:rFonts w:cs="Times New Roman"/>
                <w:color w:val="auto"/>
                <w:szCs w:val="28"/>
              </w:rPr>
              <w:t xml:space="preserve"> </w:t>
            </w:r>
            <w:proofErr w:type="spellStart"/>
            <w:r w:rsidRPr="004C35D1">
              <w:rPr>
                <w:rFonts w:cs="Times New Roman"/>
                <w:color w:val="auto"/>
                <w:szCs w:val="28"/>
              </w:rPr>
              <w:t>организация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6BEC" w14:textId="77777777" w:rsidR="00E86ED5" w:rsidRPr="004C35D1" w:rsidRDefault="00E86ED5" w:rsidP="00916874">
            <w:pPr>
              <w:spacing w:after="1" w:line="240" w:lineRule="auto"/>
              <w:ind w:leftChars="0" w:left="0" w:firstLineChars="0" w:firstLine="0"/>
              <w:jc w:val="center"/>
              <w:rPr>
                <w:rFonts w:cs="Times New Roman"/>
                <w:color w:val="auto"/>
                <w:szCs w:val="28"/>
              </w:rPr>
            </w:pPr>
            <w:proofErr w:type="spellStart"/>
            <w:r w:rsidRPr="004C35D1">
              <w:rPr>
                <w:rFonts w:cs="Times New Roman"/>
                <w:color w:val="auto"/>
                <w:szCs w:val="28"/>
              </w:rPr>
              <w:t>Тема</w:t>
            </w:r>
            <w:proofErr w:type="spellEnd"/>
            <w:r w:rsidRPr="004C35D1">
              <w:rPr>
                <w:rFonts w:cs="Times New Roman"/>
                <w:color w:val="auto"/>
                <w:szCs w:val="28"/>
              </w:rPr>
              <w:t xml:space="preserve"> </w:t>
            </w:r>
            <w:proofErr w:type="spellStart"/>
            <w:r w:rsidRPr="004C35D1">
              <w:rPr>
                <w:rFonts w:cs="Times New Roman"/>
                <w:color w:val="auto"/>
                <w:szCs w:val="28"/>
              </w:rPr>
              <w:t>проекта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062A" w14:textId="77777777" w:rsidR="00E86ED5" w:rsidRPr="004C35D1" w:rsidRDefault="00E86ED5" w:rsidP="00916874">
            <w:pPr>
              <w:spacing w:after="1" w:line="240" w:lineRule="auto"/>
              <w:ind w:leftChars="54" w:left="151" w:firstLineChars="0" w:firstLine="2"/>
              <w:jc w:val="center"/>
              <w:rPr>
                <w:rFonts w:cs="Times New Roman"/>
                <w:color w:val="auto"/>
                <w:szCs w:val="28"/>
              </w:rPr>
            </w:pPr>
            <w:proofErr w:type="spellStart"/>
            <w:r w:rsidRPr="004C35D1">
              <w:rPr>
                <w:rFonts w:cs="Times New Roman"/>
                <w:color w:val="auto"/>
                <w:szCs w:val="28"/>
              </w:rPr>
              <w:t>Итоговый</w:t>
            </w:r>
            <w:proofErr w:type="spellEnd"/>
            <w:r w:rsidRPr="004C35D1">
              <w:rPr>
                <w:rFonts w:cs="Times New Roman"/>
                <w:color w:val="auto"/>
                <w:szCs w:val="28"/>
              </w:rPr>
              <w:t xml:space="preserve"> </w:t>
            </w:r>
            <w:proofErr w:type="spellStart"/>
            <w:r w:rsidRPr="004C35D1">
              <w:rPr>
                <w:rFonts w:cs="Times New Roman"/>
                <w:color w:val="auto"/>
                <w:szCs w:val="28"/>
              </w:rPr>
              <w:t>балл</w:t>
            </w:r>
            <w:proofErr w:type="spellEnd"/>
          </w:p>
        </w:tc>
      </w:tr>
      <w:tr w:rsidR="00E86ED5" w:rsidRPr="005A1129" w14:paraId="34F9E811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373D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8312E9">
              <w:rPr>
                <w:rFonts w:cs="Times New Roman"/>
                <w:b/>
                <w:color w:val="auto"/>
                <w:szCs w:val="28"/>
                <w:lang w:val="ru-RU"/>
              </w:rPr>
              <w:t>Планирование и осуществление нацистской Германией геноцида в СССР: документы, деятели и организации</w:t>
            </w:r>
          </w:p>
        </w:tc>
      </w:tr>
      <w:tr w:rsidR="00E86ED5" w:rsidRPr="005A1129" w14:paraId="3DA2D331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3E6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295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4AD9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562D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759F9CEF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649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8312E9">
              <w:rPr>
                <w:rFonts w:cs="Times New Roman"/>
                <w:b/>
                <w:color w:val="auto"/>
                <w:szCs w:val="28"/>
                <w:lang w:val="ru-RU"/>
              </w:rPr>
              <w:t>Угон мирных жителей СССР на принудительные работы в Германию как акт геноцида</w:t>
            </w:r>
          </w:p>
        </w:tc>
      </w:tr>
      <w:tr w:rsidR="00E86ED5" w:rsidRPr="005A1129" w14:paraId="35F18A7F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626E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520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B2E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ECC1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51CBE0FD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F093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В</w:t>
            </w: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>оенные преступления оккупантов на территории СССР</w:t>
            </w:r>
          </w:p>
        </w:tc>
      </w:tr>
      <w:tr w:rsidR="00E86ED5" w:rsidRPr="005A1129" w14:paraId="48D523A8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1C7C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7AF7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3F3B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AAE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5A1129" w14:paraId="429676C1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3FB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С</w:t>
            </w: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>оздание системы концентрационных лагерей, как метод организации геноцида советского народа</w:t>
            </w:r>
          </w:p>
        </w:tc>
      </w:tr>
      <w:tr w:rsidR="00E86ED5" w:rsidRPr="005A1129" w14:paraId="468FAEA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A66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CE32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FE0D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00CD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493BD85B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7DA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bCs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auto"/>
                <w:szCs w:val="28"/>
                <w:lang w:val="ru-RU"/>
              </w:rPr>
              <w:t>О</w:t>
            </w:r>
            <w:r w:rsidRPr="00C761B4">
              <w:rPr>
                <w:rFonts w:cs="Times New Roman"/>
                <w:b/>
                <w:bCs/>
                <w:color w:val="auto"/>
                <w:szCs w:val="28"/>
                <w:lang w:val="ru-RU"/>
              </w:rPr>
              <w:t>суждение геноцида советского народа (к 80-летию со дня окончания Нюрнбергского процесса)</w:t>
            </w:r>
          </w:p>
        </w:tc>
      </w:tr>
      <w:tr w:rsidR="00E86ED5" w:rsidRPr="005A1129" w14:paraId="3F0332E7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3D0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F37E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F3B4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C72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06B9A9F9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9850" w14:textId="77777777" w:rsidR="00E86ED5" w:rsidRPr="00C761B4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М</w:t>
            </w: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>еста памяти геноцида советского народа, совершенного нацистами</w:t>
            </w:r>
          </w:p>
          <w:p w14:paraId="29143172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>и их пособниками во время Великой Отечественной войны 1941˗1945 годов</w:t>
            </w:r>
          </w:p>
        </w:tc>
      </w:tr>
      <w:tr w:rsidR="00E86ED5" w:rsidRPr="005A1129" w14:paraId="71453402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AD8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6B96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F66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0BB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E86ED5" w:rsidRPr="005A1129" w14:paraId="78C1DA80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14E9" w14:textId="77777777" w:rsidR="00E86ED5" w:rsidRPr="00C761B4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lastRenderedPageBreak/>
              <w:t>О</w:t>
            </w: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 xml:space="preserve">тражение геноцида в архивных документах: работа с историческими источниками, представленными в Архивном фонде Российской Федерации </w:t>
            </w:r>
          </w:p>
          <w:p w14:paraId="36D3DC94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>и электронных базах исторических источников</w:t>
            </w:r>
          </w:p>
        </w:tc>
      </w:tr>
      <w:tr w:rsidR="00E86ED5" w:rsidRPr="005A1129" w14:paraId="4BA5121F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5E4E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F46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0192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2285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E86ED5" w:rsidRPr="005A1129" w14:paraId="39AF61AE" w14:textId="77777777" w:rsidTr="0091687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05E2" w14:textId="77777777" w:rsidR="00E86ED5" w:rsidRPr="008312E9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/>
              </w:rPr>
              <w:t>П</w:t>
            </w:r>
            <w:r w:rsidRPr="00C761B4">
              <w:rPr>
                <w:rFonts w:cs="Times New Roman"/>
                <w:b/>
                <w:color w:val="auto"/>
                <w:szCs w:val="28"/>
                <w:lang w:val="ru-RU"/>
              </w:rPr>
              <w:t>реступления нацистов и неонацистов: сравнительные исследования</w:t>
            </w:r>
          </w:p>
        </w:tc>
      </w:tr>
      <w:tr w:rsidR="00E86ED5" w:rsidRPr="005A1129" w14:paraId="40EBC525" w14:textId="77777777" w:rsidTr="00916874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AFE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4063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610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3D18" w14:textId="77777777" w:rsidR="00E86ED5" w:rsidRPr="004C35D1" w:rsidRDefault="00E86ED5" w:rsidP="00916874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</w:tbl>
    <w:p w14:paraId="23618DCE" w14:textId="77777777" w:rsidR="00620B71" w:rsidRPr="00DD7EFD" w:rsidRDefault="00620B71" w:rsidP="00620B71">
      <w:pPr>
        <w:spacing w:line="240" w:lineRule="auto"/>
        <w:ind w:leftChars="0" w:left="0" w:right="170" w:firstLineChars="0" w:firstLine="0"/>
        <w:rPr>
          <w:rFonts w:cs="Times New Roman"/>
          <w:color w:val="auto"/>
          <w:szCs w:val="28"/>
          <w:lang w:val="ru-RU"/>
        </w:rPr>
      </w:pPr>
    </w:p>
    <w:p w14:paraId="7089DF8A" w14:textId="77777777" w:rsidR="00620B71" w:rsidRPr="00DD7EFD" w:rsidRDefault="00620B71" w:rsidP="00620B71">
      <w:pPr>
        <w:spacing w:after="0" w:line="240" w:lineRule="auto"/>
        <w:ind w:leftChars="0" w:left="3" w:right="558" w:hanging="3"/>
        <w:rPr>
          <w:rFonts w:eastAsia="Times New Roman"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color w:val="auto"/>
          <w:szCs w:val="28"/>
          <w:lang w:val="ru-RU"/>
        </w:rPr>
        <w:t>Председатель Жюри _______________/____________________________/</w:t>
      </w:r>
    </w:p>
    <w:p w14:paraId="7451AAD0" w14:textId="77777777" w:rsidR="00620B71" w:rsidRPr="00DD7EFD" w:rsidRDefault="00620B71" w:rsidP="00620B71">
      <w:pPr>
        <w:spacing w:after="0" w:line="240" w:lineRule="auto"/>
        <w:ind w:leftChars="0" w:left="3" w:right="558" w:hanging="3"/>
        <w:jc w:val="left"/>
        <w:rPr>
          <w:rFonts w:eastAsia="Times New Roman" w:cs="Times New Roman"/>
          <w:color w:val="auto"/>
          <w:szCs w:val="28"/>
          <w:lang w:val="ru-RU"/>
        </w:rPr>
      </w:pPr>
      <w:r w:rsidRPr="00DD7EFD">
        <w:rPr>
          <w:rFonts w:eastAsia="Times New Roman" w:cs="Times New Roman"/>
          <w:color w:val="auto"/>
          <w:szCs w:val="28"/>
          <w:lang w:val="ru-RU"/>
        </w:rPr>
        <w:t xml:space="preserve">                                          подпись</w:t>
      </w:r>
      <w:r w:rsidRPr="00DD7EFD">
        <w:rPr>
          <w:rFonts w:eastAsia="Times New Roman" w:cs="Times New Roman"/>
          <w:color w:val="auto"/>
          <w:szCs w:val="28"/>
          <w:lang w:val="ru-RU"/>
        </w:rPr>
        <w:tab/>
      </w:r>
      <w:r w:rsidRPr="00DD7EFD">
        <w:rPr>
          <w:rFonts w:eastAsia="Times New Roman" w:cs="Times New Roman"/>
          <w:color w:val="auto"/>
          <w:szCs w:val="28"/>
          <w:lang w:val="ru-RU"/>
        </w:rPr>
        <w:tab/>
        <w:t xml:space="preserve">      расшифровка подписи </w:t>
      </w:r>
    </w:p>
    <w:p w14:paraId="7C12ED29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7D214AFB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>Координатор _______________/___________________________________/</w:t>
      </w:r>
    </w:p>
    <w:p w14:paraId="01468097" w14:textId="77777777" w:rsidR="00620B71" w:rsidRPr="00DD7EFD" w:rsidRDefault="00620B71" w:rsidP="00620B71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  <w:t xml:space="preserve">          подпись</w:t>
      </w: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  <w:t xml:space="preserve">                расшифровка подписи</w:t>
      </w:r>
      <w:r w:rsidRPr="00DD7EFD">
        <w:rPr>
          <w:rFonts w:cs="Times New Roman"/>
          <w:color w:val="auto"/>
          <w:szCs w:val="28"/>
          <w:lang w:val="ru-RU"/>
        </w:rPr>
        <w:br w:type="page"/>
      </w:r>
    </w:p>
    <w:p w14:paraId="561F435D" w14:textId="1AEE38CF" w:rsidR="001C42B7" w:rsidRPr="00DD7EFD" w:rsidRDefault="001C42B7" w:rsidP="001C42B7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8</w:t>
      </w:r>
    </w:p>
    <w:p w14:paraId="54CE7AA0" w14:textId="77777777" w:rsidR="001C42B7" w:rsidRPr="00DD7EFD" w:rsidRDefault="001C42B7" w:rsidP="00620B71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noProof/>
          <w:szCs w:val="28"/>
          <w:lang w:val="ru-RU" w:eastAsia="ru-RU"/>
        </w:rPr>
      </w:pPr>
    </w:p>
    <w:p w14:paraId="08BFC8A5" w14:textId="262782B7" w:rsidR="00620B71" w:rsidRPr="00DD7EFD" w:rsidRDefault="00620B71" w:rsidP="00620B71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noProof/>
          <w:szCs w:val="28"/>
          <w:lang w:val="ru-RU" w:eastAsia="ru-RU"/>
        </w:rPr>
        <w:drawing>
          <wp:inline distT="0" distB="0" distL="0" distR="0" wp14:anchorId="5924C112" wp14:editId="720FB06B">
            <wp:extent cx="1609725" cy="1371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126BA" w14:textId="77777777" w:rsidR="00620B71" w:rsidRPr="00DD7EFD" w:rsidRDefault="00620B71" w:rsidP="00620B71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color w:val="auto"/>
          <w:szCs w:val="28"/>
          <w:lang w:val="ru-RU"/>
        </w:rPr>
      </w:pPr>
    </w:p>
    <w:p w14:paraId="5D1625D0" w14:textId="072DEC37" w:rsidR="00620B71" w:rsidRPr="00E86ED5" w:rsidRDefault="00620B71" w:rsidP="00E86ED5">
      <w:pPr>
        <w:spacing w:after="0" w:line="240" w:lineRule="auto"/>
        <w:ind w:leftChars="0" w:left="0" w:right="396" w:firstLineChars="0" w:firstLine="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DD7EFD">
        <w:rPr>
          <w:rFonts w:cs="Times New Roman"/>
          <w:b/>
          <w:color w:val="auto"/>
          <w:szCs w:val="28"/>
          <w:lang w:val="ru-RU"/>
        </w:rPr>
        <w:t xml:space="preserve">Отчёт о проведении внутриорганизационного этапа </w:t>
      </w:r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Всероссийского конкурса исследовательских проектов</w:t>
      </w:r>
      <w:r w:rsidRPr="00DD7EF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br/>
        <w:t>«Без срока давности»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374"/>
        <w:gridCol w:w="2126"/>
        <w:gridCol w:w="993"/>
      </w:tblGrid>
      <w:tr w:rsidR="00E86ED5" w:rsidRPr="005A1129" w14:paraId="4EF933D1" w14:textId="77777777" w:rsidTr="00E86ED5">
        <w:tc>
          <w:tcPr>
            <w:tcW w:w="6374" w:type="dxa"/>
          </w:tcPr>
          <w:p w14:paraId="3916AF0F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b/>
                <w:color w:val="auto"/>
                <w:sz w:val="22"/>
                <w:lang w:val="ru-RU"/>
              </w:rPr>
            </w:pPr>
            <w:proofErr w:type="gramStart"/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Название субъекта Российской Федерации</w:t>
            </w:r>
            <w:proofErr w:type="gramEnd"/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 xml:space="preserve"> в котором проводился внутриорганизационный этап Конкурса </w:t>
            </w:r>
          </w:p>
        </w:tc>
        <w:tc>
          <w:tcPr>
            <w:tcW w:w="3119" w:type="dxa"/>
            <w:gridSpan w:val="2"/>
          </w:tcPr>
          <w:p w14:paraId="3646A373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A1129" w14:paraId="6F757791" w14:textId="77777777" w:rsidTr="00E86ED5">
        <w:tc>
          <w:tcPr>
            <w:tcW w:w="8500" w:type="dxa"/>
            <w:gridSpan w:val="2"/>
          </w:tcPr>
          <w:p w14:paraId="4945A5E0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b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Общее количество человек принявших участие во внутриорганизационном этапе Конкурса</w:t>
            </w:r>
          </w:p>
        </w:tc>
        <w:tc>
          <w:tcPr>
            <w:tcW w:w="993" w:type="dxa"/>
          </w:tcPr>
          <w:p w14:paraId="0FF9711F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D6A53" w14:paraId="23976940" w14:textId="77777777" w:rsidTr="00E86ED5">
        <w:tc>
          <w:tcPr>
            <w:tcW w:w="9493" w:type="dxa"/>
            <w:gridSpan w:val="3"/>
          </w:tcPr>
          <w:p w14:paraId="0878F68E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Из них:</w:t>
            </w:r>
          </w:p>
        </w:tc>
      </w:tr>
      <w:tr w:rsidR="00E86ED5" w:rsidRPr="005A1129" w14:paraId="364A24B7" w14:textId="77777777" w:rsidTr="00E86ED5">
        <w:tc>
          <w:tcPr>
            <w:tcW w:w="8500" w:type="dxa"/>
            <w:gridSpan w:val="2"/>
          </w:tcPr>
          <w:p w14:paraId="02AD708E" w14:textId="77777777" w:rsidR="00E86ED5" w:rsidRPr="005D6A53" w:rsidRDefault="00E86ED5" w:rsidP="00916874">
            <w:pPr>
              <w:spacing w:after="0" w:line="276" w:lineRule="auto"/>
              <w:ind w:leftChars="0" w:left="0" w:right="0" w:firstLineChars="0" w:firstLine="0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Общее количество руководителей проектов, принявших участие во внутриорганизационном этапе Конкурса</w:t>
            </w:r>
          </w:p>
        </w:tc>
        <w:tc>
          <w:tcPr>
            <w:tcW w:w="993" w:type="dxa"/>
          </w:tcPr>
          <w:p w14:paraId="52C3A2D2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A1129" w14:paraId="3B3AD89B" w14:textId="77777777" w:rsidTr="00E86ED5">
        <w:tc>
          <w:tcPr>
            <w:tcW w:w="8500" w:type="dxa"/>
            <w:gridSpan w:val="2"/>
          </w:tcPr>
          <w:p w14:paraId="556F4377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Общее количество обучающихся принявших участие во внутриорганизационном этапе Конкурса</w:t>
            </w:r>
          </w:p>
        </w:tc>
        <w:tc>
          <w:tcPr>
            <w:tcW w:w="993" w:type="dxa"/>
          </w:tcPr>
          <w:p w14:paraId="287C14E8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A1129" w14:paraId="2FAD1475" w14:textId="77777777" w:rsidTr="00E86ED5">
        <w:tc>
          <w:tcPr>
            <w:tcW w:w="8500" w:type="dxa"/>
            <w:gridSpan w:val="2"/>
          </w:tcPr>
          <w:p w14:paraId="5B94815B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b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Количество конкурсных работ, выдвинутых для участия во внутриорганизационном этапе Конкурса</w:t>
            </w:r>
          </w:p>
        </w:tc>
        <w:tc>
          <w:tcPr>
            <w:tcW w:w="993" w:type="dxa"/>
          </w:tcPr>
          <w:p w14:paraId="6B337219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A1129" w14:paraId="1647BE76" w14:textId="77777777" w:rsidTr="00E86ED5">
        <w:tc>
          <w:tcPr>
            <w:tcW w:w="9493" w:type="dxa"/>
            <w:gridSpan w:val="3"/>
          </w:tcPr>
          <w:p w14:paraId="1DF68B39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Распределение конкурсных работ по типам образовательных организаций, обучающиеся которых стали участниками внутриорганизационного этапа Конкурса</w:t>
            </w:r>
          </w:p>
        </w:tc>
      </w:tr>
      <w:tr w:rsidR="00E86ED5" w:rsidRPr="005D6A53" w14:paraId="2B2EF8F7" w14:textId="77777777" w:rsidTr="00E86ED5">
        <w:tc>
          <w:tcPr>
            <w:tcW w:w="8500" w:type="dxa"/>
            <w:gridSpan w:val="2"/>
          </w:tcPr>
          <w:p w14:paraId="5962638C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Общеобразовательные организации</w:t>
            </w:r>
          </w:p>
        </w:tc>
        <w:tc>
          <w:tcPr>
            <w:tcW w:w="993" w:type="dxa"/>
          </w:tcPr>
          <w:p w14:paraId="2E91D1EB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D6A53" w14:paraId="0C567477" w14:textId="77777777" w:rsidTr="00E86ED5">
        <w:tc>
          <w:tcPr>
            <w:tcW w:w="8500" w:type="dxa"/>
            <w:gridSpan w:val="2"/>
          </w:tcPr>
          <w:p w14:paraId="4411F858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Организации среднего профессионального образования</w:t>
            </w:r>
          </w:p>
        </w:tc>
        <w:tc>
          <w:tcPr>
            <w:tcW w:w="993" w:type="dxa"/>
          </w:tcPr>
          <w:p w14:paraId="00710EEE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A1129" w14:paraId="0D4AB50D" w14:textId="77777777" w:rsidTr="00E86ED5">
        <w:tc>
          <w:tcPr>
            <w:tcW w:w="9493" w:type="dxa"/>
            <w:gridSpan w:val="3"/>
          </w:tcPr>
          <w:p w14:paraId="6BBEAEF4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b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Количество конкурсных работ, принявших участие во внутриорганизационном этапе Конкурса по тематическим направлениям</w:t>
            </w:r>
          </w:p>
        </w:tc>
      </w:tr>
      <w:tr w:rsidR="00E86ED5" w:rsidRPr="005A1129" w14:paraId="32CFE702" w14:textId="77777777" w:rsidTr="00E86ED5">
        <w:tc>
          <w:tcPr>
            <w:tcW w:w="8500" w:type="dxa"/>
            <w:gridSpan w:val="2"/>
          </w:tcPr>
          <w:p w14:paraId="06106CE6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Планирование и осуществление нацистской Германией геноцида</w:t>
            </w:r>
          </w:p>
          <w:p w14:paraId="3F2E575F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в СССР: документы, деятели и организации</w:t>
            </w:r>
          </w:p>
        </w:tc>
        <w:tc>
          <w:tcPr>
            <w:tcW w:w="993" w:type="dxa"/>
          </w:tcPr>
          <w:p w14:paraId="6FDAAA9B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A1129" w14:paraId="62EE981D" w14:textId="77777777" w:rsidTr="00E86ED5">
        <w:tc>
          <w:tcPr>
            <w:tcW w:w="8500" w:type="dxa"/>
            <w:gridSpan w:val="2"/>
          </w:tcPr>
          <w:p w14:paraId="6CDE0460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Угон мирных жителей СССР на принудительные работы в Германию как акт геноцида</w:t>
            </w:r>
          </w:p>
        </w:tc>
        <w:tc>
          <w:tcPr>
            <w:tcW w:w="993" w:type="dxa"/>
          </w:tcPr>
          <w:p w14:paraId="1C5AD01D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A1129" w14:paraId="3DB15531" w14:textId="77777777" w:rsidTr="00E86ED5">
        <w:tc>
          <w:tcPr>
            <w:tcW w:w="8500" w:type="dxa"/>
            <w:gridSpan w:val="2"/>
          </w:tcPr>
          <w:p w14:paraId="764E777C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Военные преступления оккупантов на территории СССР</w:t>
            </w:r>
          </w:p>
        </w:tc>
        <w:tc>
          <w:tcPr>
            <w:tcW w:w="993" w:type="dxa"/>
          </w:tcPr>
          <w:p w14:paraId="3B4ABFEA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A1129" w14:paraId="2886FCB6" w14:textId="77777777" w:rsidTr="00E86ED5">
        <w:tc>
          <w:tcPr>
            <w:tcW w:w="8500" w:type="dxa"/>
            <w:gridSpan w:val="2"/>
          </w:tcPr>
          <w:p w14:paraId="571E02D4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Создание системы концентрационных лагерей, как метод организации геноцида советского народа</w:t>
            </w:r>
          </w:p>
        </w:tc>
        <w:tc>
          <w:tcPr>
            <w:tcW w:w="993" w:type="dxa"/>
          </w:tcPr>
          <w:p w14:paraId="355F6A8A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A1129" w14:paraId="3D128193" w14:textId="77777777" w:rsidTr="00E86ED5">
        <w:tc>
          <w:tcPr>
            <w:tcW w:w="8500" w:type="dxa"/>
            <w:gridSpan w:val="2"/>
          </w:tcPr>
          <w:p w14:paraId="5D999E05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Осуждение геноцида советского народа (к 80-летию со дня окончания Нюрнбергского процесса)</w:t>
            </w:r>
          </w:p>
        </w:tc>
        <w:tc>
          <w:tcPr>
            <w:tcW w:w="993" w:type="dxa"/>
          </w:tcPr>
          <w:p w14:paraId="694FFFBA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A1129" w14:paraId="5A217639" w14:textId="77777777" w:rsidTr="00E86ED5">
        <w:tc>
          <w:tcPr>
            <w:tcW w:w="8500" w:type="dxa"/>
            <w:gridSpan w:val="2"/>
          </w:tcPr>
          <w:p w14:paraId="0A01B9AD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Места памяти геноцида советского народа, совершенного нацистами и их пособниками во время Великой Отечественной войны 1941˗1945 годов</w:t>
            </w:r>
          </w:p>
        </w:tc>
        <w:tc>
          <w:tcPr>
            <w:tcW w:w="993" w:type="dxa"/>
          </w:tcPr>
          <w:p w14:paraId="7F3CCA15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A1129" w14:paraId="3474AB1C" w14:textId="77777777" w:rsidTr="00E86ED5">
        <w:tc>
          <w:tcPr>
            <w:tcW w:w="8500" w:type="dxa"/>
            <w:gridSpan w:val="2"/>
          </w:tcPr>
          <w:p w14:paraId="50C14671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Отражение геноцида в архивных документах: работа с историческими источниками, представленными в Архивном фонде Российской Федерации и электронных базах исторических источников</w:t>
            </w:r>
          </w:p>
        </w:tc>
        <w:tc>
          <w:tcPr>
            <w:tcW w:w="993" w:type="dxa"/>
          </w:tcPr>
          <w:p w14:paraId="21B83FCF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E86ED5" w:rsidRPr="005A1129" w14:paraId="0912F7D4" w14:textId="77777777" w:rsidTr="00E86ED5">
        <w:tc>
          <w:tcPr>
            <w:tcW w:w="8500" w:type="dxa"/>
            <w:gridSpan w:val="2"/>
          </w:tcPr>
          <w:p w14:paraId="7AD532E0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Преступления нацистов и неонацистов: сравнительные исследования</w:t>
            </w:r>
          </w:p>
        </w:tc>
        <w:tc>
          <w:tcPr>
            <w:tcW w:w="993" w:type="dxa"/>
          </w:tcPr>
          <w:p w14:paraId="600DB62E" w14:textId="77777777" w:rsidR="00E86ED5" w:rsidRPr="005D6A53" w:rsidRDefault="00E86ED5" w:rsidP="00916874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</w:tbl>
    <w:p w14:paraId="52C8A80A" w14:textId="77777777" w:rsidR="00620B71" w:rsidRPr="00DD7EFD" w:rsidRDefault="00620B71" w:rsidP="00620B71">
      <w:pPr>
        <w:spacing w:line="240" w:lineRule="auto"/>
        <w:ind w:leftChars="0" w:left="3" w:right="-1" w:hanging="3"/>
        <w:jc w:val="right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>Координатор ________________/_____________________________________/</w:t>
      </w:r>
    </w:p>
    <w:p w14:paraId="76E36C7C" w14:textId="77777777" w:rsidR="00620B71" w:rsidRPr="00DD7EFD" w:rsidRDefault="00620B71" w:rsidP="00620B71">
      <w:pPr>
        <w:spacing w:line="240" w:lineRule="auto"/>
        <w:ind w:leftChars="0" w:left="3" w:right="396" w:hanging="3"/>
        <w:jc w:val="center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 xml:space="preserve">                        подпись</w:t>
      </w:r>
      <w:r w:rsidRPr="00DD7EFD">
        <w:rPr>
          <w:rFonts w:cs="Times New Roman"/>
          <w:color w:val="auto"/>
          <w:szCs w:val="28"/>
          <w:lang w:val="ru-RU"/>
        </w:rPr>
        <w:tab/>
      </w:r>
      <w:r w:rsidRPr="00DD7EFD">
        <w:rPr>
          <w:rFonts w:cs="Times New Roman"/>
          <w:color w:val="auto"/>
          <w:szCs w:val="28"/>
          <w:lang w:val="ru-RU"/>
        </w:rPr>
        <w:tab/>
        <w:t xml:space="preserve">                       расшифровка подписи</w:t>
      </w:r>
    </w:p>
    <w:p w14:paraId="0DC5BD9F" w14:textId="77777777" w:rsidR="00620B71" w:rsidRPr="00DD7EFD" w:rsidRDefault="00620B71" w:rsidP="00620B71">
      <w:pPr>
        <w:spacing w:line="240" w:lineRule="auto"/>
        <w:ind w:leftChars="0" w:left="3" w:right="396" w:hanging="3"/>
        <w:jc w:val="right"/>
        <w:rPr>
          <w:rFonts w:cs="Times New Roman"/>
          <w:color w:val="auto"/>
          <w:szCs w:val="28"/>
          <w:lang w:val="ru-RU"/>
        </w:rPr>
      </w:pPr>
      <w:r w:rsidRPr="00DD7EFD">
        <w:rPr>
          <w:rFonts w:cs="Times New Roman"/>
          <w:color w:val="auto"/>
          <w:szCs w:val="28"/>
          <w:lang w:val="ru-RU"/>
        </w:rPr>
        <w:t>МП</w:t>
      </w:r>
    </w:p>
    <w:p w14:paraId="148B7675" w14:textId="1353B504" w:rsidR="001C42B7" w:rsidRPr="00DD7EFD" w:rsidRDefault="001C42B7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067253D8" w14:textId="6B98C032" w:rsidR="00A20B3C" w:rsidRPr="00DD7EFD" w:rsidRDefault="00A20B3C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5E123D51" w14:textId="08133F15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6567B37C" w14:textId="6D5BF0FE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7B393096" w14:textId="44EFEA4F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42FCAE91" w14:textId="3AA4064A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41922803" w14:textId="5E15430D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70BA3E62" w14:textId="22E2DD91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745ABE31" w14:textId="181607BA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2F6FA50A" w14:textId="196B9292" w:rsidR="001C42B7" w:rsidRPr="00DD7EFD" w:rsidRDefault="001C42B7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7C787B22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  <w:r w:rsidRPr="00DD7EFD">
        <w:rPr>
          <w:rFonts w:eastAsia="Times New Roman" w:cs="Times New Roman"/>
          <w:b/>
          <w:color w:val="auto"/>
          <w:position w:val="0"/>
          <w:szCs w:val="29"/>
          <w:lang w:val="ru-RU"/>
        </w:rPr>
        <w:t xml:space="preserve">ВСЕРОССИЙСКИЙ КОНКУРС </w:t>
      </w:r>
      <w:r w:rsidRPr="00DD7EFD">
        <w:rPr>
          <w:rFonts w:eastAsia="Times New Roman" w:cs="Times New Roman"/>
          <w:b/>
          <w:color w:val="auto"/>
          <w:position w:val="0"/>
          <w:szCs w:val="29"/>
          <w:lang w:val="ru-RU"/>
        </w:rPr>
        <w:tab/>
        <w:t>ИССЛЕДОВАТЕЛЬСКИХ ПРОЕКТОВ «БЕЗ СРОКА ДАВНОСТИ»</w:t>
      </w:r>
    </w:p>
    <w:p w14:paraId="3518CF1F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13CEB733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b/>
          <w:color w:val="auto"/>
          <w:position w:val="0"/>
          <w:szCs w:val="29"/>
          <w:lang w:val="ru-RU"/>
        </w:rPr>
      </w:pPr>
    </w:p>
    <w:p w14:paraId="7C56D852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9"/>
          <w:lang w:val="ru-RU"/>
        </w:rPr>
      </w:pPr>
      <w:r w:rsidRPr="00DD7EFD">
        <w:rPr>
          <w:rFonts w:eastAsia="Times New Roman" w:cs="Times New Roman"/>
          <w:b/>
          <w:color w:val="auto"/>
          <w:position w:val="0"/>
          <w:szCs w:val="29"/>
          <w:lang w:val="ru-RU"/>
        </w:rPr>
        <w:t>методические рекомендации</w:t>
      </w:r>
    </w:p>
    <w:p w14:paraId="2AB5B5DB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9"/>
          <w:lang w:val="ru-RU"/>
        </w:rPr>
      </w:pPr>
    </w:p>
    <w:p w14:paraId="09B26DD5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1D2C29C5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424B368B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5A785361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552384C2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4EA8DC1E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3F115C57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18104F99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44CA59D4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21E4EB2A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661E793B" w14:textId="77777777" w:rsidR="007D63BA" w:rsidRPr="00DD7EFD" w:rsidRDefault="007D63BA" w:rsidP="007D63BA">
      <w:pPr>
        <w:suppressAutoHyphens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</w:p>
    <w:p w14:paraId="5A3AF1D8" w14:textId="77777777" w:rsidR="007D63BA" w:rsidRPr="00DD7EFD" w:rsidRDefault="007D63BA" w:rsidP="007D63BA">
      <w:pPr>
        <w:widowControl w:val="0"/>
        <w:autoSpaceDE w:val="0"/>
        <w:spacing w:after="0" w:line="36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225CE11C" w14:textId="77777777" w:rsidR="007D63BA" w:rsidRPr="00DD7EFD" w:rsidRDefault="007D63BA" w:rsidP="007D63BA">
      <w:pPr>
        <w:widowControl w:val="0"/>
        <w:autoSpaceDE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>Московский педагогический государственный университет (МПГУ).</w:t>
      </w:r>
    </w:p>
    <w:p w14:paraId="2985A3F6" w14:textId="1AF21B78" w:rsidR="00ED0C6A" w:rsidRPr="00E86ED5" w:rsidRDefault="007D63BA" w:rsidP="00E86ED5">
      <w:pPr>
        <w:widowControl w:val="0"/>
        <w:autoSpaceDE w:val="0"/>
        <w:spacing w:after="0" w:line="360" w:lineRule="auto"/>
        <w:ind w:leftChars="0" w:left="0" w:right="0" w:firstLineChars="0" w:firstLine="0"/>
        <w:jc w:val="center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D7EFD">
        <w:rPr>
          <w:rFonts w:eastAsia="Times New Roman" w:cs="Times New Roman"/>
          <w:color w:val="auto"/>
          <w:position w:val="0"/>
          <w:szCs w:val="28"/>
          <w:lang w:val="ru-RU" w:eastAsia="ru-RU"/>
        </w:rPr>
        <w:t>119435, Москва, ул. Малая Пироговская, д. 1, стр. 1.</w:t>
      </w:r>
    </w:p>
    <w:sectPr w:rsidR="00ED0C6A" w:rsidRPr="00E86ED5" w:rsidSect="003F58B3">
      <w:headerReference w:type="even" r:id="rId157"/>
      <w:headerReference w:type="default" r:id="rId158"/>
      <w:footerReference w:type="even" r:id="rId159"/>
      <w:footerReference w:type="default" r:id="rId160"/>
      <w:headerReference w:type="first" r:id="rId161"/>
      <w:footerReference w:type="first" r:id="rId162"/>
      <w:pgSz w:w="11906" w:h="16838"/>
      <w:pgMar w:top="1134" w:right="113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739FC" w14:textId="77777777" w:rsidR="0067104B" w:rsidRDefault="0067104B" w:rsidP="00ED0C6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587C6853" w14:textId="77777777" w:rsidR="0067104B" w:rsidRDefault="0067104B" w:rsidP="00ED0C6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CF8BD" w14:textId="77777777" w:rsidR="002749F1" w:rsidRDefault="002749F1">
    <w:pPr>
      <w:pStyle w:val="ac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8759886"/>
      <w:docPartObj>
        <w:docPartGallery w:val="Page Numbers (Bottom of Page)"/>
        <w:docPartUnique/>
      </w:docPartObj>
    </w:sdtPr>
    <w:sdtEndPr/>
    <w:sdtContent>
      <w:p w14:paraId="1928D1B6" w14:textId="4684D83B" w:rsidR="002749F1" w:rsidRDefault="002749F1">
        <w:pPr>
          <w:pStyle w:val="ac"/>
          <w:ind w:left="0" w:hanging="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D87" w:rsidRPr="00F46D87">
          <w:rPr>
            <w:noProof/>
            <w:lang w:val="ru-RU"/>
          </w:rPr>
          <w:t>118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F8945" w14:textId="77777777" w:rsidR="002749F1" w:rsidRDefault="002749F1">
    <w:pPr>
      <w:pStyle w:val="ac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E4C3A" w14:textId="77777777" w:rsidR="0067104B" w:rsidRDefault="0067104B" w:rsidP="00ED0C6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5EC81213" w14:textId="77777777" w:rsidR="0067104B" w:rsidRDefault="0067104B" w:rsidP="00ED0C6A">
      <w:pPr>
        <w:spacing w:after="0" w:line="240" w:lineRule="auto"/>
        <w:ind w:left="0" w:hanging="3"/>
      </w:pPr>
      <w:r>
        <w:continuationSeparator/>
      </w:r>
    </w:p>
  </w:footnote>
  <w:footnote w:id="1">
    <w:p w14:paraId="05486255" w14:textId="227D2010" w:rsidR="002749F1" w:rsidRPr="007002CD" w:rsidRDefault="002749F1" w:rsidP="00ED0C6A">
      <w:pPr>
        <w:pStyle w:val="a6"/>
        <w:ind w:hanging="2"/>
        <w:rPr>
          <w:lang w:val="ru-RU"/>
        </w:rPr>
      </w:pPr>
      <w:r>
        <w:rPr>
          <w:rStyle w:val="a8"/>
        </w:rPr>
        <w:footnoteRef/>
      </w:r>
      <w:r w:rsidRPr="007002CD">
        <w:rPr>
          <w:lang w:val="ru-RU"/>
        </w:rPr>
        <w:t xml:space="preserve"> </w:t>
      </w:r>
      <w:r>
        <w:rPr>
          <w:lang w:val="ru-RU"/>
        </w:rPr>
        <w:t xml:space="preserve">По каждому исследовательскому проекту (1 по каждому из 8 тематических направлений) представляются 1 общая заявка на участие + согласия на обработку персональных данных </w:t>
      </w:r>
      <w:r w:rsidR="00A306B7">
        <w:rPr>
          <w:lang w:val="ru-RU"/>
        </w:rPr>
        <w:t>1 обучающегося</w:t>
      </w:r>
      <w:r>
        <w:rPr>
          <w:lang w:val="ru-RU"/>
        </w:rPr>
        <w:t xml:space="preserve"> и 1  педагогического работника. Если обучающийся является несовершеннолетним, то согласие на обработку персональных данных оформляется одним из его родителей (законных представителей).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EE075" w14:textId="77777777" w:rsidR="002749F1" w:rsidRDefault="002749F1">
    <w:pPr>
      <w:pStyle w:val="aa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9ABC" w14:textId="77777777" w:rsidR="002749F1" w:rsidRPr="00620B71" w:rsidRDefault="002749F1" w:rsidP="00620B71">
    <w:pPr>
      <w:pStyle w:val="aa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00117" w14:textId="77777777" w:rsidR="002749F1" w:rsidRDefault="002749F1">
    <w:pPr>
      <w:pStyle w:val="aa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D4CC4"/>
    <w:multiLevelType w:val="hybridMultilevel"/>
    <w:tmpl w:val="1898E1CC"/>
    <w:lvl w:ilvl="0" w:tplc="0419000F">
      <w:start w:val="1"/>
      <w:numFmt w:val="decimal"/>
      <w:lvlText w:val="%1."/>
      <w:lvlJc w:val="left"/>
      <w:pPr>
        <w:ind w:left="5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8" w:hanging="360"/>
      </w:pPr>
    </w:lvl>
    <w:lvl w:ilvl="2" w:tplc="0419001B" w:tentative="1">
      <w:start w:val="1"/>
      <w:numFmt w:val="lowerRoman"/>
      <w:lvlText w:val="%3."/>
      <w:lvlJc w:val="right"/>
      <w:pPr>
        <w:ind w:left="7328" w:hanging="180"/>
      </w:pPr>
    </w:lvl>
    <w:lvl w:ilvl="3" w:tplc="0419000F" w:tentative="1">
      <w:start w:val="1"/>
      <w:numFmt w:val="decimal"/>
      <w:lvlText w:val="%4."/>
      <w:lvlJc w:val="left"/>
      <w:pPr>
        <w:ind w:left="8048" w:hanging="360"/>
      </w:pPr>
    </w:lvl>
    <w:lvl w:ilvl="4" w:tplc="04190019" w:tentative="1">
      <w:start w:val="1"/>
      <w:numFmt w:val="lowerLetter"/>
      <w:lvlText w:val="%5."/>
      <w:lvlJc w:val="left"/>
      <w:pPr>
        <w:ind w:left="8768" w:hanging="360"/>
      </w:pPr>
    </w:lvl>
    <w:lvl w:ilvl="5" w:tplc="0419001B" w:tentative="1">
      <w:start w:val="1"/>
      <w:numFmt w:val="lowerRoman"/>
      <w:lvlText w:val="%6."/>
      <w:lvlJc w:val="right"/>
      <w:pPr>
        <w:ind w:left="9488" w:hanging="180"/>
      </w:pPr>
    </w:lvl>
    <w:lvl w:ilvl="6" w:tplc="0419000F" w:tentative="1">
      <w:start w:val="1"/>
      <w:numFmt w:val="decimal"/>
      <w:lvlText w:val="%7."/>
      <w:lvlJc w:val="left"/>
      <w:pPr>
        <w:ind w:left="10208" w:hanging="360"/>
      </w:pPr>
    </w:lvl>
    <w:lvl w:ilvl="7" w:tplc="04190019" w:tentative="1">
      <w:start w:val="1"/>
      <w:numFmt w:val="lowerLetter"/>
      <w:lvlText w:val="%8."/>
      <w:lvlJc w:val="left"/>
      <w:pPr>
        <w:ind w:left="10928" w:hanging="360"/>
      </w:pPr>
    </w:lvl>
    <w:lvl w:ilvl="8" w:tplc="041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1" w15:restartNumberingAfterBreak="0">
    <w:nsid w:val="127D6F6D"/>
    <w:multiLevelType w:val="hybridMultilevel"/>
    <w:tmpl w:val="32D212DC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B5B17"/>
    <w:multiLevelType w:val="hybridMultilevel"/>
    <w:tmpl w:val="A7CE2E00"/>
    <w:lvl w:ilvl="0" w:tplc="C6E01C5E">
      <w:start w:val="28"/>
      <w:numFmt w:val="decimal"/>
      <w:lvlText w:val="%1."/>
      <w:lvlJc w:val="left"/>
      <w:pPr>
        <w:ind w:left="37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1E085FD7"/>
    <w:multiLevelType w:val="hybridMultilevel"/>
    <w:tmpl w:val="2D9AC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C458B"/>
    <w:multiLevelType w:val="hybridMultilevel"/>
    <w:tmpl w:val="8F6A5CC6"/>
    <w:lvl w:ilvl="0" w:tplc="0A6895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1D42C6"/>
    <w:multiLevelType w:val="hybridMultilevel"/>
    <w:tmpl w:val="5EDEF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6110B"/>
    <w:multiLevelType w:val="hybridMultilevel"/>
    <w:tmpl w:val="C76AD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D275C50"/>
    <w:multiLevelType w:val="hybridMultilevel"/>
    <w:tmpl w:val="7C36C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83A46"/>
    <w:multiLevelType w:val="hybridMultilevel"/>
    <w:tmpl w:val="4B160BC6"/>
    <w:lvl w:ilvl="0" w:tplc="AF3E5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C33035"/>
    <w:multiLevelType w:val="hybridMultilevel"/>
    <w:tmpl w:val="75E69A0A"/>
    <w:lvl w:ilvl="0" w:tplc="9CC0E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2D724D"/>
    <w:multiLevelType w:val="hybridMultilevel"/>
    <w:tmpl w:val="DBF022BE"/>
    <w:lvl w:ilvl="0" w:tplc="A432B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E71128"/>
    <w:multiLevelType w:val="hybridMultilevel"/>
    <w:tmpl w:val="FC84D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1325F"/>
    <w:multiLevelType w:val="hybridMultilevel"/>
    <w:tmpl w:val="0D2A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120AA"/>
    <w:multiLevelType w:val="hybridMultilevel"/>
    <w:tmpl w:val="C2583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A7773"/>
    <w:multiLevelType w:val="hybridMultilevel"/>
    <w:tmpl w:val="FF7A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72341"/>
    <w:multiLevelType w:val="hybridMultilevel"/>
    <w:tmpl w:val="45181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B0591"/>
    <w:multiLevelType w:val="hybridMultilevel"/>
    <w:tmpl w:val="35902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D343567"/>
    <w:multiLevelType w:val="hybridMultilevel"/>
    <w:tmpl w:val="F14EF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E5CE4"/>
    <w:multiLevelType w:val="hybridMultilevel"/>
    <w:tmpl w:val="7CDA21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3EB6082"/>
    <w:multiLevelType w:val="hybridMultilevel"/>
    <w:tmpl w:val="5A4EF6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6850EC1"/>
    <w:multiLevelType w:val="hybridMultilevel"/>
    <w:tmpl w:val="77C071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8412F26"/>
    <w:multiLevelType w:val="hybridMultilevel"/>
    <w:tmpl w:val="E79A7AD2"/>
    <w:lvl w:ilvl="0" w:tplc="2CB8FFBE">
      <w:start w:val="28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F27509E"/>
    <w:multiLevelType w:val="hybridMultilevel"/>
    <w:tmpl w:val="AC8ACDE0"/>
    <w:lvl w:ilvl="0" w:tplc="DE200706">
      <w:start w:val="30"/>
      <w:numFmt w:val="decimal"/>
      <w:lvlText w:val="%1."/>
      <w:lvlJc w:val="left"/>
      <w:pPr>
        <w:ind w:left="3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23"/>
  </w:num>
  <w:num w:numId="2">
    <w:abstractNumId w:val="7"/>
  </w:num>
  <w:num w:numId="3">
    <w:abstractNumId w:val="2"/>
  </w:num>
  <w:num w:numId="4">
    <w:abstractNumId w:val="22"/>
  </w:num>
  <w:num w:numId="5">
    <w:abstractNumId w:val="3"/>
  </w:num>
  <w:num w:numId="6">
    <w:abstractNumId w:val="24"/>
  </w:num>
  <w:num w:numId="7">
    <w:abstractNumId w:val="10"/>
  </w:num>
  <w:num w:numId="8">
    <w:abstractNumId w:val="1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9"/>
  </w:num>
  <w:num w:numId="12">
    <w:abstractNumId w:val="9"/>
  </w:num>
  <w:num w:numId="13">
    <w:abstractNumId w:val="21"/>
  </w:num>
  <w:num w:numId="14">
    <w:abstractNumId w:val="14"/>
  </w:num>
  <w:num w:numId="15">
    <w:abstractNumId w:val="8"/>
  </w:num>
  <w:num w:numId="16">
    <w:abstractNumId w:val="12"/>
  </w:num>
  <w:num w:numId="17">
    <w:abstractNumId w:val="15"/>
  </w:num>
  <w:num w:numId="18">
    <w:abstractNumId w:val="18"/>
  </w:num>
  <w:num w:numId="19">
    <w:abstractNumId w:val="20"/>
  </w:num>
  <w:num w:numId="20">
    <w:abstractNumId w:val="5"/>
  </w:num>
  <w:num w:numId="21">
    <w:abstractNumId w:val="11"/>
  </w:num>
  <w:num w:numId="22">
    <w:abstractNumId w:val="17"/>
  </w:num>
  <w:num w:numId="23">
    <w:abstractNumId w:val="6"/>
  </w:num>
  <w:num w:numId="24">
    <w:abstractNumId w:val="0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64"/>
    <w:rsid w:val="0000341B"/>
    <w:rsid w:val="000059DE"/>
    <w:rsid w:val="000115A8"/>
    <w:rsid w:val="000145BD"/>
    <w:rsid w:val="00023167"/>
    <w:rsid w:val="00027196"/>
    <w:rsid w:val="00031A17"/>
    <w:rsid w:val="00034B55"/>
    <w:rsid w:val="00035145"/>
    <w:rsid w:val="00042EBB"/>
    <w:rsid w:val="000450C8"/>
    <w:rsid w:val="0005211A"/>
    <w:rsid w:val="000534BF"/>
    <w:rsid w:val="00055AFF"/>
    <w:rsid w:val="0006197D"/>
    <w:rsid w:val="0006471B"/>
    <w:rsid w:val="00066253"/>
    <w:rsid w:val="0006774F"/>
    <w:rsid w:val="000707C2"/>
    <w:rsid w:val="000722EB"/>
    <w:rsid w:val="0007521E"/>
    <w:rsid w:val="00077562"/>
    <w:rsid w:val="000830DD"/>
    <w:rsid w:val="00086D82"/>
    <w:rsid w:val="00087981"/>
    <w:rsid w:val="00094B35"/>
    <w:rsid w:val="000A4E9F"/>
    <w:rsid w:val="000A67EC"/>
    <w:rsid w:val="000B24E1"/>
    <w:rsid w:val="000B649A"/>
    <w:rsid w:val="000C1889"/>
    <w:rsid w:val="000C3676"/>
    <w:rsid w:val="000C6E1F"/>
    <w:rsid w:val="000E4F83"/>
    <w:rsid w:val="000F65C7"/>
    <w:rsid w:val="000F7477"/>
    <w:rsid w:val="00104BDA"/>
    <w:rsid w:val="00104BDB"/>
    <w:rsid w:val="00121178"/>
    <w:rsid w:val="001250DA"/>
    <w:rsid w:val="0013487F"/>
    <w:rsid w:val="001575D1"/>
    <w:rsid w:val="00165974"/>
    <w:rsid w:val="00167053"/>
    <w:rsid w:val="001748F0"/>
    <w:rsid w:val="001749C4"/>
    <w:rsid w:val="00175011"/>
    <w:rsid w:val="00177134"/>
    <w:rsid w:val="001A433B"/>
    <w:rsid w:val="001A4364"/>
    <w:rsid w:val="001B209F"/>
    <w:rsid w:val="001B497E"/>
    <w:rsid w:val="001B5E21"/>
    <w:rsid w:val="001B6C46"/>
    <w:rsid w:val="001C037C"/>
    <w:rsid w:val="001C42B7"/>
    <w:rsid w:val="001C67AA"/>
    <w:rsid w:val="001C6D58"/>
    <w:rsid w:val="001D0EE7"/>
    <w:rsid w:val="001D5ECF"/>
    <w:rsid w:val="001E3FF8"/>
    <w:rsid w:val="001F572A"/>
    <w:rsid w:val="0020093E"/>
    <w:rsid w:val="00201B1B"/>
    <w:rsid w:val="00215456"/>
    <w:rsid w:val="002176E7"/>
    <w:rsid w:val="00224830"/>
    <w:rsid w:val="00232E34"/>
    <w:rsid w:val="002333AC"/>
    <w:rsid w:val="0024008C"/>
    <w:rsid w:val="00246CAA"/>
    <w:rsid w:val="00253748"/>
    <w:rsid w:val="0026005A"/>
    <w:rsid w:val="002667B9"/>
    <w:rsid w:val="002705AB"/>
    <w:rsid w:val="002719FC"/>
    <w:rsid w:val="002749F1"/>
    <w:rsid w:val="00275310"/>
    <w:rsid w:val="0027630D"/>
    <w:rsid w:val="00283591"/>
    <w:rsid w:val="0028454C"/>
    <w:rsid w:val="002849D5"/>
    <w:rsid w:val="002A036B"/>
    <w:rsid w:val="002A32E9"/>
    <w:rsid w:val="002A4858"/>
    <w:rsid w:val="002A6E75"/>
    <w:rsid w:val="002B1B67"/>
    <w:rsid w:val="002B2110"/>
    <w:rsid w:val="002B53DF"/>
    <w:rsid w:val="002B7AFB"/>
    <w:rsid w:val="002C37F0"/>
    <w:rsid w:val="002C4194"/>
    <w:rsid w:val="002C49C4"/>
    <w:rsid w:val="002C5146"/>
    <w:rsid w:val="002C7910"/>
    <w:rsid w:val="002D43F6"/>
    <w:rsid w:val="002D730D"/>
    <w:rsid w:val="002E5057"/>
    <w:rsid w:val="002E65B7"/>
    <w:rsid w:val="002F0022"/>
    <w:rsid w:val="002F4CC9"/>
    <w:rsid w:val="002F6B0D"/>
    <w:rsid w:val="002F6B9C"/>
    <w:rsid w:val="002F6C9B"/>
    <w:rsid w:val="00302963"/>
    <w:rsid w:val="00316792"/>
    <w:rsid w:val="0032530D"/>
    <w:rsid w:val="00336362"/>
    <w:rsid w:val="00337B38"/>
    <w:rsid w:val="00337DCB"/>
    <w:rsid w:val="003417AE"/>
    <w:rsid w:val="003536F6"/>
    <w:rsid w:val="00356FEB"/>
    <w:rsid w:val="0036007B"/>
    <w:rsid w:val="00360CB4"/>
    <w:rsid w:val="003617BE"/>
    <w:rsid w:val="003666CB"/>
    <w:rsid w:val="0039422E"/>
    <w:rsid w:val="00394548"/>
    <w:rsid w:val="00397119"/>
    <w:rsid w:val="003A1D71"/>
    <w:rsid w:val="003A37F0"/>
    <w:rsid w:val="003B5D6F"/>
    <w:rsid w:val="003B6CD0"/>
    <w:rsid w:val="003C3573"/>
    <w:rsid w:val="003C4A09"/>
    <w:rsid w:val="003D08B9"/>
    <w:rsid w:val="003D0950"/>
    <w:rsid w:val="003D46AD"/>
    <w:rsid w:val="003D64EC"/>
    <w:rsid w:val="003F58B3"/>
    <w:rsid w:val="00410BCB"/>
    <w:rsid w:val="004256C1"/>
    <w:rsid w:val="00432EB2"/>
    <w:rsid w:val="0044186A"/>
    <w:rsid w:val="00445B0F"/>
    <w:rsid w:val="0044758E"/>
    <w:rsid w:val="00447AC5"/>
    <w:rsid w:val="004534EB"/>
    <w:rsid w:val="004543CE"/>
    <w:rsid w:val="00461D33"/>
    <w:rsid w:val="00474A5B"/>
    <w:rsid w:val="00475CBF"/>
    <w:rsid w:val="004775FE"/>
    <w:rsid w:val="004842BB"/>
    <w:rsid w:val="00490B5E"/>
    <w:rsid w:val="00491960"/>
    <w:rsid w:val="004A2B68"/>
    <w:rsid w:val="004A55A7"/>
    <w:rsid w:val="004B5053"/>
    <w:rsid w:val="004B6F02"/>
    <w:rsid w:val="004B7839"/>
    <w:rsid w:val="004C301F"/>
    <w:rsid w:val="004C6CAF"/>
    <w:rsid w:val="004C6F04"/>
    <w:rsid w:val="004D2A6E"/>
    <w:rsid w:val="004D2FA5"/>
    <w:rsid w:val="004E0AB1"/>
    <w:rsid w:val="004E2C07"/>
    <w:rsid w:val="004E354F"/>
    <w:rsid w:val="004E50BA"/>
    <w:rsid w:val="004E6288"/>
    <w:rsid w:val="004F1372"/>
    <w:rsid w:val="004F64E0"/>
    <w:rsid w:val="00501DDE"/>
    <w:rsid w:val="005054EE"/>
    <w:rsid w:val="0051791E"/>
    <w:rsid w:val="00547B1E"/>
    <w:rsid w:val="00550CE2"/>
    <w:rsid w:val="00561D89"/>
    <w:rsid w:val="00563FC0"/>
    <w:rsid w:val="00564DDB"/>
    <w:rsid w:val="00570BCF"/>
    <w:rsid w:val="0057173D"/>
    <w:rsid w:val="0058046E"/>
    <w:rsid w:val="0058147B"/>
    <w:rsid w:val="0058446A"/>
    <w:rsid w:val="005859AF"/>
    <w:rsid w:val="00594B8B"/>
    <w:rsid w:val="005967B0"/>
    <w:rsid w:val="005A0A20"/>
    <w:rsid w:val="005A0CD6"/>
    <w:rsid w:val="005A1129"/>
    <w:rsid w:val="005A1A37"/>
    <w:rsid w:val="005A3470"/>
    <w:rsid w:val="005A6D2B"/>
    <w:rsid w:val="005A7273"/>
    <w:rsid w:val="005A7498"/>
    <w:rsid w:val="005B0046"/>
    <w:rsid w:val="005B1A40"/>
    <w:rsid w:val="005B3C7C"/>
    <w:rsid w:val="005B6276"/>
    <w:rsid w:val="005C5912"/>
    <w:rsid w:val="005C7B50"/>
    <w:rsid w:val="005D3A2D"/>
    <w:rsid w:val="005D410E"/>
    <w:rsid w:val="005D7F05"/>
    <w:rsid w:val="005E47FC"/>
    <w:rsid w:val="005E5482"/>
    <w:rsid w:val="005E6F4C"/>
    <w:rsid w:val="005F48A5"/>
    <w:rsid w:val="00601BC5"/>
    <w:rsid w:val="006115CA"/>
    <w:rsid w:val="00620B71"/>
    <w:rsid w:val="006240F0"/>
    <w:rsid w:val="006241E2"/>
    <w:rsid w:val="0062743C"/>
    <w:rsid w:val="00632CEB"/>
    <w:rsid w:val="0063300E"/>
    <w:rsid w:val="00635E4E"/>
    <w:rsid w:val="00637B46"/>
    <w:rsid w:val="006418A6"/>
    <w:rsid w:val="00641E1C"/>
    <w:rsid w:val="006467D3"/>
    <w:rsid w:val="00646F76"/>
    <w:rsid w:val="006606D5"/>
    <w:rsid w:val="006636F4"/>
    <w:rsid w:val="00664948"/>
    <w:rsid w:val="00666313"/>
    <w:rsid w:val="00666C58"/>
    <w:rsid w:val="00667F04"/>
    <w:rsid w:val="0067104B"/>
    <w:rsid w:val="0067154F"/>
    <w:rsid w:val="0067174C"/>
    <w:rsid w:val="00676D0C"/>
    <w:rsid w:val="0067779F"/>
    <w:rsid w:val="00677AE2"/>
    <w:rsid w:val="00694AFF"/>
    <w:rsid w:val="006A0ED0"/>
    <w:rsid w:val="006A21D6"/>
    <w:rsid w:val="006B3715"/>
    <w:rsid w:val="006B4C29"/>
    <w:rsid w:val="006D1164"/>
    <w:rsid w:val="006E0651"/>
    <w:rsid w:val="006E4856"/>
    <w:rsid w:val="006E6626"/>
    <w:rsid w:val="006F2BDA"/>
    <w:rsid w:val="00700EA7"/>
    <w:rsid w:val="00702798"/>
    <w:rsid w:val="00703D8D"/>
    <w:rsid w:val="00705E95"/>
    <w:rsid w:val="00712827"/>
    <w:rsid w:val="00715F05"/>
    <w:rsid w:val="00717B95"/>
    <w:rsid w:val="0072397B"/>
    <w:rsid w:val="00723981"/>
    <w:rsid w:val="00724DEB"/>
    <w:rsid w:val="00735421"/>
    <w:rsid w:val="00735A63"/>
    <w:rsid w:val="00751B38"/>
    <w:rsid w:val="0075333C"/>
    <w:rsid w:val="0075517A"/>
    <w:rsid w:val="00755DC9"/>
    <w:rsid w:val="00760D47"/>
    <w:rsid w:val="00763ADA"/>
    <w:rsid w:val="00771B0D"/>
    <w:rsid w:val="00775ED9"/>
    <w:rsid w:val="00776199"/>
    <w:rsid w:val="00776261"/>
    <w:rsid w:val="00776576"/>
    <w:rsid w:val="00785B5D"/>
    <w:rsid w:val="00790DD6"/>
    <w:rsid w:val="007A023D"/>
    <w:rsid w:val="007A1196"/>
    <w:rsid w:val="007A1E4E"/>
    <w:rsid w:val="007A3973"/>
    <w:rsid w:val="007A4672"/>
    <w:rsid w:val="007A4D23"/>
    <w:rsid w:val="007B12FB"/>
    <w:rsid w:val="007B59C2"/>
    <w:rsid w:val="007B629D"/>
    <w:rsid w:val="007D63BA"/>
    <w:rsid w:val="007E1B20"/>
    <w:rsid w:val="007E462F"/>
    <w:rsid w:val="007E4FFC"/>
    <w:rsid w:val="007F4C71"/>
    <w:rsid w:val="007F5C80"/>
    <w:rsid w:val="008026DE"/>
    <w:rsid w:val="00806661"/>
    <w:rsid w:val="00811047"/>
    <w:rsid w:val="00814CD9"/>
    <w:rsid w:val="0081626C"/>
    <w:rsid w:val="008206D4"/>
    <w:rsid w:val="00822CA2"/>
    <w:rsid w:val="00824C57"/>
    <w:rsid w:val="00831634"/>
    <w:rsid w:val="00834CDF"/>
    <w:rsid w:val="0084016E"/>
    <w:rsid w:val="00862935"/>
    <w:rsid w:val="00865A5C"/>
    <w:rsid w:val="00866DB9"/>
    <w:rsid w:val="00870AF9"/>
    <w:rsid w:val="008803CD"/>
    <w:rsid w:val="00880730"/>
    <w:rsid w:val="008843E8"/>
    <w:rsid w:val="0088569F"/>
    <w:rsid w:val="0089191D"/>
    <w:rsid w:val="00891E1E"/>
    <w:rsid w:val="00893819"/>
    <w:rsid w:val="0089532B"/>
    <w:rsid w:val="008A0449"/>
    <w:rsid w:val="008B2DFE"/>
    <w:rsid w:val="008B5955"/>
    <w:rsid w:val="008C6240"/>
    <w:rsid w:val="008D1C8D"/>
    <w:rsid w:val="008D5B07"/>
    <w:rsid w:val="008D6500"/>
    <w:rsid w:val="008E2188"/>
    <w:rsid w:val="008E218B"/>
    <w:rsid w:val="008F3006"/>
    <w:rsid w:val="008F3264"/>
    <w:rsid w:val="008F3399"/>
    <w:rsid w:val="008F55EA"/>
    <w:rsid w:val="00901A59"/>
    <w:rsid w:val="00903630"/>
    <w:rsid w:val="00903BBB"/>
    <w:rsid w:val="009055DA"/>
    <w:rsid w:val="009059D0"/>
    <w:rsid w:val="00905EE3"/>
    <w:rsid w:val="00907511"/>
    <w:rsid w:val="00911CC9"/>
    <w:rsid w:val="0092041A"/>
    <w:rsid w:val="009220CE"/>
    <w:rsid w:val="00922416"/>
    <w:rsid w:val="00926E84"/>
    <w:rsid w:val="009426FA"/>
    <w:rsid w:val="0094340D"/>
    <w:rsid w:val="00965402"/>
    <w:rsid w:val="00971985"/>
    <w:rsid w:val="00971B72"/>
    <w:rsid w:val="00973E4E"/>
    <w:rsid w:val="009839FF"/>
    <w:rsid w:val="00984F1C"/>
    <w:rsid w:val="00987DA2"/>
    <w:rsid w:val="009940CB"/>
    <w:rsid w:val="00995CF2"/>
    <w:rsid w:val="00996C79"/>
    <w:rsid w:val="009A09E1"/>
    <w:rsid w:val="009A296E"/>
    <w:rsid w:val="009A4170"/>
    <w:rsid w:val="009A419D"/>
    <w:rsid w:val="009B3AEC"/>
    <w:rsid w:val="009D48F9"/>
    <w:rsid w:val="009E2306"/>
    <w:rsid w:val="009E77F4"/>
    <w:rsid w:val="00A007C9"/>
    <w:rsid w:val="00A0294C"/>
    <w:rsid w:val="00A20B3C"/>
    <w:rsid w:val="00A219F8"/>
    <w:rsid w:val="00A21EEA"/>
    <w:rsid w:val="00A23E37"/>
    <w:rsid w:val="00A306B7"/>
    <w:rsid w:val="00A3361F"/>
    <w:rsid w:val="00A34C58"/>
    <w:rsid w:val="00A41F8F"/>
    <w:rsid w:val="00A431F5"/>
    <w:rsid w:val="00A43D7A"/>
    <w:rsid w:val="00A51026"/>
    <w:rsid w:val="00A5590F"/>
    <w:rsid w:val="00A5734D"/>
    <w:rsid w:val="00A57779"/>
    <w:rsid w:val="00A71C8B"/>
    <w:rsid w:val="00A730EC"/>
    <w:rsid w:val="00A74210"/>
    <w:rsid w:val="00A801B5"/>
    <w:rsid w:val="00A82EF3"/>
    <w:rsid w:val="00A94A23"/>
    <w:rsid w:val="00AC3E77"/>
    <w:rsid w:val="00AD5034"/>
    <w:rsid w:val="00AD5B61"/>
    <w:rsid w:val="00AE205B"/>
    <w:rsid w:val="00AE4CCC"/>
    <w:rsid w:val="00AE5954"/>
    <w:rsid w:val="00AF2059"/>
    <w:rsid w:val="00AF4726"/>
    <w:rsid w:val="00B039B5"/>
    <w:rsid w:val="00B03B67"/>
    <w:rsid w:val="00B03FD9"/>
    <w:rsid w:val="00B06951"/>
    <w:rsid w:val="00B13A5B"/>
    <w:rsid w:val="00B264A7"/>
    <w:rsid w:val="00B40C71"/>
    <w:rsid w:val="00B52A8E"/>
    <w:rsid w:val="00B674F9"/>
    <w:rsid w:val="00B67D6A"/>
    <w:rsid w:val="00B703FF"/>
    <w:rsid w:val="00B849DC"/>
    <w:rsid w:val="00B9141A"/>
    <w:rsid w:val="00B96258"/>
    <w:rsid w:val="00BA177B"/>
    <w:rsid w:val="00BA2A1E"/>
    <w:rsid w:val="00BA2CC3"/>
    <w:rsid w:val="00BC6397"/>
    <w:rsid w:val="00BC6C10"/>
    <w:rsid w:val="00BC751B"/>
    <w:rsid w:val="00BD2068"/>
    <w:rsid w:val="00BD207A"/>
    <w:rsid w:val="00BD6A36"/>
    <w:rsid w:val="00BE15C5"/>
    <w:rsid w:val="00BF380D"/>
    <w:rsid w:val="00BF673A"/>
    <w:rsid w:val="00C039BC"/>
    <w:rsid w:val="00C07FAB"/>
    <w:rsid w:val="00C10E39"/>
    <w:rsid w:val="00C1184E"/>
    <w:rsid w:val="00C173B3"/>
    <w:rsid w:val="00C24662"/>
    <w:rsid w:val="00C305DD"/>
    <w:rsid w:val="00C33E05"/>
    <w:rsid w:val="00C427C0"/>
    <w:rsid w:val="00C442F9"/>
    <w:rsid w:val="00C469F9"/>
    <w:rsid w:val="00C57AA6"/>
    <w:rsid w:val="00C618A0"/>
    <w:rsid w:val="00C67876"/>
    <w:rsid w:val="00C733C2"/>
    <w:rsid w:val="00C73CB4"/>
    <w:rsid w:val="00C76A1A"/>
    <w:rsid w:val="00C834B2"/>
    <w:rsid w:val="00C8610A"/>
    <w:rsid w:val="00C91717"/>
    <w:rsid w:val="00CA5CEF"/>
    <w:rsid w:val="00CB20CC"/>
    <w:rsid w:val="00CB344E"/>
    <w:rsid w:val="00CB5C20"/>
    <w:rsid w:val="00CC0949"/>
    <w:rsid w:val="00CC4BF6"/>
    <w:rsid w:val="00CC6E42"/>
    <w:rsid w:val="00CE2064"/>
    <w:rsid w:val="00CF0368"/>
    <w:rsid w:val="00D1780A"/>
    <w:rsid w:val="00D225B8"/>
    <w:rsid w:val="00D22B28"/>
    <w:rsid w:val="00D24613"/>
    <w:rsid w:val="00D30B7D"/>
    <w:rsid w:val="00D34B37"/>
    <w:rsid w:val="00D34C62"/>
    <w:rsid w:val="00D50DC0"/>
    <w:rsid w:val="00D7031E"/>
    <w:rsid w:val="00D74217"/>
    <w:rsid w:val="00D81BAA"/>
    <w:rsid w:val="00D859D8"/>
    <w:rsid w:val="00D92597"/>
    <w:rsid w:val="00D930DD"/>
    <w:rsid w:val="00DA5170"/>
    <w:rsid w:val="00DC31A5"/>
    <w:rsid w:val="00DD4F93"/>
    <w:rsid w:val="00DD7EFD"/>
    <w:rsid w:val="00DE4AF6"/>
    <w:rsid w:val="00DE5BAC"/>
    <w:rsid w:val="00DE61D8"/>
    <w:rsid w:val="00DF71F9"/>
    <w:rsid w:val="00E00681"/>
    <w:rsid w:val="00E029D4"/>
    <w:rsid w:val="00E02F7B"/>
    <w:rsid w:val="00E03787"/>
    <w:rsid w:val="00E07D9C"/>
    <w:rsid w:val="00E15C33"/>
    <w:rsid w:val="00E1641F"/>
    <w:rsid w:val="00E21CC0"/>
    <w:rsid w:val="00E21E50"/>
    <w:rsid w:val="00E24797"/>
    <w:rsid w:val="00E34F5F"/>
    <w:rsid w:val="00E35104"/>
    <w:rsid w:val="00E41C9D"/>
    <w:rsid w:val="00E47645"/>
    <w:rsid w:val="00E55915"/>
    <w:rsid w:val="00E569B1"/>
    <w:rsid w:val="00E576E8"/>
    <w:rsid w:val="00E6572A"/>
    <w:rsid w:val="00E81218"/>
    <w:rsid w:val="00E82849"/>
    <w:rsid w:val="00E8588D"/>
    <w:rsid w:val="00E86ED5"/>
    <w:rsid w:val="00E93AE2"/>
    <w:rsid w:val="00E94F01"/>
    <w:rsid w:val="00E9549E"/>
    <w:rsid w:val="00E9580C"/>
    <w:rsid w:val="00E97769"/>
    <w:rsid w:val="00EA398F"/>
    <w:rsid w:val="00EA5ADE"/>
    <w:rsid w:val="00EA6283"/>
    <w:rsid w:val="00EA79B9"/>
    <w:rsid w:val="00EB28EE"/>
    <w:rsid w:val="00EC6D6E"/>
    <w:rsid w:val="00ED0C6A"/>
    <w:rsid w:val="00ED505F"/>
    <w:rsid w:val="00EF0595"/>
    <w:rsid w:val="00EF377A"/>
    <w:rsid w:val="00F15045"/>
    <w:rsid w:val="00F21439"/>
    <w:rsid w:val="00F2377D"/>
    <w:rsid w:val="00F3610E"/>
    <w:rsid w:val="00F40562"/>
    <w:rsid w:val="00F408D3"/>
    <w:rsid w:val="00F434F6"/>
    <w:rsid w:val="00F46B1A"/>
    <w:rsid w:val="00F46D87"/>
    <w:rsid w:val="00F51986"/>
    <w:rsid w:val="00F52695"/>
    <w:rsid w:val="00F540B2"/>
    <w:rsid w:val="00F54900"/>
    <w:rsid w:val="00F63A37"/>
    <w:rsid w:val="00F670E5"/>
    <w:rsid w:val="00F70913"/>
    <w:rsid w:val="00F71BF7"/>
    <w:rsid w:val="00F86A1A"/>
    <w:rsid w:val="00F92C4B"/>
    <w:rsid w:val="00F96133"/>
    <w:rsid w:val="00FA5441"/>
    <w:rsid w:val="00FA58BB"/>
    <w:rsid w:val="00FB23E3"/>
    <w:rsid w:val="00FB41CD"/>
    <w:rsid w:val="00FC70C7"/>
    <w:rsid w:val="00FD098E"/>
    <w:rsid w:val="00FD2B2C"/>
    <w:rsid w:val="00FE1336"/>
    <w:rsid w:val="00FE1CD1"/>
    <w:rsid w:val="00FE1E67"/>
    <w:rsid w:val="00FE2532"/>
    <w:rsid w:val="00FE3E30"/>
    <w:rsid w:val="00FE4345"/>
    <w:rsid w:val="00FE7B23"/>
    <w:rsid w:val="00FF11F3"/>
    <w:rsid w:val="00FF3387"/>
    <w:rsid w:val="00FF387E"/>
    <w:rsid w:val="00FF6521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7DE5"/>
  <w15:chartTrackingRefBased/>
  <w15:docId w15:val="{C7771459-9804-46EB-B4BE-213368D6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A17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1A17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1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A17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en-US"/>
    </w:rPr>
  </w:style>
  <w:style w:type="paragraph" w:styleId="a3">
    <w:name w:val="TOC Heading"/>
    <w:basedOn w:val="1"/>
    <w:next w:val="a"/>
    <w:uiPriority w:val="39"/>
    <w:unhideWhenUsed/>
    <w:qFormat/>
    <w:rsid w:val="00031A17"/>
    <w:pPr>
      <w:suppressAutoHyphens w:val="0"/>
      <w:spacing w:line="259" w:lineRule="auto"/>
      <w:ind w:leftChars="0" w:left="0" w:right="0" w:firstLineChars="0" w:firstLine="0"/>
      <w:jc w:val="left"/>
      <w:outlineLvl w:val="9"/>
    </w:pPr>
    <w:rPr>
      <w:position w:val="0"/>
      <w:lang w:val="ru-RU" w:eastAsia="ru-RU"/>
    </w:rPr>
  </w:style>
  <w:style w:type="table" w:customStyle="1" w:styleId="7">
    <w:name w:val="Сетка таблицы7"/>
    <w:basedOn w:val="a1"/>
    <w:next w:val="a4"/>
    <w:uiPriority w:val="39"/>
    <w:rsid w:val="00031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31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C76A1A"/>
    <w:pPr>
      <w:spacing w:after="100" w:line="360" w:lineRule="auto"/>
      <w:ind w:left="0" w:hanging="3"/>
    </w:pPr>
    <w:rPr>
      <w:rFonts w:eastAsia="Times New Roman" w:cs="Times New Roman"/>
      <w:szCs w:val="28"/>
      <w:lang w:val="ru-RU"/>
    </w:rPr>
  </w:style>
  <w:style w:type="character" w:styleId="a5">
    <w:name w:val="Hyperlink"/>
    <w:basedOn w:val="a0"/>
    <w:uiPriority w:val="99"/>
    <w:unhideWhenUsed/>
    <w:rsid w:val="00BD6A36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B7AFB"/>
    <w:pPr>
      <w:suppressAutoHyphens w:val="0"/>
      <w:spacing w:after="100" w:line="259" w:lineRule="auto"/>
      <w:ind w:leftChars="0" w:left="220" w:right="0" w:firstLineChars="0" w:firstLine="0"/>
      <w:jc w:val="left"/>
      <w:outlineLvl w:val="9"/>
    </w:pPr>
    <w:rPr>
      <w:rFonts w:asciiTheme="minorHAnsi" w:eastAsiaTheme="minorEastAsia" w:hAnsiTheme="minorHAnsi" w:cs="Times New Roman"/>
      <w:color w:val="auto"/>
      <w:position w:val="0"/>
      <w:sz w:val="22"/>
      <w:lang w:val="ru-RU" w:eastAsia="ru-RU"/>
    </w:rPr>
  </w:style>
  <w:style w:type="paragraph" w:styleId="3">
    <w:name w:val="toc 3"/>
    <w:basedOn w:val="a"/>
    <w:next w:val="a"/>
    <w:autoRedefine/>
    <w:uiPriority w:val="39"/>
    <w:unhideWhenUsed/>
    <w:rsid w:val="002B7AFB"/>
    <w:pPr>
      <w:suppressAutoHyphens w:val="0"/>
      <w:spacing w:after="100" w:line="259" w:lineRule="auto"/>
      <w:ind w:leftChars="0" w:left="440" w:right="0" w:firstLineChars="0" w:firstLine="0"/>
      <w:jc w:val="left"/>
      <w:outlineLvl w:val="9"/>
    </w:pPr>
    <w:rPr>
      <w:rFonts w:asciiTheme="minorHAnsi" w:eastAsiaTheme="minorEastAsia" w:hAnsiTheme="minorHAnsi" w:cs="Times New Roman"/>
      <w:color w:val="auto"/>
      <w:position w:val="0"/>
      <w:sz w:val="22"/>
      <w:lang w:val="ru-RU" w:eastAsia="ru-RU"/>
    </w:rPr>
  </w:style>
  <w:style w:type="paragraph" w:styleId="a6">
    <w:name w:val="footnote text"/>
    <w:basedOn w:val="a"/>
    <w:link w:val="a7"/>
    <w:uiPriority w:val="99"/>
    <w:semiHidden/>
    <w:unhideWhenUsed/>
    <w:rsid w:val="00ED0C6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D0C6A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ED0C6A"/>
    <w:rPr>
      <w:vertAlign w:val="superscript"/>
    </w:rPr>
  </w:style>
  <w:style w:type="table" w:customStyle="1" w:styleId="12">
    <w:name w:val="Сетка таблицы1"/>
    <w:basedOn w:val="a1"/>
    <w:next w:val="a4"/>
    <w:uiPriority w:val="39"/>
    <w:rsid w:val="007D63BA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39"/>
    <w:rsid w:val="007D63BA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2">
    <w:name w:val="Plain Table 2"/>
    <w:basedOn w:val="a1"/>
    <w:uiPriority w:val="42"/>
    <w:rsid w:val="007D63BA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3">
    <w:name w:val="Сетка таблицы2"/>
    <w:basedOn w:val="a1"/>
    <w:next w:val="a4"/>
    <w:uiPriority w:val="39"/>
    <w:rsid w:val="007D63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D63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Emphasis"/>
    <w:basedOn w:val="a0"/>
    <w:uiPriority w:val="20"/>
    <w:qFormat/>
    <w:rsid w:val="007D63BA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7D63BA"/>
  </w:style>
  <w:style w:type="paragraph" w:styleId="aa">
    <w:name w:val="header"/>
    <w:basedOn w:val="a"/>
    <w:link w:val="ab"/>
    <w:uiPriority w:val="99"/>
    <w:unhideWhenUsed/>
    <w:rsid w:val="0072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4DEB"/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ac">
    <w:name w:val="footer"/>
    <w:basedOn w:val="a"/>
    <w:link w:val="ad"/>
    <w:uiPriority w:val="99"/>
    <w:unhideWhenUsed/>
    <w:rsid w:val="0072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4DEB"/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1545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15456"/>
    <w:rPr>
      <w:color w:val="954F72" w:themeColor="followedHyperlink"/>
      <w:u w:val="single"/>
    </w:rPr>
  </w:style>
  <w:style w:type="paragraph" w:customStyle="1" w:styleId="Default">
    <w:name w:val="Default"/>
    <w:rsid w:val="00CA5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6B4C29"/>
    <w:pPr>
      <w:ind w:left="720"/>
      <w:contextualSpacing/>
    </w:pPr>
  </w:style>
  <w:style w:type="paragraph" w:styleId="af0">
    <w:name w:val="Revision"/>
    <w:hidden/>
    <w:uiPriority w:val="99"/>
    <w:semiHidden/>
    <w:rsid w:val="00BE15C5"/>
    <w:pPr>
      <w:spacing w:after="0" w:line="240" w:lineRule="auto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af1">
    <w:name w:val="No Spacing"/>
    <w:uiPriority w:val="1"/>
    <w:qFormat/>
    <w:rsid w:val="005A3470"/>
    <w:pPr>
      <w:suppressAutoHyphens/>
      <w:spacing w:after="0" w:line="240" w:lineRule="auto"/>
    </w:pPr>
    <w:rPr>
      <w:sz w:val="28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776199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en-US"/>
    </w:rPr>
  </w:style>
  <w:style w:type="character" w:customStyle="1" w:styleId="A60">
    <w:name w:val="A6"/>
    <w:uiPriority w:val="99"/>
    <w:rsid w:val="00F15045"/>
    <w:rPr>
      <w:color w:val="000000"/>
      <w:sz w:val="18"/>
    </w:rPr>
  </w:style>
  <w:style w:type="character" w:customStyle="1" w:styleId="A50">
    <w:name w:val="A5"/>
    <w:uiPriority w:val="99"/>
    <w:rsid w:val="00F15045"/>
    <w:rPr>
      <w:color w:val="000000"/>
      <w:sz w:val="22"/>
    </w:rPr>
  </w:style>
  <w:style w:type="character" w:styleId="af2">
    <w:name w:val="Strong"/>
    <w:uiPriority w:val="22"/>
    <w:qFormat/>
    <w:rsid w:val="00F15045"/>
    <w:rPr>
      <w:rFonts w:cs="Times New Roman"/>
      <w:b/>
      <w:bCs/>
    </w:rPr>
  </w:style>
  <w:style w:type="paragraph" w:styleId="4">
    <w:name w:val="toc 4"/>
    <w:basedOn w:val="a"/>
    <w:next w:val="a"/>
    <w:autoRedefine/>
    <w:uiPriority w:val="39"/>
    <w:unhideWhenUsed/>
    <w:rsid w:val="00A801B5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A801B5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A801B5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0">
    <w:name w:val="toc 7"/>
    <w:basedOn w:val="a"/>
    <w:next w:val="a"/>
    <w:autoRedefine/>
    <w:uiPriority w:val="39"/>
    <w:unhideWhenUsed/>
    <w:rsid w:val="00A801B5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A801B5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A801B5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character" w:styleId="af3">
    <w:name w:val="Unresolved Mention"/>
    <w:basedOn w:val="a0"/>
    <w:uiPriority w:val="99"/>
    <w:semiHidden/>
    <w:unhideWhenUsed/>
    <w:rsid w:val="005A1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9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&#1073;&#1077;&#1079;&#1089;&#1088;&#1086;&#1082;&#1072;&#1076;&#1072;&#1074;&#1085;&#1086;&#1089;&#1090;&#1080;.&#1088;&#1092;/wp-content/uploads/2022/11/bez_sroka_davnosti__moskva.pdf" TargetMode="External"/><Relationship Id="rId21" Type="http://schemas.openxmlformats.org/officeDocument/2006/relationships/hyperlink" Target="https://memory45.su/" TargetMode="External"/><Relationship Id="rId42" Type="http://schemas.openxmlformats.org/officeDocument/2006/relationships/hyperlink" Target="https://iremember.ru" TargetMode="External"/><Relationship Id="rId63" Type="http://schemas.openxmlformats.org/officeDocument/2006/relationships/hyperlink" Target="https://spbarchives.ru/archives" TargetMode="External"/><Relationship Id="rId84" Type="http://schemas.openxmlformats.org/officeDocument/2006/relationships/hyperlink" Target="https://sevarchiv.ru/" TargetMode="External"/><Relationship Id="rId138" Type="http://schemas.openxmlformats.org/officeDocument/2006/relationships/hyperlink" Target="https://docs.historyrussia.org/ru/nodes/163252-nyurnbergskiy-protsess-sb-materialov-v-8-t-t-8" TargetMode="External"/><Relationship Id="rId159" Type="http://schemas.openxmlformats.org/officeDocument/2006/relationships/footer" Target="footer1.xml"/><Relationship Id="rId107" Type="http://schemas.openxmlformats.org/officeDocument/2006/relationships/hyperlink" Target="https://&#1073;&#1077;&#1079;&#1089;&#1088;&#1086;&#1082;&#1072;&#1076;&#1072;&#1074;&#1085;&#1086;&#1089;&#1090;&#1080;.&#1088;&#1092;/wp-content/uploads/2022/11/bez_sroka_davnosti_volgogradskaya_oblast.pdf" TargetMode="External"/><Relationship Id="rId11" Type="http://schemas.openxmlformats.org/officeDocument/2006/relationships/hyperlink" Target="https://rp.memory45.su" TargetMode="External"/><Relationship Id="rId32" Type="http://schemas.openxmlformats.org/officeDocument/2006/relationships/hyperlink" Target="http://militera.lib.ru" TargetMode="External"/><Relationship Id="rId53" Type="http://schemas.openxmlformats.org/officeDocument/2006/relationships/hyperlink" Target="https://rutube.ru/channel/1792500/videos" TargetMode="External"/><Relationship Id="rId74" Type="http://schemas.openxmlformats.org/officeDocument/2006/relationships/hyperlink" Target="http://www.arsvo.ru/" TargetMode="External"/><Relationship Id="rId128" Type="http://schemas.openxmlformats.org/officeDocument/2006/relationships/hyperlink" Target="https://&#1073;&#1077;&#1079;&#1089;&#1088;&#1086;&#1082;&#1072;&#1076;&#1072;&#1074;&#1085;&#1086;&#1089;&#1090;&#1080;.&#1088;&#1092;/wp-content/uploads/2022/11/bsd_habarovskij-proczess.pdf" TargetMode="External"/><Relationship Id="rId149" Type="http://schemas.openxmlformats.org/officeDocument/2006/relationships/hyperlink" Target="https://memory45.su/image/&#1057;&#1073;&#1086;&#1088;&#1085;&#1080;&#1082;&#1080;/&#1050;&#1086;&#1085;&#1082;&#1091;&#1088;&#1089;%20&#1060;&#1052;/&#1042;&#1089;&#1077;&#1088;&#1086;&#1089;&#1089;&#1080;&#1081;&#1089;&#1082;&#1080;&#1081;%20&#1092;&#1077;&#1089;&#1090;&#1080;&#1074;&#1072;&#1083;&#1100;%20&#1084;&#1091;&#1079;&#1077;&#1081;&#1085;&#1099;&#1093;%20&#1101;&#1082;&#1089;&#1087;&#1086;&#1079;&#1080;&#1094;&#1080;&#1081;%20_&#1041;&#1077;&#1079;%20&#1089;&#1088;&#1086;&#1082;&#1072;%20&#1076;&#1072;&#1074;&#1085;&#1086;&#1089;&#1090;&#1080;_%202022%20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archives.gov.by/wp-content/uploads/files/knigi_bsd/zimn_volsheb.pdf" TargetMode="External"/><Relationship Id="rId160" Type="http://schemas.openxmlformats.org/officeDocument/2006/relationships/footer" Target="footer2.xml"/><Relationship Id="rId22" Type="http://schemas.openxmlformats.org/officeDocument/2006/relationships/hyperlink" Target="https://memory45.su" TargetMode="External"/><Relationship Id="rId43" Type="http://schemas.openxmlformats.org/officeDocument/2006/relationships/hyperlink" Target="https://&#1080;&#1089;&#1090;&#1086;&#1088;&#1080;&#1103;.&#1088;&#1092;" TargetMode="External"/><Relationship Id="rId64" Type="http://schemas.openxmlformats.org/officeDocument/2006/relationships/hyperlink" Target="https://gaso.admin-smolensk.ru/virtualnye-vystavki/" TargetMode="External"/><Relationship Id="rId118" Type="http://schemas.openxmlformats.org/officeDocument/2006/relationships/hyperlink" Target="https://&#1073;&#1077;&#1079;&#1089;&#1088;&#1086;&#1082;&#1072;&#1076;&#1072;&#1074;&#1085;&#1086;&#1089;&#1090;&#1080;.&#1088;&#1092;/wp-content/uploads/2022/11/moskovsk_oblast.pdf" TargetMode="External"/><Relationship Id="rId139" Type="http://schemas.openxmlformats.org/officeDocument/2006/relationships/hyperlink" Target="https://docs.historyrussia.org/ru/nodes/165119-nyurnbergskiy-protsess-sud-nad-natsistskimi-sudyami" TargetMode="External"/><Relationship Id="rId85" Type="http://schemas.openxmlformats.org/officeDocument/2006/relationships/hyperlink" Target="https://gosarhro.donland.ru" TargetMode="External"/><Relationship Id="rId150" Type="http://schemas.openxmlformats.org/officeDocument/2006/relationships/hyperlink" Target="https://memory45.su/image/&#1057;&#1073;&#1086;&#1088;&#1085;&#1080;&#1082;&#1080;/&#1050;&#1086;&#1085;&#1082;&#1091;&#1088;&#1089;%20&#1060;&#1052;/&#1042;&#1089;&#1077;&#1088;&#1086;&#1089;&#1089;&#1080;&#1081;&#1089;&#1082;&#1080;&#1081;%20&#1092;&#1077;&#1089;&#1090;&#1080;&#1074;&#1072;&#1083;&#1100;%20&#1084;&#1091;&#1079;&#1077;&#1081;&#1085;&#1099;&#1093;%20&#1101;&#1082;&#1089;&#1087;&#1086;&#1079;&#1080;&#1094;&#1080;&#1081;%20_&#1041;&#1077;&#1079;%20&#1089;&#1088;&#1086;&#1082;&#1072;%20&#1076;&#1072;&#1074;&#1085;&#1086;&#1089;&#1090;&#1080;_%202023%20.pdf" TargetMode="External"/><Relationship Id="rId12" Type="http://schemas.openxmlformats.org/officeDocument/2006/relationships/hyperlink" Target="https://t.me/bezsrokadavnosti" TargetMode="External"/><Relationship Id="rId17" Type="http://schemas.openxmlformats.org/officeDocument/2006/relationships/hyperlink" Target="https://rutube.ru/video/81b17d3009ebf9310a3b166c7a725d3e/?r=wd" TargetMode="External"/><Relationship Id="rId33" Type="http://schemas.openxmlformats.org/officeDocument/2006/relationships/hyperlink" Target="https://www.prlib.ru/collections/1298142" TargetMode="External"/><Relationship Id="rId38" Type="http://schemas.openxmlformats.org/officeDocument/2006/relationships/hyperlink" Target="https://tokyo-tribunal.rusarchives.ru/o-proekte" TargetMode="External"/><Relationship Id="rId59" Type="http://schemas.openxmlformats.org/officeDocument/2006/relationships/hyperlink" Target="https://gavo.volgograd.ru/activity/virtualnye-vystavkii/?SECTION_ID=&amp;ELEMENT_ID=281184" TargetMode="External"/><Relationship Id="rId103" Type="http://schemas.openxmlformats.org/officeDocument/2006/relationships/hyperlink" Target="https://docs.historyrussia.org/ru/nodes/342551-bez-sroka-davnosti-prestupleniya-natsistov-i-ih-posobnikov-protiv-mirnogo-naseleniya-na-vremenno-okkupirovannoy-territorii-sssr-v-gody-velikoy-otechestvennoy-voyny-1941-1945-gg-v-2-ch-ch-1" TargetMode="External"/><Relationship Id="rId108" Type="http://schemas.openxmlformats.org/officeDocument/2006/relationships/hyperlink" Target="https://&#1073;&#1077;&#1079;&#1089;&#1088;&#1086;&#1082;&#1072;&#1076;&#1072;&#1074;&#1085;&#1086;&#1089;&#1090;&#1080;.&#1088;&#1092;/wp-content/uploads/2022/11/bez_sroka_davnosti_voronezhskaya_oblast.pdf" TargetMode="External"/><Relationship Id="rId124" Type="http://schemas.openxmlformats.org/officeDocument/2006/relationships/hyperlink" Target="https://&#1073;&#1077;&#1079;&#1089;&#1088;&#1086;&#1082;&#1072;&#1076;&#1072;&#1074;&#1085;&#1086;&#1089;&#1090;&#1080;.&#1088;&#1092;/wp-content/uploads/2022/11/bez_sroka_davnosti_smolenskaya_oblast.pdf" TargetMode="External"/><Relationship Id="rId129" Type="http://schemas.openxmlformats.org/officeDocument/2006/relationships/hyperlink" Target="https://docs.historyrussia.org/ru/nodes/170004-dokumenty-obvinyayut-sb-dok-o-chudovischnyh-zverstvah-germanskih-vlastey-na-vremenno-zahvachennyh-imi-sovetskih-territoriyah-vyp-i" TargetMode="External"/><Relationship Id="rId54" Type="http://schemas.openxmlformats.org/officeDocument/2006/relationships/hyperlink" Target="https://rutube.ru/channel/25963146/" TargetMode="External"/><Relationship Id="rId70" Type="http://schemas.openxmlformats.org/officeDocument/2006/relationships/hyperlink" Target="http://expo.novarchiv.org/expo/2020/03/" TargetMode="External"/><Relationship Id="rId75" Type="http://schemas.openxmlformats.org/officeDocument/2006/relationships/hyperlink" Target="https://archive.admoblkaluga.ru/gako" TargetMode="External"/><Relationship Id="rId91" Type="http://schemas.openxmlformats.org/officeDocument/2006/relationships/hyperlink" Target="https://biblioclub.ru/index.php?page=book&amp;id=577704" TargetMode="External"/><Relationship Id="rId96" Type="http://schemas.openxmlformats.org/officeDocument/2006/relationships/hyperlink" Target="https://archives.gov.by/wp-content/uploads/files/knigi_bsd/bsd_gomel.pdf" TargetMode="External"/><Relationship Id="rId140" Type="http://schemas.openxmlformats.org/officeDocument/2006/relationships/hyperlink" Target="https://docs.historyrussia.org/ru/nodes/296577" TargetMode="External"/><Relationship Id="rId145" Type="http://schemas.openxmlformats.org/officeDocument/2006/relationships/hyperlink" Target="https://memory45.su/image/&#1057;&#1073;&#1086;&#1088;&#1085;&#1080;&#1082;&#1080;/&#1050;&#1086;&#1085;&#1082;&#1091;&#1088;&#1089;%20&#1042;&#1050;&#1057;/&#1042;&#1089;&#1077;&#1088;&#1086;&#1089;&#1089;&#1080;&#1081;&#1089;&#1082;&#1080;&#1081;%20&#1082;&#1086;&#1085;&#1082;&#1091;&#1088;&#1089;%20&#1089;&#1086;&#1095;&#1080;&#1085;&#1077;&#1085;&#1080;&#1081;%20_&#1041;&#1077;&#1079;%20&#1089;&#1088;&#1086;&#1082;&#1072;%20&#1076;&#1072;&#1074;&#1085;&#1086;&#1089;&#1090;&#1080;_%202022.p.pdf" TargetMode="External"/><Relationship Id="rId16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&#1073;&#1077;&#1079;&#1089;&#1088;&#1086;&#1082;&#1072;&#1076;&#1072;&#1074;&#1085;&#1086;&#1089;&#1090;&#1080;.&#1088;&#1092;" TargetMode="External"/><Relationship Id="rId28" Type="http://schemas.openxmlformats.org/officeDocument/2006/relationships/hyperlink" Target="https://russiancip.ru/projects/saved-europe" TargetMode="External"/><Relationship Id="rId49" Type="http://schemas.openxmlformats.org/officeDocument/2006/relationships/hyperlink" Target="http://pomnite-nas.ru" TargetMode="External"/><Relationship Id="rId114" Type="http://schemas.openxmlformats.org/officeDocument/2006/relationships/hyperlink" Target="https://&#1073;&#1077;&#1079;&#1089;&#1088;&#1086;&#1082;&#1072;&#1076;&#1072;&#1074;&#1085;&#1086;&#1089;&#1090;&#1080;.&#1088;&#1092;/wp-content/uploads/2022/11/bez_sroka_davnosti_kurskaya_oblast.pdf" TargetMode="External"/><Relationship Id="rId119" Type="http://schemas.openxmlformats.org/officeDocument/2006/relationships/hyperlink" Target="https://&#1073;&#1077;&#1079;&#1089;&#1088;&#1086;&#1082;&#1072;&#1076;&#1072;&#1074;&#1085;&#1086;&#1089;&#1090;&#1080;.&#1088;&#1092;/wp-content/uploads/2022/11/bez_sroka_davnosti_novgorodskaya_oblast.pdf" TargetMode="External"/><Relationship Id="rId44" Type="http://schemas.openxmlformats.org/officeDocument/2006/relationships/hyperlink" Target="https://compass.historyrussia.org/chapter/7" TargetMode="External"/><Relationship Id="rId60" Type="http://schemas.openxmlformats.org/officeDocument/2006/relationships/hyperlink" Target="http://www.arsvo.ru/75&#8211;let/" TargetMode="External"/><Relationship Id="rId65" Type="http://schemas.openxmlformats.org/officeDocument/2006/relationships/hyperlink" Target="http://www.stavarhiv.ru/deyatelnost/vystavki/" TargetMode="External"/><Relationship Id="rId81" Type="http://schemas.openxmlformats.org/officeDocument/2006/relationships/hyperlink" Target="http://kalmarhiv.ru/" TargetMode="External"/><Relationship Id="rId86" Type="http://schemas.openxmlformats.org/officeDocument/2006/relationships/hyperlink" Target="https://gaso.admin-smolensk.ru" TargetMode="External"/><Relationship Id="rId130" Type="http://schemas.openxmlformats.org/officeDocument/2006/relationships/hyperlink" Target="https://docs.historyrussia.org/ru/nodes/170005-dokumenty-obvinyayut-sb-dok-o-chudovischnyh-prestupleniyah-nemetsko-fashistskih-zahvatchikov-na-sovetskih-territoriyah-vyp-ii" TargetMode="External"/><Relationship Id="rId135" Type="http://schemas.openxmlformats.org/officeDocument/2006/relationships/hyperlink" Target="https://docs.historyrussia.org/ru/nodes/163257-nyurnbergskiy-protsess-sb-materialov-v-8-t-t-5" TargetMode="External"/><Relationship Id="rId151" Type="http://schemas.openxmlformats.org/officeDocument/2006/relationships/hyperlink" Target="https://memory45.su/image/&#1057;&#1073;&#1086;&#1088;&#1085;&#1080;&#1082;&#1080;/&#1050;&#1086;&#1085;&#1082;&#1091;&#1088;&#1089;%20&#1060;&#1052;/&#1040;&#1083;&#1100;&#1073;&#1086;&#1084;%20&#1060;&#1052;_2024.pdf" TargetMode="External"/><Relationship Id="rId156" Type="http://schemas.openxmlformats.org/officeDocument/2006/relationships/image" Target="media/image5.jpeg"/><Relationship Id="rId13" Type="http://schemas.openxmlformats.org/officeDocument/2006/relationships/hyperlink" Target="https://vk.com/bezsrokadavnosti" TargetMode="External"/><Relationship Id="rId18" Type="http://schemas.openxmlformats.org/officeDocument/2006/relationships/hyperlink" Target="https://www.youtube.com/watch?v=DVKAF_W4G9Q" TargetMode="External"/><Relationship Id="rId39" Type="http://schemas.openxmlformats.org/officeDocument/2006/relationships/hyperlink" Target="https://nurnberg.rusarchives.ru" TargetMode="External"/><Relationship Id="rId109" Type="http://schemas.openxmlformats.org/officeDocument/2006/relationships/hyperlink" Target="https://&#1073;&#1077;&#1079;&#1089;&#1088;&#1086;&#1082;&#1072;&#1076;&#1072;&#1074;&#1085;&#1086;&#1089;&#1090;&#1080;.&#1088;&#1092;/wp-content/uploads/2022/10/bez_sroka_davnosti_respublika_kalmykiya.pdf" TargetMode="External"/><Relationship Id="rId34" Type="http://schemas.openxmlformats.org/officeDocument/2006/relationships/hyperlink" Target="https://www.prlib.ru/collections/466996" TargetMode="External"/><Relationship Id="rId50" Type="http://schemas.openxmlformats.org/officeDocument/2006/relationships/hyperlink" Target="http://retromap.ru" TargetMode="External"/><Relationship Id="rId55" Type="http://schemas.openxmlformats.org/officeDocument/2006/relationships/hyperlink" Target="https://rutube.ru/channel/26232315/" TargetMode="External"/><Relationship Id="rId76" Type="http://schemas.openxmlformats.org/officeDocument/2006/relationships/hyperlink" Target="https://kubgosarhiv.ru/" TargetMode="External"/><Relationship Id="rId97" Type="http://schemas.openxmlformats.org/officeDocument/2006/relationships/hyperlink" Target="https://archives.gov.by/wp-content/uploads/files/knigi_bsd/bsd_grodno.pdf" TargetMode="External"/><Relationship Id="rId104" Type="http://schemas.openxmlformats.org/officeDocument/2006/relationships/hyperlink" Target="https://docs.historyrussia.org/ru/nodes/342552-bez-sroka-davnosti-prestupleniya-natsistov-i-ih-posobnikov-protiv-mirnogo-naseleniya-na-vremenno-okkupirovannoy-territorii-sssr-v-gody-velikoy-otechestvennoy-voyny-1941-1945-gg-v-2-ch-ch-2" TargetMode="External"/><Relationship Id="rId120" Type="http://schemas.openxmlformats.org/officeDocument/2006/relationships/hyperlink" Target="https://&#1073;&#1077;&#1079;&#1089;&#1088;&#1086;&#1082;&#1072;&#1076;&#1072;&#1074;&#1085;&#1086;&#1089;&#1090;&#1080;.&#1088;&#1092;/wp-content/uploads/2022/11/bez_sroka_davnosti_orlovskaya_oblast.pdf" TargetMode="External"/><Relationship Id="rId125" Type="http://schemas.openxmlformats.org/officeDocument/2006/relationships/hyperlink" Target="https://&#1073;&#1077;&#1079;&#1089;&#1088;&#1086;&#1082;&#1072;&#1076;&#1072;&#1074;&#1085;&#1086;&#1089;&#1090;&#1080;.&#1088;&#1092;/wp-content/uploads/2022/11/bez_sroka_davnosti_stavropolskiy_kray.pdf" TargetMode="External"/><Relationship Id="rId141" Type="http://schemas.openxmlformats.org/officeDocument/2006/relationships/hyperlink" Target="https://www.un.org/ru/documents/decl_conv/conventions/genocide.shtml" TargetMode="External"/><Relationship Id="rId146" Type="http://schemas.openxmlformats.org/officeDocument/2006/relationships/hyperlink" Target="https://memory45.su/image/&#1057;&#1073;&#1086;&#1088;&#1085;&#1080;&#1082;&#1080;/&#1050;&#1086;&#1085;&#1082;&#1091;&#1088;&#1089;%20&#1042;&#1050;&#1057;/&#1042;&#1089;&#1077;&#1088;&#1086;&#1089;&#1089;&#1080;&#1081;&#1089;&#1082;&#1080;&#1081;%20&#1082;&#1086;&#1085;&#1082;&#1091;&#1088;&#1089;%20&#1089;&#1086;&#1095;&#1080;&#1085;&#1077;&#1085;&#1080;&#1081;%20_&#1041;&#1077;&#1079;%20&#1089;&#1088;&#1086;&#1082;&#1072;%20&#1076;&#1072;&#1074;&#1085;&#1086;&#1089;&#1090;&#1080;_%202023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belarchive.ru/" TargetMode="External"/><Relationship Id="rId92" Type="http://schemas.openxmlformats.org/officeDocument/2006/relationships/hyperlink" Target="https://memory45.su/image/&#1057;&#1073;&#1086;&#1088;&#1085;&#1080;&#1082;&#1080;/&#1050;&#1086;&#1085;&#1082;&#1091;&#1088;&#1089;%20&#1050;&#1048;&#1055;/&#1042;&#1089;&#1077;&#1088;&#1086;&#1089;&#1089;&#1080;&#1081;&#1089;&#1082;&#1080;&#1081;%20&#1082;&#1086;&#1085;&#1082;&#1091;&#1088;&#1089;%20&#1080;&#1089;&#1089;&#1083;&#1077;&#1076;&#1086;&#1074;&#1072;&#1090;&#1077;&#1083;&#1100;&#1089;&#1082;&#1080;&#1093;%20&#1087;&#1088;&#1086;&#1077;&#1082;&#1090;&#1086;&#1074;%20_&#1041;&#1077;&#1079;%20&#1089;&#1088;&#1086;&#1082;&#1072;%20&#1076;&#1072;&#1074;&#1085;&#1086;&#1089;&#1090;&#1080;_%202022.pdf" TargetMode="External"/><Relationship Id="rId162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openxmlformats.org/officeDocument/2006/relationships/hyperlink" Target="https://historyrussia.org/tsekh-istorikov/archives.html" TargetMode="External"/><Relationship Id="rId24" Type="http://schemas.openxmlformats.org/officeDocument/2006/relationships/hyperlink" Target="https://victims.rusarchives.ru" TargetMode="External"/><Relationship Id="rId40" Type="http://schemas.openxmlformats.org/officeDocument/2006/relationships/hyperlink" Target="https://obd-memorial.ru/html" TargetMode="External"/><Relationship Id="rId45" Type="http://schemas.openxmlformats.org/officeDocument/2006/relationships/hyperlink" Target="https://project6784163.tilda.ws" TargetMode="External"/><Relationship Id="rId66" Type="http://schemas.openxmlformats.org/officeDocument/2006/relationships/hyperlink" Target="https://archiveslo.ru/" TargetMode="External"/><Relationship Id="rId87" Type="http://schemas.openxmlformats.org/officeDocument/2006/relationships/hyperlink" Target="http://www.stavarhiv.ru/" TargetMode="External"/><Relationship Id="rId110" Type="http://schemas.openxmlformats.org/officeDocument/2006/relationships/hyperlink" Target="https://&#1073;&#1077;&#1079;&#1089;&#1088;&#1086;&#1082;&#1072;&#1076;&#1072;&#1074;&#1085;&#1086;&#1089;&#1090;&#1080;.&#1088;&#1092;/wp-content/uploads/2022/11/bez_sroka_davnosti_kaluzhskaya_oblast.pdf" TargetMode="External"/><Relationship Id="rId115" Type="http://schemas.openxmlformats.org/officeDocument/2006/relationships/hyperlink" Target="https://&#1073;&#1077;&#1079;&#1089;&#1088;&#1086;&#1082;&#1072;&#1076;&#1072;&#1074;&#1085;&#1086;&#1089;&#1090;&#1080;.&#1088;&#1092;/wp-content/uploads/2022/11/bez_sroka_davnosti_leningradskaya_oblast.pdf" TargetMode="External"/><Relationship Id="rId131" Type="http://schemas.openxmlformats.org/officeDocument/2006/relationships/hyperlink" Target="https://docs.historyrussia.org/ru/nodes/163251-nyurnbergskiy-protsess-sb-materialov-v-8-t-t-1" TargetMode="External"/><Relationship Id="rId136" Type="http://schemas.openxmlformats.org/officeDocument/2006/relationships/hyperlink" Target="https://docs.historyrussia.org/ru/nodes/163258-nyurnbergskiy-protsess-sb-materialov-v-8-t-t-6-ob-individualnoy-otvetstvennosti-glavnyh-natsistskih-voennyh-prestupnikov" TargetMode="External"/><Relationship Id="rId157" Type="http://schemas.openxmlformats.org/officeDocument/2006/relationships/header" Target="header1.xml"/><Relationship Id="rId61" Type="http://schemas.openxmlformats.org/officeDocument/2006/relationships/hyperlink" Target="http://archive.rkursk.ru/virtual_events/atrocity/" TargetMode="External"/><Relationship Id="rId82" Type="http://schemas.openxmlformats.org/officeDocument/2006/relationships/hyperlink" Target="http://rkna.ru/" TargetMode="External"/><Relationship Id="rId152" Type="http://schemas.openxmlformats.org/officeDocument/2006/relationships/hyperlink" Target="https://memory45.su/image/&#1057;&#1073;&#1086;&#1088;&#1085;&#1080;&#1082;&#1080;/!B021_&#1040;&#1083;&#1100;&#1073;&#1086;&#1084;_&#1041;&#1077;&#1079;_&#1089;&#1088;&#1086;&#1082;&#1072;_&#1076;&#1072;&#1074;&#1085;&#1086;&#1089;&#1090;&#1080;_2025press.pdf" TargetMode="External"/><Relationship Id="rId19" Type="http://schemas.openxmlformats.org/officeDocument/2006/relationships/hyperlink" Target="https://histrf.ru/uploads/media/default/0001/24/ff68eb539d4e8293f2ab2d8416d15012555d302e.pdf" TargetMode="External"/><Relationship Id="rId14" Type="http://schemas.openxmlformats.org/officeDocument/2006/relationships/hyperlink" Target="https://rutube.ru/channel/26232315/" TargetMode="External"/><Relationship Id="rId30" Type="http://schemas.openxmlformats.org/officeDocument/2006/relationships/hyperlink" Target="https://statearchive.ru" TargetMode="External"/><Relationship Id="rId35" Type="http://schemas.openxmlformats.org/officeDocument/2006/relationships/hyperlink" Target="https://blokada.rusarchives.ru" TargetMode="External"/><Relationship Id="rId56" Type="http://schemas.openxmlformats.org/officeDocument/2006/relationships/hyperlink" Target="https://project3552172.tilda.ws/page45649587.html" TargetMode="External"/><Relationship Id="rId77" Type="http://schemas.openxmlformats.org/officeDocument/2006/relationships/hyperlink" Target="http://&#1075;&#1086;&#1089;&#1072;&#1088;&#1093;&#1080;&#1074;48.&#1088;&#1092;" TargetMode="External"/><Relationship Id="rId100" Type="http://schemas.openxmlformats.org/officeDocument/2006/relationships/hyperlink" Target="https://archives.gov.ru/sites/default/files/2025_bezsrokadavnosty_tom1.pdf" TargetMode="External"/><Relationship Id="rId105" Type="http://schemas.openxmlformats.org/officeDocument/2006/relationships/hyperlink" Target="https://&#1073;&#1077;&#1079;&#1089;&#1088;&#1086;&#1082;&#1072;&#1076;&#1072;&#1074;&#1085;&#1086;&#1089;&#1090;&#1080;.&#1088;&#1092;/wp-content/uploads/2022/11/bez_sroka_davnosti_belgorodskaya_oblast.pdf" TargetMode="External"/><Relationship Id="rId126" Type="http://schemas.openxmlformats.org/officeDocument/2006/relationships/hyperlink" Target="https://&#1073;&#1077;&#1079;&#1089;&#1088;&#1086;&#1082;&#1072;&#1076;&#1072;&#1074;&#1085;&#1086;&#1089;&#1090;&#1080;.&#1088;&#1092;/wp-content/uploads/2022/11/bez_sroka_davnosti_tverskaya_oblast.pdf" TargetMode="External"/><Relationship Id="rId147" Type="http://schemas.openxmlformats.org/officeDocument/2006/relationships/hyperlink" Target="https://memory45.su/image/&#1057;&#1073;&#1086;&#1088;&#1085;&#1080;&#1082;&#1080;/&#1050;&#1086;&#1085;&#1082;&#1091;&#1088;&#1089;%20&#1042;&#1050;&#1057;/&#1042;&#1089;&#1077;&#1088;&#1086;&#1089;&#1089;&#1080;&#1081;&#1089;&#1082;&#1080;&#1081;%20&#1082;&#1086;&#1085;&#1082;&#1091;&#1088;&#1089;%20&#1089;&#1086;&#1095;&#1080;&#1085;&#1077;&#1085;&#1080;&#1081;%20_&#1041;&#1077;&#1079;%20&#1089;&#1088;&#1086;&#1082;&#1072;%20&#1076;&#1072;&#1074;&#1085;&#1086;&#1089;&#1090;&#1080;_%202024.p.pdf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pastvu.com" TargetMode="External"/><Relationship Id="rId72" Type="http://schemas.openxmlformats.org/officeDocument/2006/relationships/hyperlink" Target="https://archive-bryansk.ru" TargetMode="External"/><Relationship Id="rId93" Type="http://schemas.openxmlformats.org/officeDocument/2006/relationships/hyperlink" Target="https://archives.gov.by/wp-content/uploads/files/knigi_bsd/bsd_brest.pdf" TargetMode="External"/><Relationship Id="rId98" Type="http://schemas.openxmlformats.org/officeDocument/2006/relationships/hyperlink" Target="https://archives.gov.by/wp-content/uploads/files/knigi_bsd/bsd_minsk.pdf" TargetMode="External"/><Relationship Id="rId121" Type="http://schemas.openxmlformats.org/officeDocument/2006/relationships/hyperlink" Target="https://&#1073;&#1077;&#1079;&#1089;&#1088;&#1086;&#1082;&#1072;&#1076;&#1072;&#1074;&#1085;&#1086;&#1089;&#1090;&#1080;.&#1088;&#1092;/wp-content/uploads/2022/11/bez_sroka_davnosti_pskovskaya_oblast.pdf" TargetMode="External"/><Relationship Id="rId142" Type="http://schemas.openxmlformats.org/officeDocument/2006/relationships/hyperlink" Target="https://memory45.su/image/&#1057;&#1073;&#1086;&#1088;&#1085;&#1080;&#1082;&#1080;/&#1050;&#1086;&#1085;&#1082;&#1091;&#1088;&#1089;%20&#1050;&#1048;&#1055;/&#1042;&#1089;&#1077;&#1088;&#1086;&#1089;&#1089;&#1080;&#1081;&#1089;&#1082;&#1080;&#1081;%20&#1082;&#1086;&#1085;&#1082;&#1091;&#1088;&#1089;%20&#1080;&#1089;&#1089;&#1083;&#1077;&#1076;&#1086;&#1074;&#1072;&#1090;&#1077;&#1083;&#1100;&#1089;&#1082;&#1080;&#1093;%20&#1087;&#1088;&#1086;&#1077;&#1082;&#1090;&#1086;&#1074;%20_&#1041;&#1077;&#1079;%20&#1089;&#1088;&#1086;&#1082;&#1072;%20&#1076;&#1072;&#1074;&#1085;&#1086;&#1089;&#1090;&#1080;_%202023.pdf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pamyat-naroda.ru" TargetMode="External"/><Relationship Id="rId46" Type="http://schemas.openxmlformats.org/officeDocument/2006/relationships/hyperlink" Target="http://fotohroniki.ru" TargetMode="External"/><Relationship Id="rId67" Type="http://schemas.openxmlformats.org/officeDocument/2006/relationships/hyperlink" Target="http://bsd.pskov.ru/" TargetMode="External"/><Relationship Id="rId116" Type="http://schemas.openxmlformats.org/officeDocument/2006/relationships/hyperlink" Target="https://&#1073;&#1077;&#1079;&#1089;&#1088;&#1086;&#1082;&#1072;&#1076;&#1072;&#1074;&#1085;&#1086;&#1089;&#1090;&#1080;.&#1088;&#1092;/wp-content/uploads/2022/11/bez_sroka_davnosti_lipetskaya_oblast.pdf" TargetMode="External"/><Relationship Id="rId137" Type="http://schemas.openxmlformats.org/officeDocument/2006/relationships/hyperlink" Target="https://docs.historyrussia.org/ru/nodes/163253-nyurnbergskiy-protsess-sb-materialov-v-8-t-t-7" TargetMode="External"/><Relationship Id="rId158" Type="http://schemas.openxmlformats.org/officeDocument/2006/relationships/header" Target="header2.xml"/><Relationship Id="rId20" Type="http://schemas.openxmlformats.org/officeDocument/2006/relationships/hyperlink" Target="https://&#1073;&#1077;&#1079;&#1089;&#1088;&#1086;&#1082;&#1072;&#1076;&#1072;&#1074;&#1085;&#1086;&#1089;&#1090;&#1080;.&#1088;&#1092;/ubijstva-zhitelej-voronezhskoj-oblasti-v-vojnu-poprosili-priznat-genoczidom/" TargetMode="External"/><Relationship Id="rId41" Type="http://schemas.openxmlformats.org/officeDocument/2006/relationships/hyperlink" Target="https://stalingrad.rusarchives.ru" TargetMode="External"/><Relationship Id="rId62" Type="http://schemas.openxmlformats.org/officeDocument/2006/relationships/hyperlink" Target="https://catalog.gaorel.ru/2020&#8211;5" TargetMode="External"/><Relationship Id="rId83" Type="http://schemas.openxmlformats.org/officeDocument/2006/relationships/hyperlink" Target="http://krymgosarchiv.ru/" TargetMode="External"/><Relationship Id="rId88" Type="http://schemas.openxmlformats.org/officeDocument/2006/relationships/hyperlink" Target="https://archives.tverreg.ru" TargetMode="External"/><Relationship Id="rId111" Type="http://schemas.openxmlformats.org/officeDocument/2006/relationships/hyperlink" Target="https://&#1073;&#1077;&#1079;&#1089;&#1088;&#1086;&#1082;&#1072;&#1076;&#1072;&#1074;&#1085;&#1086;&#1089;&#1090;&#1080;.&#1088;&#1092;/wp-content/uploads/2022/11/bez_sroka_davnosti_kareliya_respublika.pdf" TargetMode="External"/><Relationship Id="rId132" Type="http://schemas.openxmlformats.org/officeDocument/2006/relationships/hyperlink" Target="https://docs.historyrussia.org/ru/nodes/163254-nyurnbergskiy-protsess-sb-materialov-v-8-t-t-2" TargetMode="External"/><Relationship Id="rId153" Type="http://schemas.openxmlformats.org/officeDocument/2006/relationships/image" Target="media/image4.png"/><Relationship Id="rId15" Type="http://schemas.openxmlformats.org/officeDocument/2006/relationships/hyperlink" Target="https://rp.memory45.su" TargetMode="External"/><Relationship Id="rId36" Type="http://schemas.openxmlformats.org/officeDocument/2006/relationships/hyperlink" Target="https://1941-1942.rusarchives.ru" TargetMode="External"/><Relationship Id="rId57" Type="http://schemas.openxmlformats.org/officeDocument/2006/relationships/hyperlink" Target="https://archives.tverreg.ru/&#1041;&#1077;&#1079;-&#1089;&#1088;&#1086;&#1082;&#1072;-&#1076;&#1072;&#1074;&#1085;&#1086;&#1089;&#1090;&#1080;" TargetMode="External"/><Relationship Id="rId106" Type="http://schemas.openxmlformats.org/officeDocument/2006/relationships/hyperlink" Target="https://&#1073;&#1077;&#1079;&#1089;&#1088;&#1086;&#1082;&#1072;&#1076;&#1072;&#1074;&#1085;&#1086;&#1089;&#1090;&#1080;.&#1088;&#1092;/wp-content/uploads/2022/11/bez_sroka_davnosti_bryanskaya_oblast.pdf" TargetMode="External"/><Relationship Id="rId127" Type="http://schemas.openxmlformats.org/officeDocument/2006/relationships/hyperlink" Target="https://&#1073;&#1077;&#1079;&#1089;&#1088;&#1086;&#1082;&#1072;&#1076;&#1072;&#1074;&#1085;&#1086;&#1089;&#1090;&#1080;.&#1088;&#1092;/wp-content/uploads/2022/11/bez_sroka_davnosti_tulskaya_oblast.pdf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docs.historyrussia.org/ru/nodes/1-glavnaya" TargetMode="External"/><Relationship Id="rId52" Type="http://schemas.openxmlformats.org/officeDocument/2006/relationships/hyperlink" Target="https://victory.rusarchives.ru" TargetMode="External"/><Relationship Id="rId73" Type="http://schemas.openxmlformats.org/officeDocument/2006/relationships/hyperlink" Target="https://gavo.volgograd.ru/" TargetMode="External"/><Relationship Id="rId78" Type="http://schemas.openxmlformats.org/officeDocument/2006/relationships/hyperlink" Target="http://gano.altsoft.spb.ru" TargetMode="External"/><Relationship Id="rId94" Type="http://schemas.openxmlformats.org/officeDocument/2006/relationships/hyperlink" Target="https://archives.gov.by/wp-content/uploads/files/knigi_bsd/bsd_vitebsk.pdf" TargetMode="External"/><Relationship Id="rId99" Type="http://schemas.openxmlformats.org/officeDocument/2006/relationships/hyperlink" Target="https://archives.gov.by/wp-content/uploads/files/knigi_bsd/bsd_mogilev.pdf" TargetMode="External"/><Relationship Id="rId101" Type="http://schemas.openxmlformats.org/officeDocument/2006/relationships/hyperlink" Target="https://archives.gov.ru/sites/default/files/2025_bezsrokadavnosty_tom2.pdf" TargetMode="External"/><Relationship Id="rId122" Type="http://schemas.openxmlformats.org/officeDocument/2006/relationships/hyperlink" Target="https://&#1073;&#1077;&#1079;&#1089;&#1088;&#1086;&#1082;&#1072;&#1076;&#1072;&#1074;&#1085;&#1086;&#1089;&#1090;&#1080;.&#1088;&#1092;/wp-content/uploads/2022/11/bez_sroka_davnosti_rostovskaya_oblast.pdf" TargetMode="External"/><Relationship Id="rId143" Type="http://schemas.openxmlformats.org/officeDocument/2006/relationships/hyperlink" Target="https://memory45.su/image/&#1057;&#1073;&#1086;&#1088;&#1085;&#1080;&#1082;&#1080;/&#1050;&#1086;&#1085;&#1082;&#1091;&#1088;&#1089;%20&#1050;&#1048;&#1055;/&#1042;&#1089;&#1077;&#1088;&#1086;&#1089;&#1089;&#1080;&#1081;&#1089;&#1082;&#1080;&#1081;%20&#1082;&#1086;&#1085;&#1082;&#1091;&#1088;&#1089;%20&#1080;&#1089;&#1089;&#1083;&#1077;&#1076;&#1086;&#1074;&#1072;&#1090;&#1077;&#1083;&#1100;&#1089;&#1082;&#1080;&#1093;%20&#1087;&#1088;&#1086;&#1077;&#1082;&#1090;&#1086;&#1074;%20&#1041;&#1077;&#1079;%20&#1089;&#1088;&#1086;&#1082;&#1072;%20&#1076;&#1072;&#1074;&#1085;&#1086;&#1089;&#1090;&#1080;%202024.pdf" TargetMode="External"/><Relationship Id="rId148" Type="http://schemas.openxmlformats.org/officeDocument/2006/relationships/hyperlink" Target="https://memory45.su/image/&#1057;&#1073;&#1086;&#1088;&#1085;&#1080;&#1082;%20&#1089;&#1086;&#1095;&#1080;&#1085;&#1077;&#1085;&#1080;&#1081;%20&#1079;&#1072;&#1088;&#1091;&#1073;&#1077;&#1078;&#1085;&#1099;&#1093;%20&#1091;&#1095;&#1072;&#1089;&#1090;&#1085;&#1080;&#1082;&#1086;&#1074;.pdf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26" Type="http://schemas.openxmlformats.org/officeDocument/2006/relationships/hyperlink" Target="https://online.archives.ru" TargetMode="External"/><Relationship Id="rId47" Type="http://schemas.openxmlformats.org/officeDocument/2006/relationships/hyperlink" Target="https://waralbum.ru" TargetMode="External"/><Relationship Id="rId68" Type="http://schemas.openxmlformats.org/officeDocument/2006/relationships/hyperlink" Target="https://archive.admoblkaluga.ru/75_let_Pobedy" TargetMode="External"/><Relationship Id="rId89" Type="http://schemas.openxmlformats.org/officeDocument/2006/relationships/hyperlink" Target="https://gato.tularegion.ru/" TargetMode="External"/><Relationship Id="rId112" Type="http://schemas.openxmlformats.org/officeDocument/2006/relationships/hyperlink" Target="https://&#1073;&#1077;&#1079;&#1089;&#1088;&#1086;&#1082;&#1072;&#1076;&#1072;&#1074;&#1085;&#1086;&#1089;&#1090;&#1080;.&#1088;&#1092;/wp-content/uploads/2022/11/bez_sroka_davnosti_krasnodarskiy_kray.pdf" TargetMode="External"/><Relationship Id="rId133" Type="http://schemas.openxmlformats.org/officeDocument/2006/relationships/hyperlink" Target="https://docs.historyrussia.org/ru/nodes/163255-nyurnbergskiy-protsess-sb-materialov-v-8-t-t-3" TargetMode="External"/><Relationship Id="rId154" Type="http://schemas.openxmlformats.org/officeDocument/2006/relationships/hyperlink" Target="https://vk.com/bezsrokadavnosti" TargetMode="External"/><Relationship Id="rId16" Type="http://schemas.openxmlformats.org/officeDocument/2006/relationships/hyperlink" Target="https://rutube.ru/video/f18bbbdd208ed18a13adf3b76a7d925d/?r=wd" TargetMode="External"/><Relationship Id="rId37" Type="http://schemas.openxmlformats.org/officeDocument/2006/relationships/hyperlink" Target="https://1942-1944.rusarchives.ru/ru" TargetMode="External"/><Relationship Id="rId58" Type="http://schemas.openxmlformats.org/officeDocument/2006/relationships/hyperlink" Target="https://archiveslo.ru/archives/logav/prlist" TargetMode="External"/><Relationship Id="rId79" Type="http://schemas.openxmlformats.org/officeDocument/2006/relationships/hyperlink" Target="https://gaorel.ru/" TargetMode="External"/><Relationship Id="rId102" Type="http://schemas.openxmlformats.org/officeDocument/2006/relationships/hyperlink" Target="https://archives.gov.ru/sites/default/files/2025_bezsrokadavnosty_tom3.pdf" TargetMode="External"/><Relationship Id="rId123" Type="http://schemas.openxmlformats.org/officeDocument/2006/relationships/hyperlink" Target="https://&#1073;&#1077;&#1079;&#1089;&#1088;&#1086;&#1082;&#1072;&#1076;&#1072;&#1074;&#1085;&#1086;&#1089;&#1090;&#1080;.&#1088;&#1092;/wp-content/uploads/2022/11/north_caucasus.pdf" TargetMode="External"/><Relationship Id="rId144" Type="http://schemas.openxmlformats.org/officeDocument/2006/relationships/hyperlink" Target="https://memory45.su/image/&#1057;&#1073;&#1086;&#1088;&#1085;&#1080;&#1082;&#1080;/&#1050;&#1086;&#1085;&#1082;&#1091;&#1088;&#1089;%20&#1042;&#1050;&#1057;/&#1042;&#1089;&#1077;&#1088;&#1086;&#1089;&#1089;&#1080;&#1081;&#1089;&#1082;&#1080;&#1081;%20&#1082;&#1086;&#1085;&#1082;&#1091;&#1088;&#1089;%20&#1089;&#1086;&#1095;&#1080;&#1085;&#1077;&#1085;&#1080;&#1081;%20_&#1041;&#1077;&#1079;%20&#1089;&#1088;&#1086;&#1082;&#1072;%20&#1076;&#1072;&#1074;&#1085;&#1086;&#1089;&#1090;&#1080;_%202021.pdf" TargetMode="External"/><Relationship Id="rId90" Type="http://schemas.openxmlformats.org/officeDocument/2006/relationships/hyperlink" Target="https://cga.mos.ru/" TargetMode="External"/><Relationship Id="rId27" Type="http://schemas.openxmlformats.org/officeDocument/2006/relationships/hyperlink" Target="https://russiancip.ru/projects/bez-sroka-davnosti" TargetMode="External"/><Relationship Id="rId48" Type="http://schemas.openxmlformats.org/officeDocument/2006/relationships/hyperlink" Target="https://www.culture.ru/live/cinema/movies/country-sssr/genre-voenniy?page=1" TargetMode="External"/><Relationship Id="rId69" Type="http://schemas.openxmlformats.org/officeDocument/2006/relationships/hyperlink" Target="https://pobeda71.ru/archive/bez-sroka-davnosti/" TargetMode="External"/><Relationship Id="rId113" Type="http://schemas.openxmlformats.org/officeDocument/2006/relationships/hyperlink" Target="https://&#1073;&#1077;&#1079;&#1089;&#1088;&#1086;&#1082;&#1072;&#1076;&#1072;&#1074;&#1085;&#1086;&#1089;&#1090;&#1080;.&#1088;&#1092;/wp-content/uploads/2022/11/bez_sroka_davnosti_krym_sevastopol.pdf" TargetMode="External"/><Relationship Id="rId134" Type="http://schemas.openxmlformats.org/officeDocument/2006/relationships/hyperlink" Target="https://docs.historyrussia.org/ru/nodes/163256-nyurnbergskiy-protsess-sb-materialov-v-8-t-t-4" TargetMode="External"/><Relationship Id="rId80" Type="http://schemas.openxmlformats.org/officeDocument/2006/relationships/hyperlink" Target="https://archive.pskov.ru" TargetMode="External"/><Relationship Id="rId155" Type="http://schemas.openxmlformats.org/officeDocument/2006/relationships/hyperlink" Target="https://t.me/bezsrokadav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EF33A-B2E8-4C00-9B34-5EDB3A87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3434</TotalTime>
  <Pages>125</Pages>
  <Words>30947</Words>
  <Characters>176402</Characters>
  <Application>Microsoft Office Word</Application>
  <DocSecurity>0</DocSecurity>
  <Lines>1470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Симонов Виктор Витальевич</cp:lastModifiedBy>
  <cp:revision>266</cp:revision>
  <cp:lastPrinted>2023-01-26T14:28:00Z</cp:lastPrinted>
  <dcterms:created xsi:type="dcterms:W3CDTF">2023-01-24T15:00:00Z</dcterms:created>
  <dcterms:modified xsi:type="dcterms:W3CDTF">2025-11-12T12:49:00Z</dcterms:modified>
</cp:coreProperties>
</file>